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76" w:rsidRPr="00B24475" w:rsidRDefault="009E7176" w:rsidP="009E7176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A2C53" wp14:editId="4DD320D4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A88AB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Pr="00B2447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ab/>
      </w:r>
      <w:r w:rsidRPr="00B24475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9E7176" w:rsidRPr="00B24475" w:rsidRDefault="009E7176" w:rsidP="009E7176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B24475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9E7176" w:rsidRPr="00B24475" w:rsidRDefault="009E7176" w:rsidP="009E7176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B1C36" w:rsidRDefault="00DB1C36" w:rsidP="00DC7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B1C36" w:rsidRDefault="00DB1C36" w:rsidP="00DC7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C7E53" w:rsidRPr="006268A9" w:rsidRDefault="007B7FDF" w:rsidP="00DC7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4</w:t>
      </w:r>
      <w:r w:rsidR="00EE52B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85</w:t>
      </w:r>
      <w:r w:rsidR="00E672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Том 1</w:t>
      </w:r>
      <w:bookmarkStart w:id="0" w:name="_GoBack"/>
      <w:bookmarkEnd w:id="0"/>
    </w:p>
    <w:p w:rsidR="009E7176" w:rsidRPr="00DB1C36" w:rsidRDefault="00052615" w:rsidP="00DB1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17 </w:t>
      </w:r>
      <w:r w:rsidR="00076FD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июл</w:t>
      </w:r>
      <w:r w:rsidR="007B7FD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ь</w:t>
      </w:r>
      <w:r w:rsidR="00B462E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  <w:r w:rsidR="009E7176" w:rsidRPr="00B244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</w:t>
      </w:r>
      <w:r w:rsidR="009E7176"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026 год</w:t>
      </w:r>
    </w:p>
    <w:p w:rsidR="00DB1C36" w:rsidRDefault="00DB1C3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 w:type="page"/>
      </w:r>
    </w:p>
    <w:p w:rsidR="00DB1C36" w:rsidRDefault="00DB1C3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второй</w:t>
      </w: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постановления администрации муниципального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3"/>
      </w:tblGrid>
      <w:tr w:rsidR="009E7176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E7176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B7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E7176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CA1D51" w:rsidP="00CA1D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10.07.2026 № 800 «О назначении публичных слушаний по проекту изменений, вносимы в Правила землепользования и застройки муниципального образования сельского поселения «Маджа»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7254F" w:rsidRDefault="00750A04" w:rsidP="00B7254F">
            <w:pPr>
              <w:spacing w:after="0" w:line="240" w:lineRule="auto"/>
              <w:ind w:left="121" w:hanging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</w:t>
            </w:r>
          </w:p>
        </w:tc>
      </w:tr>
      <w:tr w:rsidR="00870E21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870E21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Pr="00667BFB" w:rsidRDefault="00CA1D51" w:rsidP="00F07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от 10.07.2026 № 799 «О внесении изменений в постановление администрации муниципального района «Корткеросский» от 07.05.2026 № 477 «О подготовке проекта изменений, вносимых в 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Пезмег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Pr="00870E21" w:rsidRDefault="00750A04" w:rsidP="00B7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A1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70E21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870E21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Pr="00F07B02" w:rsidRDefault="009E5606" w:rsidP="00F07B02">
            <w:pPr>
              <w:pStyle w:val="ConsPlusNormal"/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от 10.07.2026 № 804 «О назначении публичных слушаний по проекта изменений, вносимых в П</w:t>
            </w:r>
            <w:r w:rsidR="006A77C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вила землепользования в застройки муниципального образования  сельского поселения «Корткеросский»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Pr="00870E21" w:rsidRDefault="00750A04" w:rsidP="00B7254F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</w:tr>
      <w:tr w:rsidR="00F07B02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02" w:rsidRDefault="00F07B02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B4" w:rsidRPr="00D13782" w:rsidRDefault="00732AB4" w:rsidP="00D137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от 10.07.2026 № 805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Мордино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02" w:rsidRDefault="00750A04" w:rsidP="00C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32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A668BD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BD" w:rsidRDefault="00A668BD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BD" w:rsidRDefault="00A668BD" w:rsidP="00D137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от 10.07.2026 № 798 «О резервном помещении для размещения территориальной избирательной комиссии на территории муниципального района «Корткеросский»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BD" w:rsidRDefault="00750A04" w:rsidP="00C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12-13</w:t>
            </w:r>
          </w:p>
        </w:tc>
      </w:tr>
      <w:tr w:rsidR="00DC1B1E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1E" w:rsidRDefault="00DC1B1E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1E" w:rsidRPr="00454412" w:rsidRDefault="00454412" w:rsidP="00D137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от 17.06.2026 № 664 «Об утверждении Положения о проведении конкурса антитеррористических видеороликов среди молодёжи «Мы против терроризма!» на территории муниципального района «Корткеросский»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1E" w:rsidRDefault="00750A04" w:rsidP="0045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4544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70B81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81" w:rsidRDefault="00070B81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81" w:rsidRDefault="00070B81" w:rsidP="00D137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от 08.07.2026 № 795 «О внесении изменений в постановление администрации муниципального района  «Корткеросский» от 03.03.2020 № 401 «О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 на территории муниципального района «Корткеросский»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81" w:rsidRDefault="00750A04" w:rsidP="0045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070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4D1C82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82" w:rsidRPr="004D1C82" w:rsidRDefault="004D1C82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82" w:rsidRPr="004D1C82" w:rsidRDefault="004D1C82" w:rsidP="00D137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от 14.07.2026 № 824 «Об организации ярмарки на территории муниципального района «Корткеросский»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82" w:rsidRDefault="00750A04" w:rsidP="0045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23-27</w:t>
            </w:r>
          </w:p>
        </w:tc>
      </w:tr>
      <w:tr w:rsidR="000007F6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6" w:rsidRPr="000007F6" w:rsidRDefault="000007F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6" w:rsidRDefault="000007F6" w:rsidP="00D137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от 14.07.2026 № 826 «О внесении изменений в постановление администрации муниципального района «Корткеросский» от 29.08.2025 № 1090 «Об утверждении Программы оздоровления муниципальных финансов (оптимизации расходов) муниципального района «Корткеросский» на период 2025-2027 годов»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F6" w:rsidRDefault="00750A04" w:rsidP="0045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BF4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</w:tr>
      <w:tr w:rsidR="00750A04" w:rsidRPr="00B24475" w:rsidTr="0095241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04" w:rsidRPr="00750A04" w:rsidRDefault="00750A04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04" w:rsidRPr="00750A04" w:rsidRDefault="00750A04" w:rsidP="00D137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от 26.06.2026 № 740 «О внесении в постановление администрации муниципального района «Корткеросский» от 26.11.2021 № 1757 «Об утверждении муниципальной программы муниципального образования муниципального района «Корткеросский»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туризма»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04" w:rsidRDefault="00750A04" w:rsidP="0045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</w:t>
            </w:r>
            <w:r w:rsidR="00157D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</w:tr>
    </w:tbl>
    <w:p w:rsidR="00750A04" w:rsidRDefault="00750A04" w:rsidP="00E80B31">
      <w:pPr>
        <w:pStyle w:val="a9"/>
        <w:spacing w:before="0" w:beforeAutospacing="0" w:after="0" w:afterAutospacing="0"/>
        <w:ind w:right="43"/>
        <w:jc w:val="both"/>
      </w:pPr>
    </w:p>
    <w:p w:rsidR="00750A04" w:rsidRDefault="00750A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E15586" w:rsidRPr="00E80B31" w:rsidRDefault="00E15586" w:rsidP="00E80B31">
      <w:pPr>
        <w:pStyle w:val="a9"/>
        <w:spacing w:before="0" w:beforeAutospacing="0" w:after="0" w:afterAutospacing="0"/>
        <w:ind w:right="43"/>
        <w:jc w:val="both"/>
      </w:pPr>
    </w:p>
    <w:p w:rsidR="009E7176" w:rsidRPr="00B24475" w:rsidRDefault="009E7176" w:rsidP="00807279">
      <w:pPr>
        <w:pStyle w:val="a9"/>
        <w:spacing w:before="0" w:beforeAutospacing="0" w:after="0" w:afterAutospacing="0"/>
        <w:ind w:right="43"/>
        <w:jc w:val="center"/>
        <w:rPr>
          <w:b/>
          <w:sz w:val="32"/>
          <w:szCs w:val="32"/>
        </w:rPr>
      </w:pPr>
      <w:r w:rsidRPr="00B24475">
        <w:rPr>
          <w:b/>
          <w:sz w:val="32"/>
          <w:szCs w:val="32"/>
        </w:rPr>
        <w:t>Раздел второй:</w:t>
      </w:r>
    </w:p>
    <w:p w:rsidR="009E7176" w:rsidRPr="00B24475" w:rsidRDefault="009E7176" w:rsidP="009E71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CA1D51" w:rsidRDefault="00CA1D51" w:rsidP="00CA1D5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1D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 от 10.07.2026 № 800 «О назначении публичных слушаний по проекту изменений, вносимы в Правила землепользования и застройки муниципального образования сельского поселения «Маджа»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5.1 главы 1, </w:t>
      </w:r>
      <w:r w:rsidRPr="00CA1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главой 4 </w:t>
      </w: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Федеральным законом от 20.03.2025 года № 33-ФЗ «Об общих принципах организации местного самоуправления в единой системе публичной власти», постановлением администрации муниципального района «Корткеросский» от 07.05.2026 № 480 «О подготовке проекта изменений, вносимых в Правила землепользования и застройки муниципального образования сельского поселения «Маджа», администрация муниципального района «Корткеросский» постановляет: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18 августа 2026 года собрание публичных слушаний по проекту изменений, вносимых в Правила землепользования и застройки муниципального образования сельского поселения «Маджа».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Определить место проведения собрания публичных слушаний для жителей 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с.Маджа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д.Курьядор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д.Кармыльк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здание администрации сельского поселения «Маджа», по адресу: Республика Коми, 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с.Маджа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д.190, начало слушаний - 10.ч. 30 мин.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Волгарева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организационного комитета: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 Василий Александрович, юрисконсульт правового Управления администрации муниципального района «Корткеросский»;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Вишератин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Ефим Николаевич, консультант-эксперт Управления имущественных и земельных отношений администрации муниципального района «Корткеросский».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Председателю организационного комитета (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В.В.): 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размещение на официальном сайте </w:t>
      </w:r>
      <w:hyperlink r:id="rId8" w:history="1"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kortkeros</w:t>
        </w:r>
        <w:proofErr w:type="spellEnd"/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CA1D51">
        <w:rPr>
          <w:rFonts w:ascii="Times New Roman" w:eastAsia="Times New Roman" w:hAnsi="Times New Roman" w:cs="Times New Roman"/>
          <w:sz w:val="28"/>
          <w:szCs w:val="28"/>
          <w:lang w:eastAsia="x-none"/>
        </w:rPr>
        <w:t>нформации о проекте, подлежащем рассмотрению на публичных слушаниях, и перечень информационных материалов к такому проекту 21.07.2026 г;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официальное опубликование оповещения о проведении публичных слушаний и настоящего постановления в Информационном </w:t>
      </w: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Вестнике Совета муниципального района «Корткеросский» и администрации муниципального района «Корткеросский»;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обеспечить проведение экспозиции проекта, подлежащего рассмотрению на публичных слушаниях.</w:t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со дня его официального опубликования.</w:t>
      </w:r>
    </w:p>
    <w:p w:rsidR="00CA1D51" w:rsidRPr="00CA1D51" w:rsidRDefault="00374B11" w:rsidP="00374B11">
      <w:pPr>
        <w:tabs>
          <w:tab w:val="left" w:pos="0"/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A1D51" w:rsidRPr="00CA1D51" w:rsidRDefault="00CA1D51" w:rsidP="00CA1D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D51" w:rsidRPr="00CA1D51" w:rsidRDefault="00CA1D51" w:rsidP="00CA1D5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муниципального района </w:t>
      </w:r>
    </w:p>
    <w:p w:rsidR="00CA1D51" w:rsidRDefault="00CA1D51" w:rsidP="00CA1D5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«Корткеросский»-                                                                                  </w:t>
      </w:r>
      <w:proofErr w:type="spellStart"/>
      <w:r w:rsidRPr="00CA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К.Сажин</w:t>
      </w:r>
      <w:proofErr w:type="spellEnd"/>
    </w:p>
    <w:p w:rsidR="00CA1D51" w:rsidRDefault="00CA1D51" w:rsidP="00CA1D5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1D51" w:rsidRDefault="00CA1D5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CA1D51" w:rsidRDefault="00CA1D51" w:rsidP="00CA1D5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Постановление от 10.07.2026 № 799 «О внесении изменений в постановление администрации муниципального района «Корткеросский» от 07.05.2026 № 477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CA1D5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Пезмег</w:t>
      </w:r>
      <w:proofErr w:type="spellEnd"/>
      <w:r w:rsidRPr="00CA1D5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»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5.1 главы 1, </w:t>
      </w:r>
      <w:r w:rsidRPr="00CA1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главой 4 </w:t>
      </w: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Федеральным законом от 20.03.2025 года № 33-ФЗ «Об общих принципах организации местного самоуправления в единой системе публичной власти», постановлением администрации муниципального района «Корткеросский» от 07.05.2026 № 477 «О 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Пезмег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CA1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«Корткеросский» постановляет: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D51" w:rsidRPr="00CA1D51" w:rsidRDefault="00CA1D51" w:rsidP="00CA1D51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постановление администрации муниципального района «Корткеросский» от 07.05.2026 № 477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Пезмег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следующие изменения: пункт 1 постановления изложить в следующей редакции: </w:t>
      </w:r>
    </w:p>
    <w:p w:rsidR="00CA1D51" w:rsidRPr="00CA1D51" w:rsidRDefault="00CA1D51" w:rsidP="00CA1D51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«1. Осуществить</w:t>
      </w:r>
      <w:r w:rsidRPr="00CA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1D51">
        <w:rPr>
          <w:rFonts w:ascii="Times New Roman" w:eastAsia="Calibri" w:hAnsi="Times New Roman" w:cs="Times New Roman"/>
          <w:sz w:val="28"/>
          <w:szCs w:val="28"/>
        </w:rPr>
        <w:t>подготовку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CA1D51">
        <w:rPr>
          <w:rFonts w:ascii="Times New Roman" w:eastAsia="Calibri" w:hAnsi="Times New Roman" w:cs="Times New Roman"/>
          <w:sz w:val="28"/>
          <w:szCs w:val="28"/>
        </w:rPr>
        <w:t>Пезмег</w:t>
      </w:r>
      <w:proofErr w:type="spellEnd"/>
      <w:r w:rsidRPr="00CA1D51">
        <w:rPr>
          <w:rFonts w:ascii="Times New Roman" w:eastAsia="Calibri" w:hAnsi="Times New Roman" w:cs="Times New Roman"/>
          <w:sz w:val="28"/>
          <w:szCs w:val="28"/>
        </w:rPr>
        <w:t>», утвержденных решением Совета сельского поселения «</w:t>
      </w:r>
      <w:proofErr w:type="spellStart"/>
      <w:r w:rsidRPr="00CA1D51">
        <w:rPr>
          <w:rFonts w:ascii="Times New Roman" w:eastAsia="Calibri" w:hAnsi="Times New Roman" w:cs="Times New Roman"/>
          <w:sz w:val="28"/>
          <w:szCs w:val="28"/>
        </w:rPr>
        <w:t>Пезмег</w:t>
      </w:r>
      <w:proofErr w:type="spellEnd"/>
      <w:r w:rsidRPr="00CA1D51">
        <w:rPr>
          <w:rFonts w:ascii="Times New Roman" w:eastAsia="Calibri" w:hAnsi="Times New Roman" w:cs="Times New Roman"/>
          <w:sz w:val="28"/>
          <w:szCs w:val="28"/>
        </w:rPr>
        <w:t xml:space="preserve">» от 04.08.2014 г № № 3-20/1 (в редакции постановления администрации муниципального района «Корткеросский» от 10.12.2025 № 1514), </w:t>
      </w:r>
      <w:r w:rsidRPr="00CA1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части изменения статьей 40 «Зона жилой застройки» и 41 «</w:t>
      </w:r>
      <w:r w:rsidRPr="00CA1D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Зона всех видов общественно-деловой застройки с включением объектов жилой застройки» </w:t>
      </w:r>
      <w:r w:rsidRPr="00CA1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части изменения (и, или) установления предельных размеров земельных участков, установленных для земельных участков, находящихся в территориальных зонах Ж-1 и ОД-1, изложения видов разрешенного использования земельных участков в соответствии с классификатором видов разрешённого использования, утвержденного </w:t>
      </w:r>
      <w:r w:rsidRPr="00CA1D51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proofErr w:type="spellStart"/>
      <w:r w:rsidRPr="00CA1D51">
        <w:rPr>
          <w:rFonts w:ascii="Times New Roman" w:eastAsia="Calibri" w:hAnsi="Times New Roman" w:cs="Times New Roman"/>
          <w:sz w:val="28"/>
          <w:szCs w:val="28"/>
        </w:rPr>
        <w:t>Росреестр</w:t>
      </w:r>
      <w:proofErr w:type="spellEnd"/>
      <w:r w:rsidRPr="00CA1D51">
        <w:rPr>
          <w:rFonts w:ascii="Times New Roman" w:eastAsia="Calibri" w:hAnsi="Times New Roman" w:cs="Times New Roman"/>
          <w:sz w:val="28"/>
          <w:szCs w:val="28"/>
        </w:rPr>
        <w:t xml:space="preserve"> от 10.11.2020 № П/0412, и корректировки карт градостроительного зонирования </w:t>
      </w:r>
      <w:proofErr w:type="spellStart"/>
      <w:r w:rsidRPr="00CA1D51">
        <w:rPr>
          <w:rFonts w:ascii="Times New Roman" w:eastAsia="Calibri" w:hAnsi="Times New Roman" w:cs="Times New Roman"/>
          <w:sz w:val="28"/>
          <w:szCs w:val="28"/>
        </w:rPr>
        <w:t>с.Пезмег</w:t>
      </w:r>
      <w:proofErr w:type="spellEnd"/>
      <w:r w:rsidRPr="00CA1D5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CA1D51">
        <w:rPr>
          <w:rFonts w:ascii="Times New Roman" w:eastAsia="Calibri" w:hAnsi="Times New Roman" w:cs="Times New Roman"/>
          <w:sz w:val="28"/>
          <w:szCs w:val="28"/>
        </w:rPr>
        <w:t>п.Аджером</w:t>
      </w:r>
      <w:proofErr w:type="spellEnd"/>
      <w:r w:rsidRPr="00CA1D51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ранее принятыми решениями о внесении изменений.».</w:t>
      </w:r>
    </w:p>
    <w:p w:rsidR="00CA1D51" w:rsidRPr="00CA1D51" w:rsidRDefault="00CA1D51" w:rsidP="00CA1D5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18 августа 2026 года собрание публичных слушаний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Пезмег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начало слушаний – 12 ч.00 мин.</w:t>
      </w:r>
    </w:p>
    <w:p w:rsidR="00CA1D51" w:rsidRPr="00CA1D51" w:rsidRDefault="00CA1D51" w:rsidP="00CA1D5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Определить место проведения собрания публичных слушаний: здание администрации сельского поселения «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Пезмег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 адресу: Республика Коми, 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с.Пезмег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ул.Братьев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Покровских, д.66.</w:t>
      </w:r>
    </w:p>
    <w:p w:rsidR="00CA1D51" w:rsidRPr="00CA1D51" w:rsidRDefault="00CA1D51" w:rsidP="00CA1D5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Для подготовки и проведения публичных слушаний образовать организационный комитет в составе: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Волгарева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организационного комитета: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 Василий Александрович, юрисконсульт правового Управления администрации муниципального района «Корткеросский»;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Вишератин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Ефим Николаевич, консультант-эксперт Управления имущественных и земельных отношений администрации муниципального района «Корткеросский».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Председателю организационного комитета (</w:t>
      </w:r>
      <w:proofErr w:type="spellStart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В.В.): 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размещение на официальном сайте </w:t>
      </w:r>
      <w:hyperlink r:id="rId9" w:history="1"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kortkeros</w:t>
        </w:r>
        <w:proofErr w:type="spellEnd"/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CA1D5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CA1D51">
        <w:rPr>
          <w:rFonts w:ascii="Times New Roman" w:eastAsia="Times New Roman" w:hAnsi="Times New Roman" w:cs="Times New Roman"/>
          <w:sz w:val="28"/>
          <w:szCs w:val="28"/>
          <w:lang w:eastAsia="x-none"/>
        </w:rPr>
        <w:t>нформации о проекте, подлежащем рассмотрению на публичных слушаниях, и перечень информационных материалов к такому проекту 21.07.2026;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официальное опубликование оповещения о проведении публичных слушаний и настоящего постановления в Информационном Вестнике </w:t>
      </w:r>
      <w:r w:rsidRPr="00CA1D51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Совета муниципального района «Корткеросский» и </w:t>
      </w: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района «Корткеросский»;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обеспечить возможность проведения экспозиции проекта, подлежащего рассмотрению на публичных слушаниях.</w:t>
      </w:r>
    </w:p>
    <w:p w:rsidR="00CA1D51" w:rsidRPr="00CA1D51" w:rsidRDefault="00CA1D51" w:rsidP="00CA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Настоящее постановление вступает в силу со дня его официального опубликования.</w:t>
      </w:r>
    </w:p>
    <w:p w:rsidR="00CA1D51" w:rsidRPr="00CA1D51" w:rsidRDefault="00CA1D51" w:rsidP="00CA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D51" w:rsidRPr="00CA1D51" w:rsidRDefault="00CA1D51" w:rsidP="00CA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D51" w:rsidRPr="00CA1D51" w:rsidRDefault="00CA1D51" w:rsidP="00CA1D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муниципального района </w:t>
      </w:r>
    </w:p>
    <w:p w:rsidR="00CA1D51" w:rsidRPr="00CA1D51" w:rsidRDefault="00CA1D51" w:rsidP="00CA1D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CA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Корткеросский»   </w:t>
      </w:r>
      <w:proofErr w:type="gramEnd"/>
      <w:r w:rsidRPr="00CA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CA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К.Сажин</w:t>
      </w:r>
      <w:proofErr w:type="spellEnd"/>
    </w:p>
    <w:p w:rsidR="00CA1D51" w:rsidRDefault="00CA1D51" w:rsidP="00CA1D51">
      <w:pP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9E5606" w:rsidRDefault="009E5606">
      <w:pP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br w:type="page"/>
      </w:r>
    </w:p>
    <w:p w:rsidR="009E5606" w:rsidRDefault="009E5606" w:rsidP="001371A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 xml:space="preserve">Постановление от 10.07.2026 № 804 «О назначении публичных слушаний по проекту изменений, вносимых в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Пра</w:t>
      </w:r>
      <w:r w:rsidRPr="009E560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вила землепользования в застройки муниципального образования сельского поселения «Корткеросский»</w:t>
      </w:r>
    </w:p>
    <w:p w:rsidR="009E5606" w:rsidRDefault="009E5606" w:rsidP="001371A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9E5606" w:rsidRPr="009E5606" w:rsidRDefault="009E5606" w:rsidP="00137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5.1 главы 1, </w:t>
      </w:r>
      <w:r w:rsidRPr="009E56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главой 4 </w:t>
      </w: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Федерации, </w:t>
      </w:r>
      <w:r w:rsidRPr="009E56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20.03.2025 года № 33-ФЗ «Об общих принципах организации местного самоуправления в единой системе публичной власти»</w:t>
      </w: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администрации муниципального района «Корткеросский» от 02.07.2026 № 777                    «О подготовке проекта изменений, вносимых в Правила землепользования и застройки муниципального образования сельского поселения «Корткерос»</w:t>
      </w:r>
      <w:r w:rsidRPr="009E56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администрация </w:t>
      </w: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«Корткеросский» постановляет: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606" w:rsidRPr="009E5606" w:rsidRDefault="009E5606" w:rsidP="009E560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18 августа 2026 года собрание публичных слушаний по проекту изменений, вносимых в Правила землепользования и застройки муниципального образования сельского поселения «Корткерос</w:t>
      </w:r>
      <w:proofErr w:type="gramStart"/>
      <w:r w:rsidR="001371AF"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</w:t>
      </w: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начало - 16 ч.00 мин.</w:t>
      </w:r>
    </w:p>
    <w:p w:rsidR="009E5606" w:rsidRPr="009E5606" w:rsidRDefault="009E5606" w:rsidP="009E560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Определить место проведения собрания публичных слушаний: здание администрации сельского поселения «Корткерос», по адресу: Республика Коми, </w:t>
      </w:r>
      <w:proofErr w:type="spellStart"/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</w:t>
      </w:r>
      <w:proofErr w:type="spellEnd"/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д.188.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Волгарева</w:t>
      </w:r>
      <w:proofErr w:type="spellEnd"/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организационного комитета: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 Василий Александрович, юрисконсульт правового Управления администрации муниципального района «Корткеросский»;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Вишератин</w:t>
      </w:r>
      <w:proofErr w:type="spellEnd"/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Ефим Николаевич, консультант-эксперт Управления имущественных и земельных отношений администрации муниципального района «Корткеросский».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Председателю организационного комитета (</w:t>
      </w:r>
      <w:proofErr w:type="spellStart"/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В.В.): 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размещение на официальном сайте </w:t>
      </w:r>
      <w:hyperlink r:id="rId10" w:history="1">
        <w:r w:rsidRPr="009E5606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 w:rsidRPr="009E5606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 w:rsidRPr="009E5606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kortkeros</w:t>
        </w:r>
        <w:proofErr w:type="spellEnd"/>
        <w:r w:rsidRPr="009E5606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9E5606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9E5606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9E5606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E5606">
        <w:rPr>
          <w:rFonts w:ascii="Times New Roman" w:eastAsia="Times New Roman" w:hAnsi="Times New Roman" w:cs="Times New Roman"/>
          <w:sz w:val="28"/>
          <w:szCs w:val="28"/>
          <w:lang w:eastAsia="x-none"/>
        </w:rPr>
        <w:t>нформации о проекте, подлежащем рассмотрению на публичных слушаниях, и перечень информационных материалов к такому проекту 21.07.2026 г;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официальное опубликование оповещения о проведении публичных слушаний и настоящего постановления в Информационном Вестнике </w:t>
      </w:r>
      <w:r w:rsidRPr="009E560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Совета муниципального района «Корткеросский» и </w:t>
      </w: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района «Корткеросский»;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обеспечить возможность проведения экспозиции проекта, подлежащего рассмотрению на публичных слушаниях.</w:t>
      </w:r>
    </w:p>
    <w:p w:rsidR="009E5606" w:rsidRPr="009E5606" w:rsidRDefault="009E5606" w:rsidP="009E5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со дня его официального опубликования.</w:t>
      </w:r>
    </w:p>
    <w:p w:rsidR="009E5606" w:rsidRPr="009E5606" w:rsidRDefault="009E5606" w:rsidP="009E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606" w:rsidRPr="009E5606" w:rsidRDefault="009E5606" w:rsidP="009E5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606" w:rsidRPr="009E5606" w:rsidRDefault="009E5606" w:rsidP="009E560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</w:t>
      </w:r>
    </w:p>
    <w:p w:rsidR="00732AB4" w:rsidRDefault="009E5606" w:rsidP="009E560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9E5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Корткеросский»   </w:t>
      </w:r>
      <w:proofErr w:type="gramEnd"/>
      <w:r w:rsidRPr="009E5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9E5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732AB4" w:rsidRDefault="00732AB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9E5606" w:rsidRDefault="00732AB4" w:rsidP="00732AB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Постановление от 10.07.2026 № 805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732AB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Мордино</w:t>
      </w:r>
      <w:proofErr w:type="spellEnd"/>
      <w:r w:rsidRPr="00732AB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»</w:t>
      </w:r>
    </w:p>
    <w:p w:rsid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5.1 главы 1, </w:t>
      </w:r>
      <w:r w:rsidRPr="00732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главой 4 </w:t>
      </w: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20.03.2025 года № 33-ФЗ «Об общих принципах организации местного самоуправления в единой системе публичной власти», постановлением администрации муниципального района «Корткеросский» от 07.05.2026 № 479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Мордино</w:t>
      </w:r>
      <w:proofErr w:type="spellEnd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32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администрация </w:t>
      </w: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«Корткеросский» постановляет:</w:t>
      </w:r>
    </w:p>
    <w:p w:rsidR="00732AB4" w:rsidRPr="00732AB4" w:rsidRDefault="00732AB4" w:rsidP="00732A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AB4" w:rsidRPr="00732AB4" w:rsidRDefault="00732AB4" w:rsidP="00732AB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18 августа 2026 года собрание публичных слушаний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Мордино</w:t>
      </w:r>
      <w:proofErr w:type="spellEnd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732AB4" w:rsidRPr="00732AB4" w:rsidRDefault="00732AB4" w:rsidP="00732AB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место проведения собрания публичных слушаний: здание администрации сельского поселения «</w:t>
      </w:r>
      <w:proofErr w:type="spellStart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Мордино</w:t>
      </w:r>
      <w:proofErr w:type="spellEnd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 адресу: Республика Коми, </w:t>
      </w:r>
      <w:proofErr w:type="spellStart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с.Мордино</w:t>
      </w:r>
      <w:proofErr w:type="spellEnd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ул.Пушкина</w:t>
      </w:r>
      <w:proofErr w:type="spellEnd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д.7, начало слушаний – 14 ч.30 мин.</w:t>
      </w: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Волгарева</w:t>
      </w:r>
      <w:proofErr w:type="spellEnd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организационного комитета:</w:t>
      </w: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 Василий Александрович, юрисконсульт правового Управления администрации муниципального района «Корткеросский»;</w:t>
      </w: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Кутькина</w:t>
      </w:r>
      <w:proofErr w:type="spellEnd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Александровна, главный эксперт Управления имущественных и земельных отношений администрации муниципального района «Корткеросский».</w:t>
      </w: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Председателю организационного комитета (</w:t>
      </w:r>
      <w:proofErr w:type="spellStart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В.В.): </w:t>
      </w: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размещение на официальном сайте </w:t>
      </w:r>
      <w:hyperlink r:id="rId11" w:history="1">
        <w:r w:rsidRPr="00732AB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 w:rsidRPr="00732AB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 w:rsidRPr="00732AB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kortkeros</w:t>
        </w:r>
        <w:proofErr w:type="spellEnd"/>
        <w:r w:rsidRPr="00732AB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732AB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732AB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732AB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732AB4">
        <w:rPr>
          <w:rFonts w:ascii="Times New Roman" w:eastAsia="Times New Roman" w:hAnsi="Times New Roman" w:cs="Times New Roman"/>
          <w:sz w:val="28"/>
          <w:szCs w:val="28"/>
          <w:lang w:eastAsia="x-none"/>
        </w:rPr>
        <w:t>нформации о проекте, подлежащем рассмотрению на публичных слушаниях, и перечень информационных материалов к такому проекту 21.07.2026;</w:t>
      </w: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официальное опубликование оповещения о проведении публичных слушаний и настоящего постановления в Информационном Вестнике </w:t>
      </w:r>
      <w:r w:rsidRPr="00732AB4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Совета муниципального района «Корткеросский» и </w:t>
      </w: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района «Корткеросский»;</w:t>
      </w: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обеспечить возможность проведения экспозиции проекта, подлежащего рассмотрению на публичных слушаниях.</w:t>
      </w:r>
    </w:p>
    <w:p w:rsidR="00732AB4" w:rsidRPr="00732AB4" w:rsidRDefault="00732AB4" w:rsidP="00732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Настоящее постановление вступает в силу со дня его официального опубликования.</w:t>
      </w:r>
    </w:p>
    <w:p w:rsidR="00732AB4" w:rsidRPr="00732AB4" w:rsidRDefault="00732AB4" w:rsidP="00732A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AB4" w:rsidRPr="00732AB4" w:rsidRDefault="00732AB4" w:rsidP="00732A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AB4" w:rsidRPr="00732AB4" w:rsidRDefault="00732AB4" w:rsidP="00732AB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</w:t>
      </w:r>
    </w:p>
    <w:p w:rsidR="00732AB4" w:rsidRPr="009E5606" w:rsidRDefault="00732AB4" w:rsidP="00732AB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32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732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Корткеросский»   </w:t>
      </w:r>
      <w:proofErr w:type="gramEnd"/>
      <w:r w:rsidRPr="00732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732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9E5606" w:rsidRPr="009E5606" w:rsidRDefault="009E5606" w:rsidP="009E56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68BD" w:rsidRDefault="00A668BD">
      <w:pP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br w:type="page"/>
      </w:r>
    </w:p>
    <w:p w:rsidR="00A668BD" w:rsidRDefault="00A668BD" w:rsidP="00D14436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668B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Постановление от 10.07.2026 № 798 «О резервном помещении для размещения территориальной избирательной комиссии на территории муниципального района «Корткеросский»</w:t>
      </w:r>
    </w:p>
    <w:p w:rsidR="00D14436" w:rsidRPr="00D14436" w:rsidRDefault="00D14436" w:rsidP="00D14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144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соответствии с пунктом 16 статьи 20 Федерального закона от 12.06.2002 № 67-ФЗ «Об основных гарантиях избирательных прав и права на участие в референдуме граждан Российской Федерации», частью 2 статьи 25 Федерального закона от 22.02.2014 г. № 20-ФЗ «О выборах депутатов Государственной Думы Федерального Собрания Российской Федерации», в целях оказания содействия территориальной избирательной комиссии Корткеросского района в реализации их полномочий по подготовке и проведению выборов депутатов Государственной Думы  Федерального Собрания Российской Федерации девятого созыва на территории муниципального района «Корткеросский» администрация муниципального района «Корткеросский» постановляет: </w:t>
      </w:r>
    </w:p>
    <w:p w:rsidR="00D14436" w:rsidRPr="00D14436" w:rsidRDefault="00D14436" w:rsidP="00D14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D14436" w:rsidRPr="00D14436" w:rsidRDefault="00D14436" w:rsidP="00D144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144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1. Определить резервное помещение для размещения территориальной избирательной комиссии на территории муниципального района «Корткеросский» согласно </w:t>
      </w:r>
      <w:proofErr w:type="gramStart"/>
      <w:r w:rsidRPr="00D144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приложению</w:t>
      </w:r>
      <w:proofErr w:type="gramEnd"/>
      <w:r w:rsidRPr="00D144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 настоящему постановлению. </w:t>
      </w:r>
    </w:p>
    <w:p w:rsidR="00D14436" w:rsidRPr="00D14436" w:rsidRDefault="00D14436" w:rsidP="00D144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144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2. </w:t>
      </w:r>
      <w:r w:rsidRPr="00D1443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со дня его официального опубликования </w:t>
      </w:r>
      <w:r w:rsidRPr="00D144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D14436" w:rsidRPr="00D14436" w:rsidRDefault="00D14436" w:rsidP="00D14436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D14436">
        <w:rPr>
          <w:rFonts w:ascii="Times New Roman" w:eastAsia="Arial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</w:t>
      </w:r>
      <w:proofErr w:type="spellStart"/>
      <w:r w:rsidRPr="00D14436">
        <w:rPr>
          <w:rFonts w:ascii="Times New Roman" w:eastAsia="Arial" w:hAnsi="Times New Roman" w:cs="Times New Roman"/>
          <w:sz w:val="28"/>
          <w:szCs w:val="28"/>
          <w:lang w:eastAsia="ru-RU"/>
        </w:rPr>
        <w:t>Каранову</w:t>
      </w:r>
      <w:proofErr w:type="spellEnd"/>
      <w:r w:rsidRPr="00D1443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Е.В.).</w:t>
      </w:r>
    </w:p>
    <w:p w:rsidR="00D14436" w:rsidRPr="00D14436" w:rsidRDefault="00D14436" w:rsidP="00D144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D14436" w:rsidRPr="00D14436" w:rsidRDefault="00D14436" w:rsidP="00D144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D14436" w:rsidRPr="00D14436" w:rsidRDefault="00D14436" w:rsidP="00D144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1443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Глава муниципального района </w:t>
      </w:r>
    </w:p>
    <w:p w:rsidR="00D14436" w:rsidRPr="00D14436" w:rsidRDefault="00D14436" w:rsidP="00D144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1443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</w:t>
      </w:r>
      <w:proofErr w:type="gramStart"/>
      <w:r w:rsidRPr="00D1443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Корткеросский»   </w:t>
      </w:r>
      <w:proofErr w:type="gramEnd"/>
      <w:r w:rsidRPr="00D1443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                                                                                            </w:t>
      </w:r>
      <w:proofErr w:type="spellStart"/>
      <w:r w:rsidRPr="00D1443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К.Сажин</w:t>
      </w:r>
      <w:proofErr w:type="spellEnd"/>
    </w:p>
    <w:p w:rsidR="00D14436" w:rsidRP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D14436" w:rsidRP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14436" w:rsidRP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1443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</w:t>
      </w:r>
    </w:p>
    <w:p w:rsidR="00D14436" w:rsidRP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14436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 муниципального района «Корткеросский»</w:t>
      </w:r>
    </w:p>
    <w:p w:rsidR="00D14436" w:rsidRP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14436">
        <w:rPr>
          <w:rFonts w:ascii="Times New Roman" w:eastAsia="Calibri" w:hAnsi="Times New Roman" w:cs="Times New Roman"/>
          <w:bCs/>
          <w:sz w:val="28"/>
          <w:szCs w:val="28"/>
        </w:rPr>
        <w:t>10.07.2026 № 798</w:t>
      </w:r>
    </w:p>
    <w:p w:rsidR="00D14436" w:rsidRP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14436" w:rsidRP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</w:pPr>
      <w:r w:rsidRPr="00D14436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О резервном помещении для размещения территориальной избирательной комиссии на территории муниципального района «Корткеросский»</w:t>
      </w:r>
    </w:p>
    <w:p w:rsidR="00D14436" w:rsidRPr="00D14436" w:rsidRDefault="00D14436" w:rsidP="00D144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14436" w:rsidRPr="00D14436" w:rsidRDefault="00D14436" w:rsidP="00D14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6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3544"/>
        <w:gridCol w:w="3827"/>
      </w:tblGrid>
      <w:tr w:rsidR="00D14436" w:rsidRPr="00D14436" w:rsidTr="00FB4B75">
        <w:tc>
          <w:tcPr>
            <w:tcW w:w="851" w:type="dxa"/>
          </w:tcPr>
          <w:p w:rsidR="00D14436" w:rsidRPr="00D14436" w:rsidRDefault="00D14436" w:rsidP="00D14436">
            <w:pPr>
              <w:ind w:left="-510" w:firstLine="426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D14436">
              <w:rPr>
                <w:rFonts w:eastAsia="Times New Roman" w:cs="Times New Roman"/>
                <w:sz w:val="24"/>
                <w:szCs w:val="24"/>
                <w:lang w:eastAsia="ru-RU" w:bidi="ru-RU"/>
              </w:rPr>
              <w:t>№</w:t>
            </w:r>
          </w:p>
          <w:p w:rsidR="00D14436" w:rsidRPr="00D14436" w:rsidRDefault="00D14436" w:rsidP="00D14436">
            <w:pPr>
              <w:ind w:left="-510" w:firstLine="426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D14436">
              <w:rPr>
                <w:rFonts w:eastAsia="Times New Roman" w:cs="Times New Roman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268" w:type="dxa"/>
          </w:tcPr>
          <w:p w:rsidR="00D14436" w:rsidRPr="00D14436" w:rsidRDefault="00D14436" w:rsidP="00D14436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D14436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Территориальная избирательная комиссия  </w:t>
            </w:r>
          </w:p>
        </w:tc>
        <w:tc>
          <w:tcPr>
            <w:tcW w:w="3544" w:type="dxa"/>
          </w:tcPr>
          <w:p w:rsidR="00D14436" w:rsidRPr="00D14436" w:rsidRDefault="00D14436" w:rsidP="00D14436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D14436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Адрес территориальной комиссии </w:t>
            </w:r>
          </w:p>
        </w:tc>
        <w:tc>
          <w:tcPr>
            <w:tcW w:w="3827" w:type="dxa"/>
          </w:tcPr>
          <w:p w:rsidR="00D14436" w:rsidRPr="00D14436" w:rsidRDefault="00D14436" w:rsidP="00D14436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D14436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Резервное помещение территориальной комиссии  </w:t>
            </w:r>
          </w:p>
        </w:tc>
      </w:tr>
      <w:tr w:rsidR="00D14436" w:rsidRPr="00D14436" w:rsidTr="00FB4B75">
        <w:tc>
          <w:tcPr>
            <w:tcW w:w="851" w:type="dxa"/>
          </w:tcPr>
          <w:p w:rsidR="00D14436" w:rsidRPr="00D14436" w:rsidRDefault="00D14436" w:rsidP="00D14436">
            <w:pPr>
              <w:widowControl w:val="0"/>
              <w:numPr>
                <w:ilvl w:val="0"/>
                <w:numId w:val="54"/>
              </w:numPr>
              <w:autoSpaceDE w:val="0"/>
              <w:autoSpaceDN w:val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D14436" w:rsidRPr="00D14436" w:rsidRDefault="00D14436" w:rsidP="00D1443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D14436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Территориальная избирательная комиссия Корткеросского района</w:t>
            </w:r>
          </w:p>
        </w:tc>
        <w:tc>
          <w:tcPr>
            <w:tcW w:w="3544" w:type="dxa"/>
            <w:shd w:val="clear" w:color="auto" w:fill="auto"/>
          </w:tcPr>
          <w:p w:rsidR="00D14436" w:rsidRPr="00D14436" w:rsidRDefault="00D14436" w:rsidP="00D1443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D14436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168020, Республика Коми, Корткеросский район, </w:t>
            </w:r>
            <w:proofErr w:type="spellStart"/>
            <w:r w:rsidRPr="00D14436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с.Корткерос</w:t>
            </w:r>
            <w:proofErr w:type="spellEnd"/>
            <w:r w:rsidRPr="00D14436">
              <w:rPr>
                <w:rFonts w:eastAsia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14436">
              <w:rPr>
                <w:rFonts w:eastAsia="Times New Roman" w:cs="Times New Roman"/>
                <w:sz w:val="24"/>
                <w:szCs w:val="24"/>
                <w:lang w:eastAsia="ru-RU" w:bidi="ru-RU"/>
              </w:rPr>
              <w:t>ул.Советская</w:t>
            </w:r>
            <w:proofErr w:type="spellEnd"/>
            <w:r w:rsidRPr="00D14436">
              <w:rPr>
                <w:rFonts w:eastAsia="Times New Roman" w:cs="Times New Roman"/>
                <w:sz w:val="24"/>
                <w:szCs w:val="24"/>
                <w:lang w:eastAsia="ru-RU" w:bidi="ru-RU"/>
              </w:rPr>
              <w:t>, д.225. (Здание Администрации муниципального района «Корткеросский»</w:t>
            </w:r>
          </w:p>
          <w:p w:rsidR="00D14436" w:rsidRPr="00D14436" w:rsidRDefault="00D14436" w:rsidP="00D14436">
            <w:pPr>
              <w:widowControl w:val="0"/>
              <w:autoSpaceDE w:val="0"/>
              <w:autoSpaceDN w:val="0"/>
              <w:ind w:right="71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</w:tcPr>
          <w:p w:rsidR="00D14436" w:rsidRPr="00D14436" w:rsidRDefault="00D14436" w:rsidP="00D14436">
            <w:pPr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  <w:r w:rsidRPr="00D14436">
              <w:rPr>
                <w:rFonts w:eastAsia="Calibri" w:cs="Times New Roman"/>
                <w:sz w:val="24"/>
                <w:szCs w:val="24"/>
              </w:rPr>
              <w:t xml:space="preserve">168020, Республика Коми, Корткеросский район, </w:t>
            </w:r>
            <w:proofErr w:type="spellStart"/>
            <w:r w:rsidRPr="00D14436">
              <w:rPr>
                <w:rFonts w:eastAsia="Calibri" w:cs="Times New Roman"/>
                <w:sz w:val="24"/>
                <w:szCs w:val="24"/>
              </w:rPr>
              <w:t>с.Корткерос</w:t>
            </w:r>
            <w:proofErr w:type="spellEnd"/>
            <w:r w:rsidRPr="00D14436"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 w:rsidRPr="00D14436">
              <w:rPr>
                <w:rFonts w:eastAsia="Calibri" w:cs="Times New Roman"/>
                <w:sz w:val="24"/>
                <w:szCs w:val="24"/>
              </w:rPr>
              <w:t>ул.Первомайская</w:t>
            </w:r>
            <w:proofErr w:type="spellEnd"/>
            <w:r w:rsidRPr="00D14436">
              <w:rPr>
                <w:rFonts w:eastAsia="Calibri" w:cs="Times New Roman"/>
                <w:sz w:val="24"/>
                <w:szCs w:val="24"/>
              </w:rPr>
              <w:t xml:space="preserve"> д.8 (Служебные кабинеты управления культуры, национальной политики и туризма)</w:t>
            </w:r>
          </w:p>
        </w:tc>
      </w:tr>
    </w:tbl>
    <w:p w:rsidR="009E5606" w:rsidRDefault="009E5606" w:rsidP="009E5606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406FBC" w:rsidRDefault="00406FBC">
      <w:pP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br w:type="page"/>
      </w:r>
    </w:p>
    <w:p w:rsidR="00406FBC" w:rsidRDefault="00454412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Постановление от 17.06.2026 № 664 «Об утверждении Положе</w:t>
      </w:r>
      <w:r w:rsidR="003A27F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ния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о проведении конкурса антитеррористических видеороликов среди молодёжи «Мы против терроризма!» на территории муниципального района «Корткеросский»</w:t>
      </w:r>
    </w:p>
    <w:p w:rsidR="003A27F4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Pr="00324845" w:rsidRDefault="003A27F4" w:rsidP="003A27F4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24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дминистрация муниципального района «Корткеросский» постановляет:</w:t>
      </w:r>
    </w:p>
    <w:p w:rsidR="003A27F4" w:rsidRPr="00324845" w:rsidRDefault="003A27F4" w:rsidP="003A27F4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27F4" w:rsidRPr="00324845" w:rsidRDefault="003A27F4" w:rsidP="003A2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4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 о проведении конкурса антитеррористических видеороликов среди молодёжи «Мы против терроризма!» на территории муниципального района «Корткеросский». (Приложение)</w:t>
      </w:r>
      <w:r w:rsidRPr="00324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A27F4" w:rsidRPr="00324845" w:rsidRDefault="003A27F4" w:rsidP="003A27F4">
      <w:pPr>
        <w:tabs>
          <w:tab w:val="num" w:pos="1080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кования и подлежит размещению </w:t>
      </w:r>
      <w:r w:rsidRPr="003248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24845">
        <w:rPr>
          <w:rFonts w:ascii="Times New Roman" w:hAnsi="Times New Roman" w:cs="Times New Roman"/>
          <w:sz w:val="28"/>
          <w:szCs w:val="28"/>
        </w:rPr>
        <w:t xml:space="preserve"> </w:t>
      </w:r>
      <w:r w:rsidRPr="00324845">
        <w:rPr>
          <w:rFonts w:ascii="Times New Roman" w:hAnsi="Times New Roman" w:cs="Times New Roman"/>
          <w:spacing w:val="-2"/>
          <w:sz w:val="28"/>
          <w:szCs w:val="28"/>
          <w:lang w:eastAsia="ar-SA"/>
        </w:rPr>
        <w:t xml:space="preserve">Информационном вестнике Совета муниципального района «Корткеросский» и администрации муниципального района «Корткеросский» </w:t>
      </w:r>
      <w:r w:rsidRPr="00324845">
        <w:rPr>
          <w:rFonts w:ascii="Times New Roman" w:hAnsi="Times New Roman" w:cs="Times New Roman"/>
          <w:sz w:val="28"/>
          <w:szCs w:val="26"/>
        </w:rPr>
        <w:t>и подлежит размещению на официальном сайте администрации муниципального района «Корткеросский»</w:t>
      </w:r>
      <w:r w:rsidRPr="00324845">
        <w:rPr>
          <w:rFonts w:ascii="Times New Roman" w:hAnsi="Times New Roman" w:cs="Times New Roman"/>
          <w:sz w:val="28"/>
          <w:szCs w:val="28"/>
        </w:rPr>
        <w:t>.</w:t>
      </w:r>
    </w:p>
    <w:p w:rsidR="003A27F4" w:rsidRPr="00324845" w:rsidRDefault="003A27F4" w:rsidP="003A2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45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руководителя администрации муниципального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«Корткеросский»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 w:rsidRPr="0032484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A27F4" w:rsidRPr="00324845" w:rsidRDefault="003A27F4" w:rsidP="003A27F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7F4" w:rsidRPr="00324845" w:rsidRDefault="003A27F4" w:rsidP="003A27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7F4" w:rsidRPr="00A828BB" w:rsidRDefault="003A27F4" w:rsidP="003A2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района </w:t>
      </w:r>
    </w:p>
    <w:p w:rsidR="003A27F4" w:rsidRDefault="003A27F4" w:rsidP="003A27F4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82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A82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Корткеросский»   </w:t>
      </w:r>
      <w:proofErr w:type="gramEnd"/>
      <w:r w:rsidRPr="00A82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A82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</w:p>
    <w:p w:rsidR="003A27F4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Default="003A27F4" w:rsidP="003A27F4">
      <w:pP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Default="003A27F4" w:rsidP="003A27F4">
      <w:pP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A27F4" w:rsidRPr="003A27F4" w:rsidRDefault="003A27F4" w:rsidP="003A27F4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A27F4">
        <w:rPr>
          <w:rFonts w:ascii="Times New Roman" w:eastAsia="Calibri" w:hAnsi="Times New Roman" w:cs="Times New Roman"/>
          <w:bCs/>
          <w:sz w:val="28"/>
          <w:szCs w:val="28"/>
        </w:rPr>
        <w:t>Приложение</w:t>
      </w:r>
    </w:p>
    <w:p w:rsidR="003A27F4" w:rsidRPr="003A27F4" w:rsidRDefault="003A27F4" w:rsidP="003A27F4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A27F4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 муниципального района «Корткеросский»</w:t>
      </w:r>
    </w:p>
    <w:p w:rsidR="003A27F4" w:rsidRPr="003A27F4" w:rsidRDefault="003A27F4" w:rsidP="003A27F4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A27F4">
        <w:rPr>
          <w:rFonts w:ascii="Times New Roman" w:eastAsia="Calibri" w:hAnsi="Times New Roman" w:cs="Times New Roman"/>
          <w:bCs/>
          <w:sz w:val="28"/>
          <w:szCs w:val="28"/>
        </w:rPr>
        <w:t>17.06.2026 № 664</w:t>
      </w:r>
    </w:p>
    <w:p w:rsidR="003A27F4" w:rsidRPr="003A27F4" w:rsidRDefault="003A27F4" w:rsidP="003A2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A27F4" w:rsidRPr="003A27F4" w:rsidRDefault="003A27F4" w:rsidP="003A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27F4" w:rsidRPr="003A27F4" w:rsidRDefault="003A27F4" w:rsidP="003A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3A27F4" w:rsidRPr="003A27F4" w:rsidRDefault="003A27F4" w:rsidP="003A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конкурса антитеррористических видеороликов среди молодежи «Мы против терроризма!» на территории муниципального района «Корткеросский»  </w:t>
      </w:r>
    </w:p>
    <w:p w:rsidR="003A27F4" w:rsidRPr="003A27F4" w:rsidRDefault="003A27F4" w:rsidP="003A27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7F4" w:rsidRPr="003A27F4" w:rsidRDefault="003A27F4" w:rsidP="003A27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3A27F4" w:rsidRPr="003A27F4" w:rsidRDefault="003A27F4" w:rsidP="003A27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1.1. Настоящее Положение определяет цель, задачи и порядок проведения </w:t>
      </w: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антитеррористических видеороликов среди молодежи «Мы против терроризма!» на территории муниципального района «Корткеросский» (далее – конкурс)</w:t>
      </w:r>
      <w:r w:rsidRPr="003A27F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, а также критерии оценки представленных работ.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Конкурс проходит в дистанционной форме.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Учредителем конкурса является администрация муниципального района «Корткеросский» Республики Коми.</w:t>
      </w:r>
    </w:p>
    <w:p w:rsidR="003A27F4" w:rsidRPr="003A27F4" w:rsidRDefault="003A27F4" w:rsidP="003A2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27F4" w:rsidRPr="003A27F4" w:rsidRDefault="003A27F4" w:rsidP="003A27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Целью конкурса является формирование у детей и молодежи негативного восприятия экстремизма и терроризма, способности противостоять экстремистским и террористическим угрозам.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Задачи конкурса: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вовлечение детей и молодежи в общественно-значимую деятельность по профилактике экстремизма и терроризма;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 детей и молодежи уважительного отношения к людям других национальностей и религиозных конфессий на основе ценностей многонационального и многоконфессионального народа России, культурного самосознания, соблюдения прав и свобод человека;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роли молодежных сообществ в профилактике экстремистской и террористической идеологии;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базы материалов, направленных на информационное противодействие пропаганде экстремизма и терроризма с использованием новых информационных технологий, для их дальнейшего распространения в информационно-телекоммуникационной сети «Интернет» и в молодежной среде.</w:t>
      </w:r>
    </w:p>
    <w:p w:rsidR="003A27F4" w:rsidRPr="003A27F4" w:rsidRDefault="003A27F4" w:rsidP="003A2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27F4" w:rsidRPr="003A27F4" w:rsidRDefault="003A27F4" w:rsidP="003A27F4">
      <w:pPr>
        <w:keepNext/>
        <w:keepLines/>
        <w:widowControl w:val="0"/>
        <w:tabs>
          <w:tab w:val="left" w:pos="359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27F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3. </w:t>
      </w:r>
      <w:proofErr w:type="spellStart"/>
      <w:r w:rsidRPr="003A27F4">
        <w:rPr>
          <w:rFonts w:ascii="Times New Roman" w:eastAsia="Calibri" w:hAnsi="Times New Roman" w:cs="Times New Roman"/>
          <w:b/>
          <w:bCs/>
          <w:sz w:val="28"/>
          <w:szCs w:val="28"/>
        </w:rPr>
        <w:t>Участни</w:t>
      </w:r>
      <w:r w:rsidR="0086397C">
        <w:rPr>
          <w:rFonts w:ascii="Times New Roman" w:eastAsia="Calibri" w:hAnsi="Times New Roman" w:cs="Times New Roman"/>
          <w:b/>
          <w:bCs/>
          <w:sz w:val="28"/>
          <w:szCs w:val="28"/>
        </w:rPr>
        <w:t>ф</w:t>
      </w:r>
      <w:r w:rsidRPr="003A27F4">
        <w:rPr>
          <w:rFonts w:ascii="Times New Roman" w:eastAsia="Calibri" w:hAnsi="Times New Roman" w:cs="Times New Roman"/>
          <w:b/>
          <w:bCs/>
          <w:sz w:val="28"/>
          <w:szCs w:val="28"/>
        </w:rPr>
        <w:t>ки</w:t>
      </w:r>
      <w:proofErr w:type="spellEnd"/>
      <w:r w:rsidRPr="003A27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конкурса</w:t>
      </w:r>
    </w:p>
    <w:p w:rsidR="003A27F4" w:rsidRPr="003A27F4" w:rsidRDefault="003A27F4" w:rsidP="003A27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 участию в конкурсе приглашаются обучающиеся общеобразовательных организаций муниципального района «Корткеросский».</w:t>
      </w:r>
    </w:p>
    <w:p w:rsidR="003A27F4" w:rsidRPr="003A27F4" w:rsidRDefault="003A27F4" w:rsidP="003A27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7F4" w:rsidRPr="003A27F4" w:rsidRDefault="003A27F4" w:rsidP="003A2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и сроки проведения конкурса.</w:t>
      </w:r>
    </w:p>
    <w:p w:rsidR="003A27F4" w:rsidRPr="003A27F4" w:rsidRDefault="003A27F4" w:rsidP="003A27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Конкурс проводится дистанционно с 01 сентября по 16 октября 2026 года.</w:t>
      </w:r>
    </w:p>
    <w:p w:rsidR="003A27F4" w:rsidRPr="003A27F4" w:rsidRDefault="003A27F4" w:rsidP="003A27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Работы участников и результаты конкурса будут опубликованы в социальных сетях и на официальном сайте Управления культуры, национальной политики и туризма администрации муниципального района «Корткеросский» </w:t>
      </w:r>
      <w:hyperlink r:id="rId12" w:history="1"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https://kulturakomi.ru/</w:t>
        </w:r>
      </w:hyperlink>
      <w:r w:rsidRPr="003A27F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3A27F4" w:rsidRPr="003A27F4" w:rsidRDefault="003A27F4" w:rsidP="003A27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На конкурс принимаются как индивидуальные, так и коллективные работы с указанием ответственного лица.</w:t>
      </w:r>
    </w:p>
    <w:p w:rsidR="003A27F4" w:rsidRPr="003A27F4" w:rsidRDefault="003A27F4" w:rsidP="003A27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принимают участие 2 категории участников: </w:t>
      </w:r>
    </w:p>
    <w:p w:rsidR="003A27F4" w:rsidRPr="003A27F4" w:rsidRDefault="003A27F4" w:rsidP="003A27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категория - обучающиеся общеобразовательных организаций (14-17 лет включительно); </w:t>
      </w:r>
    </w:p>
    <w:p w:rsidR="003A27F4" w:rsidRPr="003A27F4" w:rsidRDefault="003A27F4" w:rsidP="003A27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категория участников - работающая молодежь (18-35 лет включительно).</w:t>
      </w:r>
    </w:p>
    <w:p w:rsidR="003A27F4" w:rsidRPr="003A27F4" w:rsidRDefault="003A27F4" w:rsidP="003A27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Для участия в конкурсе принимаются видеоматериалы, посвященные </w:t>
      </w:r>
      <w:proofErr w:type="spellStart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антиэкстремистской</w:t>
      </w:r>
      <w:proofErr w:type="spellEnd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антитеррористической проблематике, вопросам противодействия идеологии экстремизма и терроризма, роли молодежного сообщества в профилактике экстремизма и терроризма. </w:t>
      </w:r>
    </w:p>
    <w:p w:rsidR="003A27F4" w:rsidRPr="003A27F4" w:rsidRDefault="003A27F4" w:rsidP="003A27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Запрещается использовать в видеоматериалах призывов совершения террористических актов, экстремистских акций, пропаганды идеологии терроризма и экстремизма. </w:t>
      </w:r>
    </w:p>
    <w:p w:rsidR="003A27F4" w:rsidRPr="003A27F4" w:rsidRDefault="003A27F4" w:rsidP="003A27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Работы, представленные на конкурс, могут являться только оригинальными произведениями. </w:t>
      </w:r>
    </w:p>
    <w:p w:rsidR="003A27F4" w:rsidRPr="003A27F4" w:rsidRDefault="003A27F4" w:rsidP="003A27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Не принимаются и не рассматриваются работы, не соответствующие действующему законодательству цели, задачам конкурса (например, о технических средствах антитеррора, </w:t>
      </w:r>
      <w:proofErr w:type="spellStart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антитерростических</w:t>
      </w:r>
      <w:proofErr w:type="spellEnd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учениях, репортажи о проведении антитеррористических форумов), а также представляющие собой рецензии, отзывы, размышления на опубликованные ранее видеоролики, вышедшие в прокат кино и телефильмы.</w:t>
      </w:r>
    </w:p>
    <w:p w:rsidR="003A27F4" w:rsidRPr="003A27F4" w:rsidRDefault="003A27F4" w:rsidP="003A27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4.9. Для участия в конкурсе необходимо подать заявку. Заявки (Приложение положению) принимаются на электронную почту </w:t>
      </w:r>
      <w:hyperlink r:id="rId13" w:history="1"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uk</w:t>
        </w:r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@</w:t>
        </w:r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kortkeros</w:t>
        </w:r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rkomi</w:t>
        </w:r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proofErr w:type="spellStart"/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ru</w:t>
        </w:r>
        <w:proofErr w:type="spellEnd"/>
      </w:hyperlink>
      <w:r w:rsidRPr="003A27F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пометкой для Деменко Т.И.) </w:t>
      </w: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16 октября 2026 года включительно.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Видеоролики, выставленные на конкурсе, должны раскрывать тему. Все материалы не рецензируются и обратно не возвращаются.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Представляя творческие работы, участники свидетельствуют о согласии с данным Положением, дают согласие на обработку персональных данных на размещение представленных материалов в открытых источниках, на официальном сайте организатора.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4.12. Участники конкурса несут ответственность за нарушение авторских прав, все права на конкурсную работу должны принадлежать участнику, который ее разместил. </w:t>
      </w:r>
    </w:p>
    <w:p w:rsidR="003A27F4" w:rsidRPr="003A27F4" w:rsidRDefault="003A27F4" w:rsidP="003A2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27F4" w:rsidRPr="003A27F4" w:rsidRDefault="003A27F4" w:rsidP="003A2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Критерии оценки конкурса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Заявки, поданные после 16 октября 2026 г., не рассматриваются.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Жюри оценивает соответствие заявленной теме.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Видеоролик должен представлять собой целостную картину.</w:t>
      </w: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Проявленное творчество, неординарность решений.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Критерии: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обоснованность темы, выбора содержания и используемых форм и методов и актуальность разработки (максимальная оценка - 3 балла);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содержательность и практическое использование (максимальная оценка - 3 балла);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и оригинальность содержания, наличие авторского подхода (максимальная оценка - 3 балла);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использования в практике работы педагогов образовательных организаций (максимальная оценка - 3 балла);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 оформления и представления материалов (максимальная оценка - 3 балла);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структурированность и логичность содержания (максимальная оценка - 3 балла);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текста разработки требованиям к его оформлению (максимальная оценка - 3 балла).</w:t>
      </w:r>
    </w:p>
    <w:p w:rsidR="003A27F4" w:rsidRPr="003A27F4" w:rsidRDefault="003A27F4" w:rsidP="003A2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27F4" w:rsidRPr="003A27F4" w:rsidRDefault="003A27F4" w:rsidP="003A2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Требования к содержанию и оформлению конкурсных работ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Конкурсные работы, представленные на Конкурс, должны носить позитивный, созидательный, жизнеутверждающий характер.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</w:t>
      </w: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предоставляемых работ «.mp4», горизонтальный, размер изображения должны соответствовать одному из стандартных разрешений мониторинга (HD/</w:t>
      </w:r>
      <w:proofErr w:type="spellStart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Super</w:t>
      </w:r>
      <w:proofErr w:type="spellEnd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HD/ 1024x768 </w:t>
      </w:r>
      <w:proofErr w:type="spellStart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pix</w:t>
      </w:r>
      <w:proofErr w:type="spellEnd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К участию в конкурсе допускаются видеоролики хронометражем не менее 60 секунд и не более 2 минут, с обязательным указанием названия и авторов материала в самом видеоролике и подписи к нему.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Видеоматериал не должен носить безнравственный характер, включать в себя элементы насилия, расовой или религиозной непримиримости, иных проявлений, запрещенных законодательством Российской Федерации.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Видеоматериалы могут быть как в цветном, так и в черно-белом исполнении, допускается использование художественных приемов с использованием компьютерной графики, световых фильтров и других специальных приемов, и методов обработки видеоизображения, а также звуковых эффектов.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6.6. Должны отсутствовать сведения, не соответствующие действительности (недостоверные сведения). Конкурсные работы, поданные в формате презентации, не принимаются. </w:t>
      </w:r>
    </w:p>
    <w:p w:rsidR="003A27F4" w:rsidRPr="003A27F4" w:rsidRDefault="003A27F4" w:rsidP="003A2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27F4" w:rsidRPr="003A27F4" w:rsidRDefault="003A27F4" w:rsidP="003A2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Номинации конкурса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«Действия при угрозе» </w:t>
      </w: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видеоролик - инструктаж о порядке действий при совершении (угрозе совершения) террористического акта.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7.2. «Вместе против террора» - видеоролики, выражающие многонациональность республики и уважительного отношения между людьми разных национальностей и религиозных конфессий.</w:t>
      </w:r>
    </w:p>
    <w:p w:rsidR="003A27F4" w:rsidRPr="003A27F4" w:rsidRDefault="003A27F4" w:rsidP="003A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 w:rsidRPr="003A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</w:t>
      </w:r>
      <w:r w:rsidR="001D30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2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Руководство конкурсом и подведение итогов возлагается на жюри в составе: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жюри: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Каранова Елена Викторовна, заместитель </w:t>
      </w:r>
      <w:r w:rsidR="001D3009"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администрации</w:t>
      </w: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«Корткеросский».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председателя жюри: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Лодыгин Александр Иванович, начальник Управления ГО, ЧС и СР администрации муниципального района «Корткеросский».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Секретарь: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Деменко Татьяна Ивановна, консультант Управления культуры, национальной политики и туризма администрации муниципального района «Корткеросский».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жюри: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Бугаев Александр Константинович, заместитель начальника Управления ГО, ЧС и СР администрации муниципального района «Корткеросский»;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Мингалев</w:t>
      </w:r>
      <w:proofErr w:type="spellEnd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Павел Егорович, начальник ОМВД России по </w:t>
      </w:r>
      <w:proofErr w:type="spellStart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Корткеросскому</w:t>
      </w:r>
      <w:proofErr w:type="spellEnd"/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району;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Морозова Елена Александровна, заместитель начальника Управления образованием администрации муниципального района «Корткеросский»;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Шрамм Мария Николаевна, руководитель МЦУ администрации муниципального района «Корткеросский»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Подведение итогов по представленным видеозаписям осуществляет жюри 26 октября 2026 года.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Победитель определяется по наибольшему количеству набранных баллов. В случае равенства голосов голос председателя жюри считается решающим.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Результаты конкурса будут опубликованы в СМИ, в социальных сетях, в официальной группе ВК и канале МАХ.</w:t>
      </w:r>
    </w:p>
    <w:p w:rsidR="003A27F4" w:rsidRPr="003A27F4" w:rsidRDefault="003A27F4" w:rsidP="003A2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A27F4" w:rsidRPr="003A27F4" w:rsidRDefault="003A27F4" w:rsidP="003A2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Награждение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Награждение победителей осуществляется в порядке и в сроки, определенные жюри конкурса. </w:t>
      </w:r>
    </w:p>
    <w:p w:rsidR="003A27F4" w:rsidRPr="003A27F4" w:rsidRDefault="003A27F4" w:rsidP="003A27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9.2. Информирование участников конкурса о его результатах, а также о дате, времени и месте награждения победителей проводится жюри конкурса.</w:t>
      </w:r>
    </w:p>
    <w:p w:rsidR="003A27F4" w:rsidRPr="003A27F4" w:rsidRDefault="003A27F4" w:rsidP="003A2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7F4" w:rsidRPr="003A27F4" w:rsidRDefault="003A27F4" w:rsidP="003A2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Контактная информация</w:t>
      </w:r>
    </w:p>
    <w:p w:rsidR="003A27F4" w:rsidRPr="003A27F4" w:rsidRDefault="003A27F4" w:rsidP="003A2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Все вопросы относительно участия в Конкурсе можно направлять по электронной почте </w:t>
      </w:r>
      <w:hyperlink r:id="rId14" w:history="1"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uk</w:t>
        </w:r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kortkeros</w:t>
        </w:r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A27F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rkomi</w:t>
        </w:r>
        <w:proofErr w:type="spellEnd"/>
      </w:hyperlink>
      <w:r w:rsidRPr="003A2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задавать по тел.: 8(82136) 9-93-23 (доб.205 или 206).</w:t>
      </w:r>
    </w:p>
    <w:p w:rsidR="003A27F4" w:rsidRPr="003A27F4" w:rsidRDefault="003A27F4" w:rsidP="003A27F4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7F4" w:rsidRPr="003A27F4" w:rsidRDefault="003A27F4" w:rsidP="003A27F4">
      <w:pPr>
        <w:spacing w:after="0" w:line="240" w:lineRule="auto"/>
        <w:ind w:firstLine="4536"/>
        <w:rPr>
          <w:rFonts w:ascii="Times New Roman" w:eastAsia="Times New Roman" w:hAnsi="Times New Roman" w:cs="Times New Roman"/>
          <w:lang w:eastAsia="ru-RU"/>
        </w:rPr>
      </w:pPr>
    </w:p>
    <w:p w:rsidR="003A27F4" w:rsidRPr="003A27F4" w:rsidRDefault="003A27F4" w:rsidP="003A27F4">
      <w:pPr>
        <w:spacing w:after="0" w:line="240" w:lineRule="auto"/>
        <w:ind w:firstLine="4536"/>
        <w:rPr>
          <w:rFonts w:ascii="Times New Roman" w:eastAsia="Times New Roman" w:hAnsi="Times New Roman" w:cs="Times New Roman"/>
          <w:lang w:eastAsia="ru-RU"/>
        </w:rPr>
      </w:pPr>
    </w:p>
    <w:p w:rsidR="003A27F4" w:rsidRPr="003A27F4" w:rsidRDefault="003A27F4" w:rsidP="003A27F4">
      <w:pPr>
        <w:spacing w:after="0" w:line="240" w:lineRule="auto"/>
        <w:ind w:firstLine="4536"/>
        <w:rPr>
          <w:rFonts w:ascii="Times New Roman" w:eastAsia="Times New Roman" w:hAnsi="Times New Roman" w:cs="Times New Roman"/>
          <w:lang w:eastAsia="ru-RU"/>
        </w:rPr>
      </w:pPr>
    </w:p>
    <w:p w:rsidR="003A27F4" w:rsidRPr="003A27F4" w:rsidRDefault="003A27F4" w:rsidP="003A27F4">
      <w:pPr>
        <w:spacing w:after="0" w:line="240" w:lineRule="auto"/>
        <w:ind w:firstLine="4536"/>
        <w:rPr>
          <w:rFonts w:ascii="Times New Roman" w:eastAsia="Times New Roman" w:hAnsi="Times New Roman" w:cs="Times New Roman"/>
          <w:lang w:eastAsia="ru-RU"/>
        </w:rPr>
      </w:pPr>
    </w:p>
    <w:p w:rsidR="003A27F4" w:rsidRPr="003A27F4" w:rsidRDefault="003A27F4" w:rsidP="003A27F4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lang w:eastAsia="ru-RU"/>
        </w:rPr>
      </w:pPr>
      <w:r w:rsidRPr="003A27F4">
        <w:rPr>
          <w:rFonts w:ascii="Times New Roman" w:eastAsia="Times New Roman" w:hAnsi="Times New Roman" w:cs="Times New Roman"/>
          <w:lang w:eastAsia="ru-RU"/>
        </w:rPr>
        <w:t>Приложение</w:t>
      </w:r>
    </w:p>
    <w:p w:rsidR="003A27F4" w:rsidRPr="003A27F4" w:rsidRDefault="003A27F4" w:rsidP="003A27F4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lang w:eastAsia="ru-RU"/>
        </w:rPr>
      </w:pPr>
      <w:r w:rsidRPr="003A27F4">
        <w:rPr>
          <w:rFonts w:ascii="Times New Roman" w:eastAsia="Times New Roman" w:hAnsi="Times New Roman" w:cs="Times New Roman"/>
          <w:lang w:eastAsia="ru-RU"/>
        </w:rPr>
        <w:t>к положению о проведении конкурса антитеррористических видеороликов среди молодежи</w:t>
      </w:r>
    </w:p>
    <w:p w:rsidR="003A27F4" w:rsidRPr="003A27F4" w:rsidRDefault="003A27F4" w:rsidP="003A27F4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bCs/>
          <w:sz w:val="20"/>
          <w:szCs w:val="26"/>
          <w:lang w:eastAsia="ru-RU"/>
        </w:rPr>
      </w:pPr>
      <w:r w:rsidRPr="003A27F4">
        <w:rPr>
          <w:rFonts w:ascii="Times New Roman" w:eastAsia="Times New Roman" w:hAnsi="Times New Roman" w:cs="Times New Roman"/>
          <w:lang w:eastAsia="ru-RU"/>
        </w:rPr>
        <w:t>«Мы против терроризма!» на территории муниципального района «Корткеросский»</w:t>
      </w:r>
    </w:p>
    <w:p w:rsidR="003A27F4" w:rsidRPr="003A27F4" w:rsidRDefault="003A27F4" w:rsidP="003A27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27F4" w:rsidRPr="003A27F4" w:rsidRDefault="003A27F4" w:rsidP="003A27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27F4" w:rsidRPr="003A27F4" w:rsidRDefault="003A27F4" w:rsidP="003A2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3A27F4" w:rsidRPr="003A27F4" w:rsidRDefault="003A27F4" w:rsidP="003A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участие в конкурсе антитеррористических видеороликов среди молодежи «Мы против терроризма!» на территории муниципального района «Корткеросский»</w:t>
      </w:r>
    </w:p>
    <w:p w:rsidR="003A27F4" w:rsidRPr="003A27F4" w:rsidRDefault="003A27F4" w:rsidP="003A27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4056"/>
        <w:gridCol w:w="4808"/>
      </w:tblGrid>
      <w:tr w:rsidR="003A27F4" w:rsidRPr="003A27F4" w:rsidTr="00FB4B75">
        <w:tc>
          <w:tcPr>
            <w:tcW w:w="501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56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 (полностью)</w:t>
            </w:r>
          </w:p>
        </w:tc>
        <w:tc>
          <w:tcPr>
            <w:tcW w:w="5298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7F4" w:rsidRPr="003A27F4" w:rsidTr="00FB4B75">
        <w:tc>
          <w:tcPr>
            <w:tcW w:w="501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56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год рождения участника (полностью)</w:t>
            </w:r>
          </w:p>
        </w:tc>
        <w:tc>
          <w:tcPr>
            <w:tcW w:w="5298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7F4" w:rsidRPr="003A27F4" w:rsidTr="00FB4B75">
        <w:tc>
          <w:tcPr>
            <w:tcW w:w="501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56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5298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7F4" w:rsidRPr="003A27F4" w:rsidTr="00FB4B75">
        <w:tc>
          <w:tcPr>
            <w:tcW w:w="501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56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данные (мобильный телефон, адрес электронной почты)</w:t>
            </w:r>
          </w:p>
        </w:tc>
        <w:tc>
          <w:tcPr>
            <w:tcW w:w="5298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7F4" w:rsidRPr="003A27F4" w:rsidTr="00FB4B75">
        <w:tc>
          <w:tcPr>
            <w:tcW w:w="501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56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Паспортные данные (серия, номер, дата и место выдачи, код подразделения)</w:t>
            </w:r>
          </w:p>
        </w:tc>
        <w:tc>
          <w:tcPr>
            <w:tcW w:w="5298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7F4" w:rsidRPr="003A27F4" w:rsidTr="00FB4B75">
        <w:tc>
          <w:tcPr>
            <w:tcW w:w="501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56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учебы (работы)</w:t>
            </w:r>
          </w:p>
        </w:tc>
        <w:tc>
          <w:tcPr>
            <w:tcW w:w="5298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7F4" w:rsidRPr="003A27F4" w:rsidTr="00FB4B75">
        <w:tc>
          <w:tcPr>
            <w:tcW w:w="501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56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конкурсной работы</w:t>
            </w:r>
          </w:p>
        </w:tc>
        <w:tc>
          <w:tcPr>
            <w:tcW w:w="5298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7F4" w:rsidRPr="003A27F4" w:rsidTr="00FB4B75">
        <w:tc>
          <w:tcPr>
            <w:tcW w:w="501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56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для скачивания конкурсной работы</w:t>
            </w:r>
          </w:p>
        </w:tc>
        <w:tc>
          <w:tcPr>
            <w:tcW w:w="5298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7F4" w:rsidRPr="003A27F4" w:rsidTr="00FB4B75">
        <w:tc>
          <w:tcPr>
            <w:tcW w:w="501" w:type="dxa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354" w:type="dxa"/>
            <w:gridSpan w:val="2"/>
            <w:shd w:val="clear" w:color="auto" w:fill="auto"/>
          </w:tcPr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Я, _____________________________________________________ (Ф.И.О. автора/законного представителя автора), предупрежден(а) о соблюдении главы 70 Гражданского кодекса Российской Федерации, не возражаю против использования конкурсной работы для размещения в печатных и электронных ресурсах в некоммерческих целях с указанием имени автора, и подтверждаю правильность предоставленных мною данных. </w:t>
            </w:r>
          </w:p>
          <w:p w:rsidR="003A27F4" w:rsidRPr="003A27F4" w:rsidRDefault="003A27F4" w:rsidP="003A2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соответствии с требованиями статьи 9 Федерального закона от 27.06.2006 №152- ФЗ «О персональных данных» подтверждаю свое согласие на обработку администрации муниципального района «Корткеросский» моих персональных данных.</w:t>
            </w:r>
          </w:p>
        </w:tc>
      </w:tr>
    </w:tbl>
    <w:p w:rsidR="003A27F4" w:rsidRPr="00454412" w:rsidRDefault="003A27F4" w:rsidP="00454412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sectPr w:rsidR="003A27F4" w:rsidRPr="00454412" w:rsidSect="005F0126">
          <w:headerReference w:type="default" r:id="rId15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15586" w:rsidRDefault="00070B81" w:rsidP="00070B8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Постановление от 08.07.2026 № 795 «О внесении изменений в постановление администрации муниципального </w:t>
      </w:r>
      <w:proofErr w:type="gramStart"/>
      <w:r w:rsidRPr="0007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 «</w:t>
      </w:r>
      <w:proofErr w:type="gramEnd"/>
      <w:r w:rsidRPr="0007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Корткеросский» от 03.03.2020 № 401 «О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 на территории муниципального района «Корткеросский»</w:t>
      </w:r>
    </w:p>
    <w:p w:rsidR="00070B81" w:rsidRPr="00070B81" w:rsidRDefault="00070B81" w:rsidP="00070B81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муниципального района «Корткеросский» постановляет: </w:t>
      </w:r>
    </w:p>
    <w:p w:rsidR="00070B81" w:rsidRPr="00070B81" w:rsidRDefault="00070B81" w:rsidP="00070B81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B81" w:rsidRPr="00070B81" w:rsidRDefault="00070B81" w:rsidP="00070B8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70B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Внести в постановление </w:t>
      </w:r>
      <w:r w:rsidRPr="00070B8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администрации муниципального района «Корткеросский» от 03.03.2020 № 401 «О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 на территории муниципального района «Корткеросский» следующие изменения: приложение 1 к постановлению </w:t>
      </w:r>
      <w:r w:rsidRPr="00070B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изложить в редакции, согласно </w:t>
      </w:r>
      <w:proofErr w:type="gramStart"/>
      <w:r w:rsidRPr="00070B8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070B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070B81" w:rsidRPr="00070B81" w:rsidRDefault="00070B81" w:rsidP="00070B8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0B81">
        <w:rPr>
          <w:rFonts w:ascii="Times New Roman" w:eastAsia="Calibri" w:hAnsi="Times New Roman" w:cs="Times New Roman"/>
          <w:sz w:val="28"/>
          <w:szCs w:val="28"/>
          <w:lang w:eastAsia="ru-RU"/>
        </w:rPr>
        <w:t>2. Признать утратившим силу постановление администрации муниципального района «Корткеросский» от 27.05.2026 № 559 «О внесении изменений в постановление администрации муниципального района «Корткеросский» от 03.03.2020 № 401 «О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 на территории муниципального района «Корткеросский».</w:t>
      </w:r>
    </w:p>
    <w:p w:rsidR="00070B81" w:rsidRPr="00070B81" w:rsidRDefault="00070B81" w:rsidP="00070B8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0B81">
        <w:rPr>
          <w:rFonts w:ascii="Times New Roman" w:eastAsia="Calibri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принятия и подлежит официальному опубликованию на сайте администрации муниципального района «Корткеросский».</w:t>
      </w:r>
    </w:p>
    <w:p w:rsidR="00070B81" w:rsidRPr="00070B81" w:rsidRDefault="00070B81" w:rsidP="00070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B81" w:rsidRP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района </w:t>
      </w:r>
    </w:p>
    <w:p w:rsidR="00070B81" w:rsidRP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07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Корткеросский»   </w:t>
      </w:r>
      <w:proofErr w:type="gramEnd"/>
      <w:r w:rsidRPr="0007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07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Default="00070B81" w:rsidP="00E80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70B81" w:rsidRP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70B81">
        <w:rPr>
          <w:rFonts w:ascii="Times New Roman" w:eastAsia="Calibri" w:hAnsi="Times New Roman" w:cs="Times New Roman"/>
          <w:bCs/>
          <w:sz w:val="28"/>
          <w:szCs w:val="28"/>
        </w:rPr>
        <w:t>Приложение</w:t>
      </w:r>
    </w:p>
    <w:p w:rsidR="00070B81" w:rsidRP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70B81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 муниципального района «Корткеросский»</w:t>
      </w:r>
    </w:p>
    <w:p w:rsidR="00070B81" w:rsidRPr="00070B81" w:rsidRDefault="00070B81" w:rsidP="00070B8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70B81">
        <w:rPr>
          <w:rFonts w:ascii="Times New Roman" w:eastAsia="Calibri" w:hAnsi="Times New Roman" w:cs="Times New Roman"/>
          <w:bCs/>
          <w:sz w:val="28"/>
          <w:szCs w:val="28"/>
        </w:rPr>
        <w:t>08.07.2026 № 795</w:t>
      </w:r>
    </w:p>
    <w:p w:rsidR="00070B81" w:rsidRPr="00070B81" w:rsidRDefault="00070B81" w:rsidP="00070B81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B81" w:rsidRPr="00070B81" w:rsidRDefault="00070B81" w:rsidP="00070B81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B81" w:rsidRPr="00070B81" w:rsidRDefault="00070B81" w:rsidP="00070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070B81" w:rsidRPr="00070B81" w:rsidRDefault="00070B81" w:rsidP="00070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 НА ТЕРРИТОРИИ МУНИЦИПАЛЬНОГО РАЙОНА «КОРТКЕРОССКИЙ»</w:t>
      </w:r>
    </w:p>
    <w:p w:rsidR="00070B81" w:rsidRPr="00070B81" w:rsidRDefault="00070B81" w:rsidP="00070B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0B81" w:rsidRPr="00070B81" w:rsidRDefault="00070B81" w:rsidP="00070B81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Председатель комиссии: </w:t>
      </w:r>
    </w:p>
    <w:p w:rsidR="00070B81" w:rsidRPr="00070B81" w:rsidRDefault="00070B81" w:rsidP="00070B81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 администрации муниципального района «Корткеросский».</w:t>
      </w:r>
    </w:p>
    <w:p w:rsidR="00070B81" w:rsidRPr="00070B81" w:rsidRDefault="00070B81" w:rsidP="00070B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председателя: </w:t>
      </w:r>
    </w:p>
    <w:p w:rsidR="00070B81" w:rsidRPr="00070B81" w:rsidRDefault="00070B81" w:rsidP="00070B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жилищной политики администрации муниципального района «Корткеросский».</w:t>
      </w:r>
    </w:p>
    <w:p w:rsidR="00070B81" w:rsidRPr="00070B81" w:rsidRDefault="00070B81" w:rsidP="00070B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 комиссии: </w:t>
      </w:r>
    </w:p>
    <w:p w:rsidR="00070B81" w:rsidRPr="00070B81" w:rsidRDefault="00070B81" w:rsidP="00070B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Консультант-эксперт отдела жилищной политики администрации муниципального района «Корткеросский».</w:t>
      </w:r>
    </w:p>
    <w:p w:rsidR="00070B81" w:rsidRPr="00070B81" w:rsidRDefault="00070B81" w:rsidP="00070B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комиссии</w:t>
      </w:r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70B81" w:rsidRPr="00070B81" w:rsidRDefault="00070B81" w:rsidP="00070B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Государственной жилищной инспекции по городу Сыктывкару по </w:t>
      </w:r>
      <w:proofErr w:type="spellStart"/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Корткеросскому</w:t>
      </w:r>
      <w:proofErr w:type="spellEnd"/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Республики Коми;</w:t>
      </w:r>
    </w:p>
    <w:p w:rsidR="00070B81" w:rsidRPr="00070B81" w:rsidRDefault="00070B81" w:rsidP="00070B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Территориального отдела Управления </w:t>
      </w:r>
      <w:proofErr w:type="spellStart"/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Коми в </w:t>
      </w:r>
      <w:proofErr w:type="spellStart"/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Усть-Куломском</w:t>
      </w:r>
      <w:proofErr w:type="spellEnd"/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районе;</w:t>
      </w:r>
    </w:p>
    <w:p w:rsidR="00070B81" w:rsidRPr="00070B81" w:rsidRDefault="00070B81" w:rsidP="00070B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Управления по капитальному строительству и территориальному развитию администрации муниципального района «Корткеросский»;</w:t>
      </w:r>
    </w:p>
    <w:p w:rsidR="00070B81" w:rsidRPr="00E80B31" w:rsidRDefault="00070B81" w:rsidP="00E80B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отдела по охране окружающей среды по </w:t>
      </w:r>
      <w:proofErr w:type="spellStart"/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>Сыктывдинскому</w:t>
      </w:r>
      <w:proofErr w:type="spellEnd"/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Корткеросскому</w:t>
      </w:r>
      <w:proofErr w:type="spellEnd"/>
      <w:r w:rsidRPr="0007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Минприроды Ре</w:t>
      </w:r>
      <w:r w:rsidR="00E80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спублики Коми.</w:t>
      </w:r>
    </w:p>
    <w:p w:rsidR="004D1C82" w:rsidRDefault="004D1C82" w:rsidP="004D1C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4D1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Постановление от 14.07.2026 № 824 «Об организации ярмарки на территории муниципального района «Корткеросский»</w:t>
      </w:r>
    </w:p>
    <w:p w:rsidR="004D1C82" w:rsidRPr="004D1C82" w:rsidRDefault="004D1C82" w:rsidP="004D1C82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</w:pP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  <w:t>Руководствуясь постановлением Правительства Республики Коми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  <w:t xml:space="preserve"> от 11 октября 2011 года № 456 «Об утверждении порядка организации ярмарок и продажи товаров (выполнения работ, оказания услуг) на них на территории Республики Коми», на основании постановления администрации муниципального района «Корткеросский» от 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10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  <w:t xml:space="preserve"> июля 202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  <w:t xml:space="preserve"> года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  <w:t xml:space="preserve">№ 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801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  <w:t xml:space="preserve"> 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«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  <w:t>Об утверждении Плана по подготовке и проведению 2 августа 202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  <w:t xml:space="preserve"> года мероприятий, посвященных празднованию Дня Воздушно-десантных войск России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», </w:t>
      </w:r>
      <w:r w:rsidRPr="004D1C82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  <w:t>администрация муниципального района «Корткеросский» постановляет: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местом организации ярмарки на территории муниципального района «Корткеросский» (далее – ярмарка) - местечко Аэропорт 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срок проведения ярмарки – 02 августа 2026 года. Заезд участников ярмарки – с 7.00 часов до 09.00 часов. Режим работы ярмарки – с </w:t>
      </w:r>
      <w:r w:rsidRPr="004D1C82">
        <w:rPr>
          <w:rFonts w:ascii="Times New Roman" w:eastAsia="Times New Roman" w:hAnsi="Times New Roman" w:cs="Calibri"/>
          <w:sz w:val="28"/>
          <w:szCs w:val="28"/>
          <w:lang w:eastAsia="ru-RU"/>
        </w:rPr>
        <w:t>10.00 до 17.00 часов</w:t>
      </w: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Определить организатором ярмарки: администрацию муниципального района «Корткеросский». Юридический адрес: Корткеросский район, 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д.225. Справочный телефон: 8(82136) 9-25-91, 9-27-17; е-</w:t>
      </w:r>
      <w:r w:rsidRPr="004D1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oep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kortkeros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rkomi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Возложить на отдел экономической политики администрации муниципального района «Корткеросский» следующие функции по проведению ярмарки: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размещение информации о месте и сроках проведения ярмарки на официальном сайте администрации муниципального района «Корткеросский» 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kortkeros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D1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gosweb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разработка схемы размещения торговых мест на ярмарке, обеспечивающих удобство торговли и свободный проход для покупателей;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осуществление учета хозяйствующих субъектов и граждан, принявших участие в ярмарке.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ассортимент, реализуемых товаров на </w:t>
      </w:r>
      <w:proofErr w:type="gram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ярмарке  (</w:t>
      </w:r>
      <w:proofErr w:type="gram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выполняемых работ, оказываемых услуг) (Приложение).</w:t>
      </w:r>
    </w:p>
    <w:p w:rsidR="004D1C82" w:rsidRPr="004D1C82" w:rsidRDefault="004D1C82" w:rsidP="004D1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Установить, что торговые места на ярмарке предоставляются юридическим лицам, индивидуальным предпринимателям, а также гражданам (в том числе гражданам, ведущим крестьянские (фермерские) хозяйства, личные подсобные хозяйства или занимающимся садоводством, огородничеством, животноводством) (далее – участники), на безвозмездной основе.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Участникам ярмарки для участия в ярмарке: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Необходимо зарегистрироваться в отделе экономической политики администрации муниципального района «Корткеросский».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7.2. Оборудовать торговое место на ярмарке, в том числе автотранспортное средство: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вывеской (информационной табличкой) с указанием наименования участника ярмарки и места производства продукции;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торговым оборудованием для складирования товаров;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специализированным оборудованием (в том числе холодильным) в случае продажи товаров, требующих определенных условий хранения;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весоизмерительным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 измерительным оборудованием, прошедшим поверку в установленном порядке. Измерительные приборы должны быть установлены таким образом, чтобы в наглядной и доступной форме обеспечивать процессы взвешивания товаров, определения их стоимости, а также их отпуска покупателю.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 осуществлении деятельности по продаже товаров (выполнению работ, оказанию услуг) на ярмарке участники должны соблюдать: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1) требования в области обеспечения санитарно-эпидемиологического благополучия населения, охраны окружающей среды, пожарной безопасности, ветеринарии, требования, предъявляемые к продаже отдельных видов товаров, и иные требования, предусмотренные законодательством Российской Федерации;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случаях, предусмотренных законодательством Российской Федерации, производить расчеты за товары с покупателями с применением контрольно-кассовых машин;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своевременно в наглядной и доступной форме доводить до сведения потребителя необходимую и достоверную информацию о товарах (работах, услугах), обеспечивающую возможность их правильного выбора, в соответствии с требованиями, предъявляемыми к продаже отдельных видов товаров;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4) гражданин, осуществляющий торговлю сельскохозяйственной продукцией собственного производства, в том числе медом и продуктами пчеловодства, должен иметь при себе документ, удостоверяющий личность, и документы, подтверждающие качество и безопасность реализуемой продукции, в соответствии с требованиями законодательства (сертификат или декларацию о соответствии, ветеринарные сопроводительные документы на продукцию животного происхождения).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случаях, установленных законодательством Российской Федерации, участники должны иметь в наличии: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документы, подтверждающие соответствие товаров установленным требованиям (сертификат или декларацию о соответствии либо их копии, заверенные в установленном порядке, ветеринарные сопроводительные документы на продукцию животного происхождения), товарно-сопроводительные документы;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разрешение на осуществление иностранным гражданином на территории Российской Федерации трудовой деятельности;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медицинскую книжку продавца на торговом месте;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документ, подтверждающий ведение гражданином крестьянского (фермерского) хозяйства или занятие садоводством, огородничеством, животноводством, - для гражданина.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Перечисленные в настоящем пункте документы хранятся у продавца в течение всего времени работы и предъявляются по первому требованию покупателя, должностного лица (лиц) органов государственного контроля и надзора, осуществляющего (их) контроль и надзор в соответствии с требованиями законодательства.</w:t>
      </w:r>
    </w:p>
    <w:p w:rsidR="004D1C82" w:rsidRPr="004D1C82" w:rsidRDefault="004D1C82" w:rsidP="004D1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Рекомендовать ОМВД России по 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Корткеросскому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(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Мингалеву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П.Е.): организовать проведение мероприятий по охране общественного порядка и обеспечению общественной безопасности в период проведения ярмарки.</w:t>
      </w:r>
    </w:p>
    <w:p w:rsidR="004D1C82" w:rsidRPr="004D1C82" w:rsidRDefault="004D1C82" w:rsidP="004D1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Рекомендовать ГБУ РК «Управление ветеринарии Республики Коми» (Корткеросский отдел): в пределах предоставленных полномочий обеспечить контроль за соблюдением ветеринарных правил при хранении и реализации продукции, сырья и продовольствия, представленных на ярмарке.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Рекомендовать </w:t>
      </w:r>
      <w:r w:rsidRPr="004D1C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Службе технического контроля (надзора) Республики Коми</w:t>
      </w:r>
      <w:r w:rsidRPr="004D1C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1C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hyperlink r:id="rId16" w:history="1">
        <w:r w:rsidRPr="004D1C8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Отдел надзора за аттракционами</w:t>
        </w:r>
      </w:hyperlink>
      <w:r w:rsidRPr="004D1C82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shd w:val="clear" w:color="auto" w:fill="FFFFFF"/>
          <w:lang w:eastAsia="ru-RU"/>
        </w:rPr>
        <w:t>)</w:t>
      </w: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предоставленных полномочий обеспечить контроль за соблюдением правил использования аттракционов.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Рекомендовать администрации сельского поселения «Корткерос» (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Разманову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А.В.): организовать уборку территории после завершения ярмарки.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14. Настоящее постановление подлежит размещению на официальном сайте администрации муниципального района «Корткеросский».</w:t>
      </w:r>
    </w:p>
    <w:p w:rsidR="004D1C82" w:rsidRPr="004D1C82" w:rsidRDefault="004D1C82" w:rsidP="004D1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Контроль за исполнением настоящего постановления </w:t>
      </w:r>
      <w:r w:rsidRPr="004D1C82">
        <w:rPr>
          <w:rFonts w:ascii="Times New Roman" w:eastAsia="Calibri" w:hAnsi="Times New Roman" w:cs="Times New Roman"/>
          <w:sz w:val="28"/>
          <w:szCs w:val="28"/>
        </w:rPr>
        <w:t xml:space="preserve">возложить на заместителя руководителя администрации муниципального района «Корткеросский» </w:t>
      </w: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(Андрееву Е.Н.).</w:t>
      </w:r>
    </w:p>
    <w:p w:rsidR="004D1C82" w:rsidRPr="004D1C82" w:rsidRDefault="004D1C82" w:rsidP="004D1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82" w:rsidRPr="004D1C82" w:rsidRDefault="004D1C82" w:rsidP="004D1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82" w:rsidRPr="004D1C82" w:rsidRDefault="004D1C82" w:rsidP="004D1C8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</w:t>
      </w:r>
    </w:p>
    <w:p w:rsidR="004D1C82" w:rsidRPr="004D1C82" w:rsidRDefault="004D1C82" w:rsidP="004D1C8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4D1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Корткеросский»   </w:t>
      </w:r>
      <w:proofErr w:type="gramEnd"/>
      <w:r w:rsidRPr="004D1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4D1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4D1C82" w:rsidRPr="004D1C82" w:rsidRDefault="004D1C82" w:rsidP="004D1C82">
      <w:pPr>
        <w:tabs>
          <w:tab w:val="left" w:pos="851"/>
        </w:tabs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D1C82" w:rsidRPr="004D1C82" w:rsidRDefault="004D1C82" w:rsidP="004D1C82">
      <w:pPr>
        <w:tabs>
          <w:tab w:val="left" w:pos="851"/>
        </w:tabs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D1C82" w:rsidRDefault="004D1C82">
      <w:pPr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br w:type="page"/>
      </w:r>
    </w:p>
    <w:p w:rsidR="004D1C82" w:rsidRPr="004D1C82" w:rsidRDefault="004D1C82" w:rsidP="004D1C82">
      <w:pPr>
        <w:tabs>
          <w:tab w:val="left" w:pos="851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lastRenderedPageBreak/>
        <w:t>Приложение</w:t>
      </w:r>
    </w:p>
    <w:p w:rsidR="004D1C82" w:rsidRPr="004D1C82" w:rsidRDefault="004D1C82" w:rsidP="004D1C8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4D1C82" w:rsidRPr="004D1C82" w:rsidRDefault="004D1C82" w:rsidP="004D1C8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4D1C82" w:rsidRPr="004D1C82" w:rsidRDefault="004D1C82" w:rsidP="004D1C8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«Корткеросский»</w:t>
      </w:r>
    </w:p>
    <w:p w:rsidR="004D1C82" w:rsidRPr="004D1C82" w:rsidRDefault="004D1C82" w:rsidP="004D1C8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14.07.2026 № 824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Ассортимент 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реализуемых товаров 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(выполняемых работ, оказываемых услуг) на ярмарке*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Овощи свежие в ассортименте;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2. Фрукты свежие в ассортименте;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3. Шашлыки и плов из мяса свинины, кур, индейки, баранины;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4. Хлеб и хлебобулочные изделия;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5. Мучная кулинарная и кондитерская продукция;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Кондитерские изделия (в 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сладкая вата и </w:t>
      </w:r>
      <w:proofErr w:type="gram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поп-корн</w:t>
      </w:r>
      <w:proofErr w:type="gram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Молочная продукция (в том числе сыр, масло, творог, мороженное кислородные коктейли и т.д.);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Мед и продукция пчеловодства;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9. Безалкогольные напитки, в том числе чай, кофе, квас (</w:t>
      </w:r>
      <w:proofErr w:type="gram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напитков</w:t>
      </w:r>
      <w:proofErr w:type="gram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фасованных в стеклянную тару);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Игрушки (в том числе шары гелиевые);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Изделия народных промыслов и ремесел;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Сувенирная продукция (в 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гобеленовая продукция, картины и т.д.);</w:t>
      </w:r>
    </w:p>
    <w:p w:rsidR="004D1C82" w:rsidRPr="004D1C82" w:rsidRDefault="004D1C82" w:rsidP="004D1C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Салаты, овощи в нарезку промышленного производства;</w:t>
      </w:r>
    </w:p>
    <w:p w:rsidR="004D1C82" w:rsidRPr="004D1C82" w:rsidRDefault="004D1C82" w:rsidP="004D1C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Сухофрукты;</w:t>
      </w:r>
    </w:p>
    <w:p w:rsidR="004D1C82" w:rsidRPr="004D1C82" w:rsidRDefault="004D1C82" w:rsidP="004D1C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Аттракционы для детей (катание на лошадях, батуты и </w:t>
      </w:r>
      <w:proofErr w:type="spellStart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D1C82" w:rsidRPr="004D1C82" w:rsidRDefault="004D1C82" w:rsidP="004D1C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C82" w:rsidRPr="004D1C82" w:rsidRDefault="004D1C82" w:rsidP="004D1C8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C82">
        <w:rPr>
          <w:rFonts w:ascii="Times New Roman" w:eastAsia="Times New Roman" w:hAnsi="Times New Roman" w:cs="Times New Roman"/>
          <w:sz w:val="28"/>
          <w:szCs w:val="28"/>
          <w:lang w:eastAsia="ru-RU"/>
        </w:rPr>
        <w:t>* отпуск продовольственных товаров должен осуществля</w:t>
      </w:r>
      <w:r w:rsidRPr="004D1C82">
        <w:rPr>
          <w:rFonts w:ascii="Times New Roman" w:eastAsia="Calibri" w:hAnsi="Times New Roman" w:cs="Times New Roman"/>
          <w:sz w:val="28"/>
          <w:szCs w:val="28"/>
          <w:lang w:eastAsia="ru-RU"/>
        </w:rPr>
        <w:t>ться в упакованном виде</w:t>
      </w:r>
    </w:p>
    <w:p w:rsidR="004D1C82" w:rsidRDefault="004D1C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F42D5" w:rsidRDefault="00BF42D5" w:rsidP="00BF42D5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Постановление от 14.07.2026 № 826 «О внесении изменений в постановление администрации муниципального района «Корткеросский» от 29.08.2026 № 1090 «Об утверждении Программы оздоровления муниципальных финансов (оптимизация расходов) муниципального района «Корткеросский» на период 2025-2027 годов»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В целях создания условий для эффективного использования бюджетных средств при реализации приоритетов и целей социально-экономического развития муниципального района «Корткеросский» Республики Коми и в соответствии с распоряжением Правительства Республики Коми от 14 июля 2025 года № 315-р «Об утверждении Программы оздоровления государственных финансов (оптимизации расходов) Республики Коми на период 2025 - 2030 годов» (в редакции        от 28 мая 2026 года), администрация муниципального района «Корткеросский» постановляет: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1. Внести в постановление администрации муниципального района «Корткеросский» от 29.08.2025 № 1090 «Об утверждении Программы оздоровления муниципальных финансов (оптимизации расходов) муниципального района «Корткеросский» на период 2025 - 2027 годов» (далее - постановление) следующие изменения: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1.1. В наименовании постановления число «2027» заменить числом «2030»;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1.2. В пункте 1 постановления число «2027» заменить числом «2030»;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 xml:space="preserve">1.3. В </w:t>
      </w:r>
      <w:proofErr w:type="gramStart"/>
      <w:r w:rsidRPr="00BF42D5">
        <w:rPr>
          <w:rFonts w:ascii="Times New Roman" w:eastAsia="Calibri" w:hAnsi="Times New Roman" w:cs="Times New Roman"/>
          <w:sz w:val="28"/>
          <w:szCs w:val="28"/>
        </w:rPr>
        <w:t>подпункте</w:t>
      </w:r>
      <w:proofErr w:type="gramEnd"/>
      <w:r w:rsidRPr="00BF42D5">
        <w:rPr>
          <w:rFonts w:ascii="Times New Roman" w:eastAsia="Calibri" w:hAnsi="Times New Roman" w:cs="Times New Roman"/>
          <w:sz w:val="28"/>
          <w:szCs w:val="28"/>
        </w:rPr>
        <w:t xml:space="preserve"> а) пункта 2 постановления число «2027» заменить числом «2030»;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1.4. В Программе оздоровления муниципальных финансов (оптимизации расходов) муниципального района «Корткеросский» на период 2025 - 2027 годов, (приложение к постановлению, далее - Программа):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1) в наименовании число «2027» заменить числом «2030»;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2) в абзаце первом раздела I число «2027» заменить числом «2030»;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3) в абзаце пятом раздела III число «2027» заменить числом «2030»;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4) в абзаце первом раздела IV число «2027» заменить числом «2030»;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1.5. Приложение 1 к программе изложить в редакции согласно приложению 1 к настоящему постановлению;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1.6. Приложение 2 к программе изложить в редакции согласно приложению 2 к настоящему постановлению;</w:t>
      </w:r>
    </w:p>
    <w:p w:rsidR="00BF42D5" w:rsidRPr="00BF42D5" w:rsidRDefault="00BF42D5" w:rsidP="00BF42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 xml:space="preserve">2. Настоящее постановление вступает в силу со дня принятия и подлежит опубликованию в </w:t>
      </w:r>
      <w:r w:rsidRPr="00BF42D5">
        <w:rPr>
          <w:rFonts w:ascii="Times New Roman" w:eastAsia="Times New Roman" w:hAnsi="Times New Roman" w:cs="Times New Roman"/>
          <w:sz w:val="28"/>
          <w:szCs w:val="28"/>
        </w:rPr>
        <w:t>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2D5">
        <w:rPr>
          <w:rFonts w:ascii="Times New Roman" w:eastAsia="Calibri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(Андрееву Е.Н.).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2D5" w:rsidRPr="00BF42D5" w:rsidRDefault="00BF42D5" w:rsidP="00BF42D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</w:t>
      </w:r>
    </w:p>
    <w:p w:rsidR="00BF42D5" w:rsidRPr="00BF42D5" w:rsidRDefault="00BF42D5" w:rsidP="00BF42D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BF4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Корткеросский»   </w:t>
      </w:r>
      <w:proofErr w:type="gramEnd"/>
      <w:r w:rsidRPr="00BF4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BF4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7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1"/>
        <w:gridCol w:w="3303"/>
      </w:tblGrid>
      <w:tr w:rsidR="00BF42D5" w:rsidRPr="00BF42D5" w:rsidTr="00FB4B75">
        <w:tc>
          <w:tcPr>
            <w:tcW w:w="5799" w:type="dxa"/>
          </w:tcPr>
          <w:p w:rsidR="00BF42D5" w:rsidRPr="00BF42D5" w:rsidRDefault="00BF42D5" w:rsidP="00BF42D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</w:tcPr>
          <w:p w:rsidR="00BF42D5" w:rsidRPr="00BF42D5" w:rsidRDefault="00BF42D5" w:rsidP="00BF42D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 w:val="24"/>
          <w:szCs w:val="24"/>
          <w:lang w:eastAsia="ru-RU"/>
        </w:rPr>
        <w:sectPr w:rsidR="00BF42D5" w:rsidRPr="00BF42D5" w:rsidSect="00FB4B75">
          <w:pgSz w:w="11905" w:h="16838"/>
          <w:pgMar w:top="1134" w:right="990" w:bottom="1134" w:left="1701" w:header="0" w:footer="0" w:gutter="0"/>
          <w:cols w:space="720"/>
          <w:titlePg/>
          <w:docGrid w:linePitch="299"/>
        </w:sectPr>
      </w:pP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F42D5" w:rsidRPr="00BF42D5" w:rsidSect="00FB4B75">
          <w:type w:val="continuous"/>
          <w:pgSz w:w="11905" w:h="16838"/>
          <w:pgMar w:top="851" w:right="851" w:bottom="851" w:left="1134" w:header="0" w:footer="0" w:gutter="0"/>
          <w:cols w:space="720"/>
          <w:titlePg/>
          <w:docGrid w:linePitch="299"/>
        </w:sectPr>
      </w:pPr>
    </w:p>
    <w:p w:rsidR="00BF42D5" w:rsidRPr="00BF42D5" w:rsidRDefault="00BF42D5" w:rsidP="00BF42D5">
      <w:pPr>
        <w:widowControl w:val="0"/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F42D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</w:t>
      </w:r>
    </w:p>
    <w:p w:rsidR="00BF42D5" w:rsidRPr="00BF42D5" w:rsidRDefault="00BF42D5" w:rsidP="00BF42D5">
      <w:pPr>
        <w:widowControl w:val="0"/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F42D5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 муниципального района «Корткеросский»</w:t>
      </w:r>
    </w:p>
    <w:p w:rsidR="00BF42D5" w:rsidRPr="00BF42D5" w:rsidRDefault="00BF42D5" w:rsidP="00BF42D5">
      <w:pPr>
        <w:widowControl w:val="0"/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F42D5">
        <w:rPr>
          <w:rFonts w:ascii="Times New Roman" w:eastAsia="Calibri" w:hAnsi="Times New Roman" w:cs="Times New Roman"/>
          <w:bCs/>
          <w:sz w:val="28"/>
          <w:szCs w:val="28"/>
        </w:rPr>
        <w:t>14.07.2026 № 826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ind w:left="10206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Программе оздоровления муниципальных финансов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(оптимизации расходов) муниципального района «Корткеросский»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2025 - 2030 годов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126"/>
      <w:bookmarkEnd w:id="1"/>
      <w:r w:rsidRPr="00BF4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ПО КОНСОЛИДАЦИИ БЮДЖЕТНЫХ СРЕДСТВ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«КОРТКЕРОССКИЙ» В ЦЕЛЯХ ОЗДОРОВЛЕНИЯ МУНИЦИПАЛЬНЫХ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 (ОПТИМИЗАЦИИ РАСХОДОВ) МУНИЦИПАЛЬНОГО РАЙОНА «КОРТКЕРОССКИЙ» 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ПЕРИОД 2025 – 2030 ГОДОВ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1"/>
        <w:gridCol w:w="1583"/>
        <w:gridCol w:w="1641"/>
        <w:gridCol w:w="1443"/>
        <w:gridCol w:w="1128"/>
        <w:gridCol w:w="133"/>
        <w:gridCol w:w="1543"/>
        <w:gridCol w:w="855"/>
        <w:gridCol w:w="450"/>
        <w:gridCol w:w="659"/>
        <w:gridCol w:w="659"/>
        <w:gridCol w:w="659"/>
        <w:gridCol w:w="659"/>
        <w:gridCol w:w="654"/>
        <w:gridCol w:w="736"/>
        <w:gridCol w:w="553"/>
        <w:gridCol w:w="134"/>
        <w:gridCol w:w="573"/>
        <w:gridCol w:w="573"/>
      </w:tblGrid>
      <w:tr w:rsidR="00BF42D5" w:rsidRPr="00BF42D5" w:rsidTr="00EA5264"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158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64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Механизм (инструмент), способы реализации</w:t>
            </w:r>
          </w:p>
        </w:tc>
        <w:tc>
          <w:tcPr>
            <w:tcW w:w="144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Ответственные исполнители за реализацию мероприятий</w:t>
            </w:r>
          </w:p>
        </w:tc>
        <w:tc>
          <w:tcPr>
            <w:tcW w:w="1261" w:type="dxa"/>
            <w:gridSpan w:val="2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 реализации мероприятия</w:t>
            </w:r>
          </w:p>
        </w:tc>
        <w:tc>
          <w:tcPr>
            <w:tcW w:w="8707" w:type="dxa"/>
            <w:gridSpan w:val="13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Результат исполнения мероприятия</w:t>
            </w:r>
          </w:p>
        </w:tc>
      </w:tr>
      <w:tr w:rsidR="00BF42D5" w:rsidRPr="00BF42D5" w:rsidTr="00EA5264"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4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855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Единица измерения</w:t>
            </w:r>
          </w:p>
        </w:tc>
        <w:tc>
          <w:tcPr>
            <w:tcW w:w="6309" w:type="dxa"/>
            <w:gridSpan w:val="11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Значение, в том числе по годам</w:t>
            </w:r>
          </w:p>
        </w:tc>
      </w:tr>
      <w:tr w:rsidR="00BF42D5" w:rsidRPr="00BF42D5" w:rsidTr="00EA5264"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50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2025 год</w:t>
            </w:r>
          </w:p>
        </w:tc>
        <w:tc>
          <w:tcPr>
            <w:tcW w:w="3290" w:type="dxa"/>
            <w:gridSpan w:val="5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2026 год</w:t>
            </w:r>
          </w:p>
        </w:tc>
        <w:tc>
          <w:tcPr>
            <w:tcW w:w="736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2027 год</w:t>
            </w:r>
          </w:p>
        </w:tc>
        <w:tc>
          <w:tcPr>
            <w:tcW w:w="687" w:type="dxa"/>
            <w:gridSpan w:val="2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2028 год</w:t>
            </w:r>
          </w:p>
        </w:tc>
        <w:tc>
          <w:tcPr>
            <w:tcW w:w="57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2029 год</w:t>
            </w:r>
          </w:p>
        </w:tc>
        <w:tc>
          <w:tcPr>
            <w:tcW w:w="57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2030 год</w:t>
            </w:r>
          </w:p>
        </w:tc>
      </w:tr>
      <w:tr w:rsidR="00BF42D5" w:rsidRPr="00BF42D5" w:rsidTr="00EA5264"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квартал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 квартал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 квартал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 квартал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Всего </w:t>
            </w:r>
            <w:r w:rsidRPr="00BF42D5">
              <w:rPr>
                <w:rFonts w:ascii="Times New Roman" w:eastAsia="Times New Roman" w:hAnsi="Times New Roman" w:cs="Times New Roman"/>
                <w:color w:val="0000FF"/>
                <w:szCs w:val="20"/>
                <w:lang w:eastAsia="ru-RU"/>
              </w:rPr>
              <w:t>&lt;1&gt;</w:t>
            </w: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14635" w:type="dxa"/>
            <w:gridSpan w:val="18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Меры, направленные на увеличение доходов бюджета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</w:t>
            </w:r>
          </w:p>
        </w:tc>
        <w:tc>
          <w:tcPr>
            <w:tcW w:w="14635" w:type="dxa"/>
            <w:gridSpan w:val="18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 по управлению неналоговыми доходами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1.1.1.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земельных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участков в аренду без проведения торгов для реализации масштабных инвестиционных проектов субъектами бизнеса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Распоряжение Главы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администрации МР с учетом решения Комиссии о признании проекта масштабном инвестиционном проекте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Управление имущественн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ых земельных отношений администрации муниципального «Корткеросский»</w:t>
            </w:r>
          </w:p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Аналитическая записка с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результатами увеличения неналоговых поступлений в местный бюджет (в случае ведения отдельного учета таких доходов)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rPr>
          <w:trHeight w:val="2936"/>
        </w:trPr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1.1.2.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Поступление доходов от реализации мероприятий в сфере туризма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Создание объектов туристической направленности на территории муниципалитета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туризма, Отдел экономической политики администрации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муниципального «Корткеросский»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с результатами дополнительных поступлений доходов в местные бюджеты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158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Повышение налоговых ставок по местным налогам</w:t>
            </w:r>
          </w:p>
        </w:tc>
        <w:tc>
          <w:tcPr>
            <w:tcW w:w="1641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повышению налоговых ставок по местным налогам</w:t>
            </w:r>
          </w:p>
        </w:tc>
        <w:tc>
          <w:tcPr>
            <w:tcW w:w="144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муниципальных образований сельских поселений (по согласованию)</w:t>
            </w:r>
          </w:p>
        </w:tc>
        <w:tc>
          <w:tcPr>
            <w:tcW w:w="1261" w:type="dxa"/>
            <w:gridSpan w:val="2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2026 - 2030</w:t>
            </w:r>
          </w:p>
        </w:tc>
        <w:tc>
          <w:tcPr>
            <w:tcW w:w="154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Бюджетный эффект</w:t>
            </w:r>
          </w:p>
        </w:tc>
        <w:tc>
          <w:tcPr>
            <w:tcW w:w="855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450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1,2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1,2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5,0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10,0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10,0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10,0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</w:t>
            </w:r>
          </w:p>
        </w:tc>
        <w:tc>
          <w:tcPr>
            <w:tcW w:w="14635" w:type="dxa"/>
            <w:gridSpan w:val="18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Мероприятия по улучшению администрирования доходов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Вовлечение в налоговый оборот ранее не зарегистрированных объектов недвижимости (включая земельные участки)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Уточнение сведений об объектах недвижимости;</w:t>
            </w:r>
          </w:p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представление сведений о земельных участках и иных объектах недвижимости в рамках информационного обмена;</w:t>
            </w:r>
          </w:p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выявление собственников земельных участков и другого недвижимого имущества;</w:t>
            </w:r>
          </w:p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проведение комплексных кадастровых работ;</w:t>
            </w:r>
          </w:p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выявлению правообладателей ранее учтенных объектов недвижимого имущества;</w:t>
            </w:r>
          </w:p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наполнение Единого государственно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 реестра недвижимости сведениями об объектах недвижимости и земельных участках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Управление имущественных земельных отношений администрации муниципального «Корткеросский»</w:t>
            </w:r>
          </w:p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с результатами мероприятия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5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04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BF42D5" w:rsidRPr="00BF42D5" w:rsidTr="00EA5264">
        <w:trPr>
          <w:trHeight w:val="3498"/>
        </w:trPr>
        <w:tc>
          <w:tcPr>
            <w:tcW w:w="491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1.2.2.</w:t>
            </w:r>
          </w:p>
        </w:tc>
        <w:tc>
          <w:tcPr>
            <w:tcW w:w="158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Сокращение недоимки по налоговым платежам, в том числе в рамках полномочий финансовых (налоговых) органов</w:t>
            </w:r>
          </w:p>
        </w:tc>
        <w:tc>
          <w:tcPr>
            <w:tcW w:w="1641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сокращению недоимки по налоговым платежам, в том числе в рамках полномочий финансовых (налоговых) органов</w:t>
            </w:r>
          </w:p>
        </w:tc>
        <w:tc>
          <w:tcPr>
            <w:tcW w:w="144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Управление финансов АМР «Корткеросский»; Администрации муниципальных образований сельских поселений (по согласованию)</w:t>
            </w:r>
          </w:p>
        </w:tc>
        <w:tc>
          <w:tcPr>
            <w:tcW w:w="1261" w:type="dxa"/>
            <w:gridSpan w:val="2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2026 - 2030</w:t>
            </w:r>
          </w:p>
        </w:tc>
        <w:tc>
          <w:tcPr>
            <w:tcW w:w="154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Бюджетный эффект</w:t>
            </w:r>
          </w:p>
        </w:tc>
        <w:tc>
          <w:tcPr>
            <w:tcW w:w="855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450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500,0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500,0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800,0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400,0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200,0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F42D5" w:rsidRPr="00BF42D5" w:rsidTr="00EA5264">
        <w:tc>
          <w:tcPr>
            <w:tcW w:w="491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158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Принятие мер по легализации теневой занятости и налогообложению доходов граждан</w:t>
            </w:r>
          </w:p>
        </w:tc>
        <w:tc>
          <w:tcPr>
            <w:tcW w:w="1641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легализацию теневой занятости и налогообложению доходов граждан</w:t>
            </w:r>
          </w:p>
        </w:tc>
        <w:tc>
          <w:tcPr>
            <w:tcW w:w="144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Управление финансов АМР «Корткеросский», Отдел экономической политики АМР «Корткеросский»</w:t>
            </w:r>
          </w:p>
        </w:tc>
        <w:tc>
          <w:tcPr>
            <w:tcW w:w="1261" w:type="dxa"/>
            <w:gridSpan w:val="2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2026 - 2030</w:t>
            </w:r>
          </w:p>
        </w:tc>
        <w:tc>
          <w:tcPr>
            <w:tcW w:w="154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Бюджетный эффект</w:t>
            </w:r>
          </w:p>
        </w:tc>
        <w:tc>
          <w:tcPr>
            <w:tcW w:w="855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450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4" w:type="dxa"/>
            <w:tcBorders>
              <w:bottom w:val="nil"/>
            </w:tcBorders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36" w:type="dxa"/>
            <w:tcBorders>
              <w:bottom w:val="nil"/>
            </w:tcBorders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56" w:type="dxa"/>
            <w:tcBorders>
              <w:bottom w:val="nil"/>
            </w:tcBorders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4" w:type="dxa"/>
            <w:gridSpan w:val="2"/>
            <w:tcBorders>
              <w:bottom w:val="nil"/>
            </w:tcBorders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73" w:type="dxa"/>
            <w:tcBorders>
              <w:bottom w:val="nil"/>
            </w:tcBorders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1.3.</w:t>
            </w:r>
          </w:p>
        </w:tc>
        <w:tc>
          <w:tcPr>
            <w:tcW w:w="14635" w:type="dxa"/>
            <w:gridSpan w:val="18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 по управлению неналоговыми доходами</w:t>
            </w:r>
          </w:p>
        </w:tc>
      </w:tr>
      <w:tr w:rsidR="00BF42D5" w:rsidRPr="00BF42D5" w:rsidTr="00EA5264"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158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Расширение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плана (программы) приватизации муниципального имущества для его вовлечения в экономический оборот</w:t>
            </w:r>
          </w:p>
        </w:tc>
        <w:tc>
          <w:tcPr>
            <w:tcW w:w="164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Анализ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имеющейся собственности и внесение изменений в программу приватизации</w:t>
            </w:r>
          </w:p>
        </w:tc>
        <w:tc>
          <w:tcPr>
            <w:tcW w:w="144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Управление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имущественных земельных отношений администрации муниципального «Корткеросский»</w:t>
            </w:r>
          </w:p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Аналитическа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 записка с результатами дополнительных поступлений доходов в бюджет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BF42D5" w:rsidRPr="00BF42D5" w:rsidTr="00EA5264">
        <w:trPr>
          <w:trHeight w:val="535"/>
        </w:trPr>
        <w:tc>
          <w:tcPr>
            <w:tcW w:w="49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2025 - 2030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Бюджетный эффект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color w:val="000000"/>
              </w:rPr>
              <w:t>200,00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color w:val="000000"/>
              </w:rPr>
              <w:t>300,00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color w:val="000000"/>
              </w:rPr>
              <w:t>300,00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color w:val="000000"/>
              </w:rPr>
              <w:t>300,00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1.3.2.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Принятие мер по взысканию просроченной дебиторской задолженности по неналоговым доходам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Улучшение качества администрирования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имущественных земельных отношений АМР «Корткеросский»,</w:t>
            </w:r>
          </w:p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правовое управление АМР «Корткеросский», администрации сельских поселений 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Аналитическая записка с указанием поступлений в бюджет сумм дебиторской задолженности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rPr>
          <w:trHeight w:val="574"/>
        </w:trPr>
        <w:tc>
          <w:tcPr>
            <w:tcW w:w="7962" w:type="dxa"/>
            <w:gridSpan w:val="7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Бюджетный эффект от мероприятий по увеличению доходов</w:t>
            </w:r>
          </w:p>
        </w:tc>
        <w:tc>
          <w:tcPr>
            <w:tcW w:w="855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450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100" w:afterAutospacing="1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500,00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501,20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100" w:afterAutospacing="1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1001,20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100" w:afterAutospacing="1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1005,00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100" w:afterAutospacing="1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710,00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100" w:afterAutospacing="1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510,00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100" w:afterAutospacing="1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410,00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4635" w:type="dxa"/>
            <w:gridSpan w:val="18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 по оптимизации расходов бюджета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2.1</w:t>
            </w:r>
          </w:p>
        </w:tc>
        <w:tc>
          <w:tcPr>
            <w:tcW w:w="14635" w:type="dxa"/>
            <w:gridSpan w:val="18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Оптимизация расходов на муниципальное управление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2.1.1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Реализация неиспользуемо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 (в том числе не используемого при оказании муниципальных услуг (выполнении работ) муниципальными учреждениями) муниципального имущества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Реализация, сдача в аренду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или консервация неиспользуемого имущества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Управление имущественн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ых земельных отношений администрации муниципального «Корткеросский», Главные распорядители бюджетных средств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Аналитическая записка о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работе по сокращению расходов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2.1.2.</w:t>
            </w:r>
          </w:p>
        </w:tc>
        <w:tc>
          <w:tcPr>
            <w:tcW w:w="158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Централизация функций органов местного самоуправления и других муниципальных учреждений в части бухгалтерского учета и бюджетной отчетности в единых муниципальных учреждениях </w:t>
            </w:r>
          </w:p>
        </w:tc>
        <w:tc>
          <w:tcPr>
            <w:tcW w:w="164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Передача функций по бухгалтерскому учету и бюджетной отчетности единому уполномоченному учреждению (единым учреждениям в отраслях) с сокращением численности сотрудников</w:t>
            </w:r>
          </w:p>
        </w:tc>
        <w:tc>
          <w:tcPr>
            <w:tcW w:w="144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Главные распорядители бюджетных средств, администрации сельских поселений</w:t>
            </w:r>
          </w:p>
        </w:tc>
        <w:tc>
          <w:tcPr>
            <w:tcW w:w="1261" w:type="dxa"/>
            <w:gridSpan w:val="2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2027 - 2028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по реализации мероприятия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4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61" w:type="dxa"/>
            <w:gridSpan w:val="2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Бюджетный эффект/Сокращение расходов местного бюджета 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736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4046,80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2.1.3.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Соблюдение норматива формирования расходов на содержание органов местного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самоуправления муниципального района «Корткеросский» Республики Коми, установленного Правительством Республики Коми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Обеспечение соблюдения норматива формирования расходов на содержание органов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местного самоуправления муниципального района «Корткеросский» Республики Коми, установленного Правительством Республики Коми. Представление в Министерство финансов Республики Коми отчета об исполнении обязательств муниципального района «Корткеросский» Республики Коми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Управление финансов администрации муниципального района «Корткеросск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ий»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Отчет об исполнении обязательств муниципального района «Корткеросский» Республики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Коми подготовлен и направлен в Министерство финансов Республики Коми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2.1.4.</w:t>
            </w:r>
          </w:p>
        </w:tc>
        <w:tc>
          <w:tcPr>
            <w:tcW w:w="158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Утверждение дорожной карты (графика) объединения муниципальных образований поселений, преобразования муниципальных районов в муниципальны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 округа</w:t>
            </w:r>
          </w:p>
        </w:tc>
        <w:tc>
          <w:tcPr>
            <w:tcW w:w="164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Подготовка дорожной карты (графика) объединения муниципальных образований поселений, преобразования муниципальных районов в муниципальные округа</w:t>
            </w:r>
          </w:p>
        </w:tc>
        <w:tc>
          <w:tcPr>
            <w:tcW w:w="144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района «Корткеросский» и Совет муниципального района «Корткеросский»</w:t>
            </w:r>
          </w:p>
        </w:tc>
        <w:tc>
          <w:tcPr>
            <w:tcW w:w="1261" w:type="dxa"/>
            <w:gridSpan w:val="2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Дорожная карта подготовлена и утверждена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gridSpan w:val="2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Бюджетный эффект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F42D5" w:rsidRPr="00BF42D5" w:rsidTr="00EA5264"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2.1.5.</w:t>
            </w:r>
          </w:p>
        </w:tc>
        <w:tc>
          <w:tcPr>
            <w:tcW w:w="158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Сокращение расходов на содержание органов местного самоуправления муниципального района "Корткеросский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2.1.5. Сокращение расходов на содержание органов местного самоуправления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«Корткеросский», в том числе: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Управление финансов администрации муниципального района «Корткеросский», главные распорядители бюджетных средств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Бюджетный эффект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323,4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1078,0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1078,0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2479,4</w:t>
            </w:r>
          </w:p>
        </w:tc>
        <w:tc>
          <w:tcPr>
            <w:tcW w:w="736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4857,4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F42D5" w:rsidRPr="00BF42D5" w:rsidTr="00EA5264">
        <w:tc>
          <w:tcPr>
            <w:tcW w:w="491" w:type="dxa"/>
            <w:vMerge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vMerge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1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2.1.5.1. Разработка проектов муниципальных правовых актов по оптимизации численности работников органов местного самоуправления </w:t>
            </w:r>
          </w:p>
        </w:tc>
        <w:tc>
          <w:tcPr>
            <w:tcW w:w="144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района «Корткеросский» (Отдел организационной и кадровой работы)</w:t>
            </w:r>
          </w:p>
        </w:tc>
        <w:tc>
          <w:tcPr>
            <w:tcW w:w="1261" w:type="dxa"/>
            <w:gridSpan w:val="2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до 01.10.2026</w:t>
            </w:r>
          </w:p>
        </w:tc>
        <w:tc>
          <w:tcPr>
            <w:tcW w:w="154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Подготовлены проекты муниципальных правовых актов по оптимизации численности работников органов местного самоуправления </w:t>
            </w:r>
          </w:p>
        </w:tc>
        <w:tc>
          <w:tcPr>
            <w:tcW w:w="855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450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4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36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87" w:type="dxa"/>
            <w:gridSpan w:val="2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57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573" w:type="dxa"/>
            <w:tcBorders>
              <w:bottom w:val="nil"/>
            </w:tcBorders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</w:t>
            </w:r>
          </w:p>
        </w:tc>
        <w:tc>
          <w:tcPr>
            <w:tcW w:w="14635" w:type="dxa"/>
            <w:gridSpan w:val="18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Повышение эффективности муниципальных закупок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2.2.1.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Расширение практики централизации закупок для нужд муниципальных заказчиков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Подготовка предложений по совершенствованию системы централизованных закупок,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сформированной в соответствии с постановлением администрации муниципального района «Корткеросский» от 01.11.2024 г. </w:t>
            </w:r>
          </w:p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№ 1417 «О порядке взаимодействия заказчиков и уполномоченного органа на определение поставщиков (подрядчиков, исполнителей) для обеспечения нужд заказчиков муниципального образования муниципального района «Корткеросский», и </w:t>
            </w:r>
            <w:hyperlink r:id="rId17">
              <w:r w:rsidRPr="00BF42D5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распоряжением</w:t>
              </w:r>
            </w:hyperlink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Правительства Республики Коми от 29 января 2016 г. № 28-р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Управление финансов администрации муниципального района «Корткеросск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ий», Главные распорядители бюджетных средств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Ежегодно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Аналитическая записка с содержанием эффекта от реализации мероприятия</w:t>
            </w:r>
          </w:p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rPr>
          <w:trHeight w:val="2015"/>
        </w:trPr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2.2.2.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практики проведения совместных закупок для нужд заказчиков в муниципальном районе «Корткеросский»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Проведение совместных закупок для нужд главных распорядителей бюджетных средств, муниципальных учреждений муниципального района «Корткеросский»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финансов администрации муниципального района «Корткеросский», Главные распорядители бюджетных средств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Ежегодно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Аналитическая записка с содержанием эффекта от реализации мероприятия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2.2.3.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практики осуществления закупок товаров, работ, услуг у единственного поставщика (подрядчика, исполнителя) с использованием функционала малых закупок электронных площадок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Осуществление закупок товаров, работ, услуг у единственного поставщика (подрядчика, исполнителя) с использованием функционала малых закупок электронных площадок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финансов администрации муниципального района «Корткеросский» (свод), главные распорядители бюджетных средств, муниципальные учреждения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Ежегодно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Аналитическая записка с содержанием эффекта от реализации мероприятия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2.3.</w:t>
            </w:r>
          </w:p>
        </w:tc>
        <w:tc>
          <w:tcPr>
            <w:tcW w:w="14635" w:type="dxa"/>
            <w:gridSpan w:val="18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Оптимизация расходов на содержание бюджетной сети</w:t>
            </w:r>
          </w:p>
        </w:tc>
      </w:tr>
      <w:tr w:rsidR="00BF42D5" w:rsidRPr="00BF42D5" w:rsidTr="00EA5264">
        <w:trPr>
          <w:trHeight w:val="883"/>
        </w:trPr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2.3.1.</w:t>
            </w:r>
          </w:p>
        </w:tc>
        <w:tc>
          <w:tcPr>
            <w:tcW w:w="158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Оптимизация количества муниципальных учреждений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2.3.1.1. Ликвидация муниципальных учреждений, их преобразование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иные организационно-правовые формы (в том числе учреждений, деятельность которых не соответствует полномочиям муниципальных образований и не соответствует сфере деятельности органа, осуществляющего функции и полномочия его учредителя)</w:t>
            </w:r>
          </w:p>
        </w:tc>
        <w:tc>
          <w:tcPr>
            <w:tcW w:w="144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Управление образования администрации муниципального района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«Корткеросский», Управление культуры национальной политики и туризма администрации муниципального района «Корткеросский», Отдел физической культуры и спорта администрации муниципального района «Корткеросский»</w:t>
            </w:r>
          </w:p>
        </w:tc>
        <w:tc>
          <w:tcPr>
            <w:tcW w:w="1261" w:type="dxa"/>
            <w:gridSpan w:val="2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2026 - 2030</w:t>
            </w:r>
          </w:p>
        </w:tc>
        <w:tc>
          <w:tcPr>
            <w:tcW w:w="154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с содержанием эффекта от реализации мероприятия</w:t>
            </w:r>
          </w:p>
        </w:tc>
        <w:tc>
          <w:tcPr>
            <w:tcW w:w="855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450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vMerge w:val="restart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659" w:type="dxa"/>
            <w:vMerge w:val="restart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659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4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36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87" w:type="dxa"/>
            <w:gridSpan w:val="2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BF42D5" w:rsidRPr="00BF42D5" w:rsidTr="00EA5264">
        <w:trPr>
          <w:trHeight w:val="1566"/>
        </w:trPr>
        <w:tc>
          <w:tcPr>
            <w:tcW w:w="49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2.3.1.2. Укрупнение (объединение, присоединение) муниципальных учреждений</w:t>
            </w:r>
          </w:p>
        </w:tc>
        <w:tc>
          <w:tcPr>
            <w:tcW w:w="144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gridSpan w:val="2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gridSpan w:val="2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объема расходов, финансово обеспеченных за счет средств, поступивших от осуществления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приносящей доход деятельности бюджетными и автономными учреждениями, с целью их направления на повышение качества оказываемых муниципальных услуг (выполняемых работ) и развитие учреждений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Проведение аудита платных услуг подведомственных учреждений, актуализация перечня платных услуг,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оказываемых населению, и цен на услуги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Управление образования администрации муниципального района «Корткеросский», Управление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культуры национальной политики и туризма администрации муниципального района «Корткеросский», Отдел физической культуры и спорта администрации муниципального района «Корткеросский», Администрация МР «Корткеросский» в отношении МБУ «</w:t>
            </w:r>
            <w:proofErr w:type="spellStart"/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Стройсервис</w:t>
            </w:r>
            <w:proofErr w:type="spellEnd"/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доходов от осуществления приносящей доход деятельности бюджетными и автономными </w:t>
            </w: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учреждениями, относительно к предыдущему году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тыс. рублей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199,5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130,5</w:t>
            </w:r>
          </w:p>
        </w:tc>
        <w:tc>
          <w:tcPr>
            <w:tcW w:w="654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330,0</w:t>
            </w:r>
          </w:p>
        </w:tc>
        <w:tc>
          <w:tcPr>
            <w:tcW w:w="736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320,0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320,0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320,0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320,0</w:t>
            </w:r>
          </w:p>
        </w:tc>
      </w:tr>
      <w:tr w:rsidR="00BF42D5" w:rsidRPr="00BF42D5" w:rsidTr="00EA5264">
        <w:trPr>
          <w:trHeight w:val="2733"/>
        </w:trPr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2.3.3.</w:t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D5" w:rsidRPr="00BF42D5" w:rsidRDefault="00BF42D5" w:rsidP="00EA52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 xml:space="preserve"> Содержание имущества, не используемого для выполнения муниципального задания, за счет доходов от сдачи в аренду данного имущества 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D5" w:rsidRPr="00BF42D5" w:rsidRDefault="00BF42D5" w:rsidP="00EA52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 xml:space="preserve"> Проведение аудита имущества. Сдача не используемого движимого и недвижимого имущества в аренду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color w:val="000000"/>
              </w:rPr>
              <w:t>Управление имущественных земельных отношений администрации муниципального «Корткеросский»</w:t>
            </w:r>
          </w:p>
        </w:tc>
        <w:tc>
          <w:tcPr>
            <w:tcW w:w="1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color w:val="000000"/>
              </w:rPr>
              <w:t>2025-2030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F42D5" w:rsidRPr="00BF42D5" w:rsidRDefault="00BF42D5" w:rsidP="00EA52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 xml:space="preserve"> Аналитическая записка с содержанием эффекта от реализации мероприятия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 xml:space="preserve"> да/нет 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Главные распорядители бюджетных средств</w:t>
            </w:r>
          </w:p>
        </w:tc>
        <w:tc>
          <w:tcPr>
            <w:tcW w:w="1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 Бюджетный эффект 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 xml:space="preserve"> тыс. рублей 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28,3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31,7</w:t>
            </w:r>
          </w:p>
        </w:tc>
        <w:tc>
          <w:tcPr>
            <w:tcW w:w="654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736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60,0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2.3.4.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Передача неиспользуемого имущества в казну, списание муниципального имущества, которое утратило потребительские свойства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Проведение аудита имущества. Передача или списание имущества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Управление имущественных земельных отношений администрации муниципального «Корткеросский»</w:t>
            </w:r>
          </w:p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, главные распорядители бюджетных средств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2025 - 2030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с содержанием эффекта от реализации мероприятия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2.3.5.</w:t>
            </w:r>
          </w:p>
        </w:tc>
        <w:tc>
          <w:tcPr>
            <w:tcW w:w="158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Сокращение неэффективных остатков на счетах муниципальны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х учреждений муниципального района «Корткеросский» Республики Коми (далее - муниципальный район «Корткеросский»)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2.3.5.1. Проведение мероприятий, направленных на сокращение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неэффективных остатков на счетах подведомственных муниципальных учреждений муниципального района «Корткеросский»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Главные распорядители бюджетных средств, имеющие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подведомственные учреждения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Ежегодно, на постоянной основе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Аналитическая записка (свод) о результатах мероприятий,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направленных на сокращение неэффективных остатков на счетах муниципальных учреждений муниципального района «Корткеросский»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2.3.5.2. Экспертно-аналитическое мероприятие по подготовке заключения на проект решения об исполнении бюджета муниципального района «Корткеросский» за отчетный финансовый год, в том числе анализ остатков средств, образовавшихся на счетах муниципальных учреждений по итогам финансового года в части субсидий на иные цели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Контрольно-счетная палата муниципального района «Корткеросский» (по согласованию)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2025-2030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Наличие результатов анализа остатков средств, образовавшихся на счетах муниципальных учреждений по итогам финансового года в рамках заключения Контрольно-счетной палаты на проект решения об исполнении бюджета муниципального района «Корткеросский» за отчетный финансовый год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2.4.</w:t>
            </w:r>
          </w:p>
        </w:tc>
        <w:tc>
          <w:tcPr>
            <w:tcW w:w="14635" w:type="dxa"/>
            <w:gridSpan w:val="18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Повышение эффективности расходов на жилищно-коммунальное хозяйство</w:t>
            </w:r>
          </w:p>
        </w:tc>
      </w:tr>
      <w:tr w:rsidR="00BF42D5" w:rsidRPr="00BF42D5" w:rsidTr="00EA5264"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158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Оптимизация расходов на электроэнергию</w:t>
            </w:r>
          </w:p>
        </w:tc>
        <w:tc>
          <w:tcPr>
            <w:tcW w:w="164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механизма </w:t>
            </w:r>
            <w:proofErr w:type="spellStart"/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энергосервисного</w:t>
            </w:r>
            <w:proofErr w:type="spellEnd"/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 контракта. Оснащение потребителей бюджетных средств </w:t>
            </w:r>
            <w:proofErr w:type="spellStart"/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энергоэффективными</w:t>
            </w:r>
            <w:proofErr w:type="spellEnd"/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 осветительными приборами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Управление жилищно-коммунального хозяйства администрации МР «Корткеросский»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с результатами мероприятия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0"/>
                <w:lang w:eastAsia="ru-RU"/>
              </w:rPr>
            </w:pPr>
          </w:p>
        </w:tc>
        <w:tc>
          <w:tcPr>
            <w:tcW w:w="158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Cs w:val="20"/>
                <w:lang w:eastAsia="ru-RU"/>
              </w:rPr>
            </w:pPr>
          </w:p>
        </w:tc>
        <w:tc>
          <w:tcPr>
            <w:tcW w:w="164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0"/>
                <w:lang w:eastAsia="ru-RU"/>
              </w:rPr>
            </w:pP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Главные распорядители бюджетных средств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Бюджетный эффект/Сокращение расходов местного бюджета </w:t>
            </w:r>
            <w:r w:rsidRPr="00BF42D5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&lt;2&gt;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654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736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</w:tr>
      <w:tr w:rsidR="00BF42D5" w:rsidRPr="00BF42D5" w:rsidTr="00EA5264"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2.4.2</w:t>
            </w:r>
          </w:p>
        </w:tc>
        <w:tc>
          <w:tcPr>
            <w:tcW w:w="158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Контроль за потребляемыми энергоресурсами</w:t>
            </w:r>
          </w:p>
        </w:tc>
        <w:tc>
          <w:tcPr>
            <w:tcW w:w="164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Оснащение потребителей приборами учета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Управление жилищно-коммунального хозяйства администрации МР «Корткеросский»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с результатами мероприятия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1" w:type="dxa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Главные распорядители бюджетных средств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2026 - 2030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Бюджетный эффект/Сокращение расходов местного бюджета </w:t>
            </w:r>
            <w:r w:rsidRPr="00BF42D5">
              <w:rPr>
                <w:rFonts w:ascii="Times New Roman" w:eastAsia="Times New Roman" w:hAnsi="Times New Roman" w:cs="Times New Roman"/>
                <w:color w:val="1F497D"/>
                <w:lang w:eastAsia="ru-RU"/>
              </w:rPr>
              <w:t>&lt;2&gt;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9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4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6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2.5.</w:t>
            </w:r>
          </w:p>
        </w:tc>
        <w:tc>
          <w:tcPr>
            <w:tcW w:w="14635" w:type="dxa"/>
            <w:gridSpan w:val="18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lang w:eastAsia="ru-RU"/>
              </w:rPr>
              <w:t>Иные мероприятия</w:t>
            </w:r>
          </w:p>
        </w:tc>
      </w:tr>
      <w:tr w:rsidR="00BF42D5" w:rsidRPr="00BF42D5" w:rsidTr="00EA5264">
        <w:trPr>
          <w:trHeight w:val="3932"/>
        </w:trPr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2.5.1.</w:t>
            </w:r>
          </w:p>
        </w:tc>
        <w:tc>
          <w:tcPr>
            <w:tcW w:w="158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Разработка и реализация мероприятий по оптимизации бюджетных расходов в 2025 году и на период 2026 - 2028 годов</w:t>
            </w:r>
          </w:p>
        </w:tc>
        <w:tc>
          <w:tcPr>
            <w:tcW w:w="164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Разработка отраслевых мероприятий по оптимизации бюджетных расходов в 2025 году и на период 2026 - 2028 годов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муниципального района «Корткеросский», Главные распорядители бюджетных средств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20.05.2026, 20.05.2027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Аналитическая записка с предложениями по оптимизации бюджетных расходов представлены в управление финансов администрации муниципального района "Корткеросский"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</w:tr>
      <w:tr w:rsidR="00BF42D5" w:rsidRPr="00BF42D5" w:rsidTr="00EA5264"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Главные распорядители бюджетных средств "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2026-2030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Бюджетный эффект/сокращение расходов бюджета муниципального района "Корткеросский" Республики Коми &lt;3&gt;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тыс. руб.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71,95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71,95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3571,95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71,95</w:t>
            </w:r>
          </w:p>
        </w:tc>
        <w:tc>
          <w:tcPr>
            <w:tcW w:w="654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3787,8</w:t>
            </w:r>
          </w:p>
        </w:tc>
        <w:tc>
          <w:tcPr>
            <w:tcW w:w="736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2.5.2.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Перераспределение бюджетных ассигнований бюджета муниципального района «Корткеросский» на приоритетные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направления расходов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Мониторинг освоения средств муниципальных программ и непрограммных направлений расходов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Управление финансов администрации муниципального района «Корткеросский», совместно с Главными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распорядителями бюджетных средств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Ежеквартально, не позднее 15-го числа месяца, следующего за отчетным периодом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Аналитическая записка по результатам мониторинга освоения средств муниципальных программ и непрограммных направлений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расходов направлена главе муниципального района «Корткеросский»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491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2.5.3.</w:t>
            </w:r>
          </w:p>
        </w:tc>
        <w:tc>
          <w:tcPr>
            <w:tcW w:w="1583" w:type="dxa"/>
            <w:vMerge w:val="restart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Анализ причин возникновения и принятие плана сокращения дебиторской задолженности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Проведение анализа возникновения дебиторской задолженности, взыскание задолженности в судебном порядке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Главные распорядители бюджетных средств, муниципальные учреждения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2025-2030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Аналитическая записка о результатах проведенного анализа и взыскания задолженности в досудебном порядке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Осуществление работы по сокращению сомнительной дебиторской задолженности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Главные распорядители бюджетных средств, муниципальные учреждения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2025-2030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Аналитическая записка о результатах проведенной работы по сокращению сомнительной дебиторской задолженности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7962" w:type="dxa"/>
            <w:gridSpan w:val="7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Бюджетный эффект от мероприятий по оптимизации расходов бюджета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тыс. рублей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71,95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623,15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4649,95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1317,15</w:t>
            </w:r>
          </w:p>
        </w:tc>
        <w:tc>
          <w:tcPr>
            <w:tcW w:w="654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6662,20</w:t>
            </w:r>
          </w:p>
        </w:tc>
        <w:tc>
          <w:tcPr>
            <w:tcW w:w="736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9344,20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420,0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390,0</w:t>
            </w:r>
          </w:p>
        </w:tc>
        <w:tc>
          <w:tcPr>
            <w:tcW w:w="573" w:type="dxa"/>
            <w:shd w:val="clear" w:color="auto" w:fill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390,0</w:t>
            </w:r>
          </w:p>
        </w:tc>
      </w:tr>
      <w:tr w:rsidR="00BF42D5" w:rsidRPr="00BF42D5" w:rsidTr="00EA5264">
        <w:tc>
          <w:tcPr>
            <w:tcW w:w="49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</w:p>
        </w:tc>
        <w:tc>
          <w:tcPr>
            <w:tcW w:w="14635" w:type="dxa"/>
            <w:gridSpan w:val="18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 по оптимизации структуры и уровня муниципального долга района</w:t>
            </w:r>
          </w:p>
        </w:tc>
      </w:tr>
      <w:tr w:rsidR="00BF42D5" w:rsidRPr="00BF42D5" w:rsidTr="00EA5264">
        <w:tc>
          <w:tcPr>
            <w:tcW w:w="0" w:type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3.1.</w:t>
            </w:r>
          </w:p>
        </w:tc>
        <w:tc>
          <w:tcPr>
            <w:tcW w:w="0" w:type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Ограничение объема предоставления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муниципальных гарантий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Невключение</w:t>
            </w:r>
            <w:proofErr w:type="spellEnd"/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 Решение о бюджете МР «Корткеросски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й» предложений по предоставлению муниципальных гарантий МР «Корткеросский» (отсутствие в Программе муниципальных гарантий МР «Корткеросский» на соответствующий год муниципальных гарантий 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Управление финансов администрации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муниципального района «Корткеросский»</w:t>
            </w:r>
          </w:p>
        </w:tc>
        <w:tc>
          <w:tcPr>
            <w:tcW w:w="1261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2025-2030</w:t>
            </w:r>
          </w:p>
        </w:tc>
        <w:tc>
          <w:tcPr>
            <w:tcW w:w="15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Аналитическая записка об отсутствии в Программе </w:t>
            </w: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муниципальных гарантий МР «Корткеросский» на соответствующий год муниципальных гарантий МР «Корткеросский»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</w:t>
            </w:r>
          </w:p>
        </w:tc>
      </w:tr>
      <w:tr w:rsidR="00BF42D5" w:rsidRPr="00BF42D5" w:rsidTr="00EA5264">
        <w:tc>
          <w:tcPr>
            <w:tcW w:w="0" w:type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7471" w:type="dxa"/>
            <w:gridSpan w:val="6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 по устойчивости консолидированного бюджета МО МР «Корткеросский»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50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5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54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7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BF42D5" w:rsidRPr="00BF42D5" w:rsidTr="00EA5264">
        <w:tc>
          <w:tcPr>
            <w:tcW w:w="0" w:type="auto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4.1.</w:t>
            </w:r>
          </w:p>
        </w:tc>
        <w:tc>
          <w:tcPr>
            <w:tcW w:w="158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Обеспечение повышения устойчивости консолидированного бюджета МО МР «Корткеросский»</w:t>
            </w:r>
          </w:p>
        </w:tc>
        <w:tc>
          <w:tcPr>
            <w:tcW w:w="1641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Сокращение размера дефицита консолидированного бюджета МО МР «Корткеросский» </w:t>
            </w:r>
          </w:p>
        </w:tc>
        <w:tc>
          <w:tcPr>
            <w:tcW w:w="1443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Глава МР «Корткеросский» совместно с Управлением финансов администрации муниципального района «Корткеросский»</w:t>
            </w:r>
          </w:p>
        </w:tc>
        <w:tc>
          <w:tcPr>
            <w:tcW w:w="1129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2026-2030</w:t>
            </w:r>
          </w:p>
        </w:tc>
        <w:tc>
          <w:tcPr>
            <w:tcW w:w="1675" w:type="dxa"/>
            <w:gridSpan w:val="2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Снижение дефицита консолидированного бюджета </w:t>
            </w:r>
            <w:proofErr w:type="spellStart"/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бюджета</w:t>
            </w:r>
            <w:proofErr w:type="spellEnd"/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МО МР «Корткеросский» 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да/нет</w:t>
            </w:r>
          </w:p>
        </w:tc>
        <w:tc>
          <w:tcPr>
            <w:tcW w:w="450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9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54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36" w:type="dxa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687" w:type="dxa"/>
            <w:gridSpan w:val="2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573" w:type="dxa"/>
          </w:tcPr>
          <w:p w:rsidR="00BF42D5" w:rsidRPr="00BF42D5" w:rsidRDefault="00BF42D5" w:rsidP="00EA526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42D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F42D5" w:rsidRPr="00BF42D5" w:rsidTr="00EA5264">
        <w:tc>
          <w:tcPr>
            <w:tcW w:w="7962" w:type="dxa"/>
            <w:gridSpan w:val="7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ВСЕГО: Бюджетный эффект от мероприятий программы</w:t>
            </w:r>
          </w:p>
        </w:tc>
        <w:tc>
          <w:tcPr>
            <w:tcW w:w="855" w:type="dxa"/>
          </w:tcPr>
          <w:p w:rsidR="00BF42D5" w:rsidRPr="00BF42D5" w:rsidRDefault="00BF42D5" w:rsidP="00EA52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тыс. рублей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x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71,95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1123,15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4649,95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1818,35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7663,40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10349,20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1130,00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900,00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2D5" w:rsidRPr="00BF42D5" w:rsidRDefault="00BF42D5" w:rsidP="00EA526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F42D5">
              <w:rPr>
                <w:rFonts w:ascii="Times New Roman" w:eastAsia="Calibri" w:hAnsi="Times New Roman" w:cs="Times New Roman"/>
                <w:bCs/>
                <w:color w:val="000000"/>
              </w:rPr>
              <w:t>800,00</w:t>
            </w:r>
          </w:p>
        </w:tc>
      </w:tr>
    </w:tbl>
    <w:p w:rsidR="00BF42D5" w:rsidRPr="00BF42D5" w:rsidRDefault="00EA5264" w:rsidP="00BF42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br w:type="textWrapping" w:clear="all"/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</w:rPr>
      </w:pPr>
      <w:r w:rsidRPr="00BF42D5">
        <w:rPr>
          <w:rFonts w:ascii="Times New Roman" w:eastAsia="Calibri" w:hAnsi="Times New Roman" w:cs="Times New Roman"/>
        </w:rPr>
        <w:t>&lt;1&gt; Бюджетный эффект (ВСЕГО) в 2026 году не разбивается по значениям в разрезе кварталов по отдельным мероприятиям, в таких случаях в поквартальных показателях установлено значение "x".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</w:rPr>
      </w:pPr>
      <w:r w:rsidRPr="00BF42D5">
        <w:rPr>
          <w:rFonts w:ascii="Times New Roman" w:eastAsia="Calibri" w:hAnsi="Times New Roman" w:cs="Times New Roman"/>
        </w:rPr>
        <w:t>&lt;2&gt; Бюджетный эффект мероприятий 2.4.1 и 2.4.2 рассчитывается в сопоставимых условиях.</w:t>
      </w:r>
    </w:p>
    <w:p w:rsidR="00BF42D5" w:rsidRPr="00BF42D5" w:rsidRDefault="00BF42D5" w:rsidP="00BF42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</w:rPr>
      </w:pPr>
      <w:r w:rsidRPr="00BF42D5">
        <w:rPr>
          <w:rFonts w:ascii="Times New Roman" w:eastAsia="Calibri" w:hAnsi="Times New Roman" w:cs="Times New Roman"/>
        </w:rPr>
        <w:t>&lt;3&gt; Бюджетный эффект (сокращение расходов) по мероприятию 2.5.1 указан с учетом принятых нормативных актов в сфере культуры, в сфере образования и сфере спорта на 2026 год и плановый период 2027 и 2028 годов.".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F42D5" w:rsidRPr="00BF42D5" w:rsidRDefault="00BF42D5" w:rsidP="00BF42D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  <w:sectPr w:rsidR="00BF42D5" w:rsidRPr="00BF42D5" w:rsidSect="00FB4B75">
          <w:pgSz w:w="16838" w:h="11905" w:orient="landscape"/>
          <w:pgMar w:top="851" w:right="851" w:bottom="1134" w:left="851" w:header="0" w:footer="0" w:gutter="0"/>
          <w:cols w:space="720"/>
          <w:titlePg/>
          <w:docGrid w:linePitch="299"/>
        </w:sectPr>
      </w:pP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Программе оздоровления муниципальных финансов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(оптимизации расходов) муниципального района «Корткеросский» 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2025 - 2030 годов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385"/>
      <w:bookmarkEnd w:id="2"/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&lt;1&gt;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Плана мероприятий по консолидации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средств муниципального района «Корткеросский» в целях оздоровления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финансов (оптимизации расходов)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«Корткеросский» на период 2025 - 2030 годов по состоянию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01._</w:t>
      </w:r>
      <w:proofErr w:type="gramEnd"/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_.20__ года (срок представления - ежеквартально)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ответственного исполнителя)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644"/>
        <w:gridCol w:w="1417"/>
        <w:gridCol w:w="1134"/>
        <w:gridCol w:w="737"/>
        <w:gridCol w:w="850"/>
        <w:gridCol w:w="1020"/>
        <w:gridCol w:w="1247"/>
        <w:gridCol w:w="1075"/>
        <w:gridCol w:w="1134"/>
        <w:gridCol w:w="993"/>
        <w:gridCol w:w="1559"/>
        <w:gridCol w:w="1276"/>
      </w:tblGrid>
      <w:tr w:rsidR="00BF42D5" w:rsidRPr="00BF42D5" w:rsidTr="00FB4B75">
        <w:tc>
          <w:tcPr>
            <w:tcW w:w="510" w:type="dxa"/>
            <w:vMerge w:val="restart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44" w:type="dxa"/>
            <w:vMerge w:val="restart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(инструмент), способы реализации</w:t>
            </w:r>
          </w:p>
        </w:tc>
        <w:tc>
          <w:tcPr>
            <w:tcW w:w="1134" w:type="dxa"/>
            <w:vMerge w:val="restart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 за реализацию мероприятий</w:t>
            </w:r>
          </w:p>
        </w:tc>
        <w:tc>
          <w:tcPr>
            <w:tcW w:w="1587" w:type="dxa"/>
            <w:gridSpan w:val="2"/>
            <w:vMerge w:val="restart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мероприятий</w:t>
            </w:r>
          </w:p>
        </w:tc>
        <w:tc>
          <w:tcPr>
            <w:tcW w:w="7028" w:type="dxa"/>
            <w:gridSpan w:val="6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1276" w:type="dxa"/>
            <w:vMerge w:val="restart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исполнении &lt;3&gt;</w:t>
            </w:r>
          </w:p>
        </w:tc>
      </w:tr>
      <w:tr w:rsidR="00BF42D5" w:rsidRPr="00BF42D5" w:rsidTr="00FB4B75">
        <w:tc>
          <w:tcPr>
            <w:tcW w:w="510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gridSpan w:val="2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47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761" w:type="dxa"/>
            <w:gridSpan w:val="4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(результат исполнения мероприятия)</w:t>
            </w:r>
          </w:p>
        </w:tc>
        <w:tc>
          <w:tcPr>
            <w:tcW w:w="1276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2D5" w:rsidRPr="00BF42D5" w:rsidTr="00FB4B75">
        <w:tc>
          <w:tcPr>
            <w:tcW w:w="510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Merge w:val="restart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vMerge w:val="restart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&lt;2&gt;</w:t>
            </w:r>
          </w:p>
        </w:tc>
        <w:tc>
          <w:tcPr>
            <w:tcW w:w="1020" w:type="dxa"/>
            <w:vMerge w:val="restart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 w:val="restart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gridSpan w:val="2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552" w:type="dxa"/>
            <w:gridSpan w:val="2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76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2D5" w:rsidRPr="00BF42D5" w:rsidTr="00FB4B75">
        <w:tc>
          <w:tcPr>
            <w:tcW w:w="510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отчетную дату</w:t>
            </w:r>
          </w:p>
        </w:tc>
        <w:tc>
          <w:tcPr>
            <w:tcW w:w="1134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отчетный год &lt;4&gt;</w:t>
            </w:r>
          </w:p>
        </w:tc>
        <w:tc>
          <w:tcPr>
            <w:tcW w:w="993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отчетную дату</w:t>
            </w:r>
          </w:p>
        </w:tc>
        <w:tc>
          <w:tcPr>
            <w:tcW w:w="1559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нарастающим итогом за отчетный год</w:t>
            </w:r>
          </w:p>
        </w:tc>
        <w:tc>
          <w:tcPr>
            <w:tcW w:w="1276" w:type="dxa"/>
            <w:vMerge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2D5" w:rsidRPr="00BF42D5" w:rsidTr="00FB4B75">
        <w:tc>
          <w:tcPr>
            <w:tcW w:w="510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0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5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F42D5" w:rsidRPr="00BF42D5" w:rsidTr="00FB4B75">
        <w:tc>
          <w:tcPr>
            <w:tcW w:w="510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42D5" w:rsidRPr="00BF42D5" w:rsidRDefault="00BF42D5" w:rsidP="00BF4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F42D5" w:rsidRPr="00BF42D5" w:rsidSect="00FB4B75">
          <w:pgSz w:w="16838" w:h="11905" w:orient="landscape" w:code="9"/>
          <w:pgMar w:top="709" w:right="1134" w:bottom="851" w:left="1134" w:header="0" w:footer="0" w:gutter="0"/>
          <w:cols w:space="720"/>
          <w:titlePg/>
          <w:docGrid w:linePitch="299"/>
        </w:sectPr>
      </w:pP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Примечания: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Графы 1 - 5 и 7 - 9 заполняются в соответствии с Планом мероприятий по консолидации бюджетных средств муниципального района «Корткеросский» в целях оздоровления муниципальных финансов (оптимизации расходов) муниципального района «Корткеросский» на период 2025 - 2030 годов.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В случае если исполнение мероприятия не завершено и окончательный срок реализации не наступил, в графе следует указать «По состоянию на отчетную дату </w:t>
      </w:r>
      <w:proofErr w:type="gramStart"/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01._</w:t>
      </w:r>
      <w:proofErr w:type="gramEnd"/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_.20__ окончательный срок реализации мероприятия не наступил».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&lt;3&gt; Информация графы должна начинаться словами «Исполнено.» или «Не исполнено.» с обязательным указанием результатов реализации мероприятия по состоянию на отчетную дату. По мероприятиям, не исполненным в полном объеме в сроки, установленные Планом мероприятий по консолидации бюджетных средств муниципального района «Корткеросский» в целях оздоровления муниципальных финансов (оптимизации расходов) муниципального района «Корткеросский» на период 2025 - 2030 годов, также необходимо указать конкретные причины неисполнения.</w:t>
      </w:r>
    </w:p>
    <w:p w:rsidR="00BF42D5" w:rsidRPr="00BF42D5" w:rsidRDefault="00BF42D5" w:rsidP="00BF42D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2D5">
        <w:rPr>
          <w:rFonts w:ascii="Times New Roman" w:eastAsia="Times New Roman" w:hAnsi="Times New Roman" w:cs="Times New Roman"/>
          <w:sz w:val="24"/>
          <w:szCs w:val="24"/>
          <w:lang w:eastAsia="ru-RU"/>
        </w:rPr>
        <w:t>&lt;4&gt; Плановые значения на отчетный период.</w:t>
      </w:r>
    </w:p>
    <w:p w:rsidR="00750A04" w:rsidRDefault="00BF42D5" w:rsidP="00BF42D5">
      <w:pP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750A04" w:rsidRDefault="00750A04">
      <w:pP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br w:type="page"/>
      </w:r>
    </w:p>
    <w:p w:rsidR="00BF42D5" w:rsidRPr="00750A04" w:rsidRDefault="00750A04" w:rsidP="00750A04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50A0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Постановление от 26.06.2026 № 740 «О внесении изменений в постановление администрации муниципального района «Корткеросский» от 26.11.2021 № 1757 «Об утверждении муниципальной программы муниципального образования муниципального района «Корткеросский» «Развитие культуры и туризма»</w:t>
      </w:r>
    </w:p>
    <w:p w:rsidR="00A043CE" w:rsidRPr="00A043CE" w:rsidRDefault="00A043CE" w:rsidP="00A043CE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043CE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A043CE" w:rsidRPr="00A043CE" w:rsidRDefault="00A043CE" w:rsidP="00A043CE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A043CE" w:rsidRPr="00A043CE" w:rsidRDefault="00A043CE" w:rsidP="00A043CE">
      <w:pPr>
        <w:keepNext/>
        <w:tabs>
          <w:tab w:val="left" w:pos="9072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043CE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26.06.2026                                                                                                      № 740</w:t>
      </w:r>
    </w:p>
    <w:p w:rsidR="00A043CE" w:rsidRPr="00A043CE" w:rsidRDefault="00A043CE" w:rsidP="00A043CE">
      <w:pPr>
        <w:keepNext/>
        <w:tabs>
          <w:tab w:val="left" w:pos="3828"/>
          <w:tab w:val="left" w:pos="9072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043CE" w:rsidRPr="00A043CE" w:rsidRDefault="00A043CE" w:rsidP="00A043CE">
      <w:pPr>
        <w:keepNext/>
        <w:tabs>
          <w:tab w:val="left" w:pos="3828"/>
          <w:tab w:val="left" w:pos="9072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43CE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</w:t>
      </w:r>
      <w:proofErr w:type="spellEnd"/>
      <w:r w:rsidRPr="00A043C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Корткеросский р-н,</w:t>
      </w:r>
    </w:p>
    <w:p w:rsidR="00A043CE" w:rsidRPr="00A043CE" w:rsidRDefault="00A043CE" w:rsidP="00A043CE">
      <w:pPr>
        <w:tabs>
          <w:tab w:val="left" w:pos="8789"/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3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Коми</w:t>
      </w:r>
    </w:p>
    <w:p w:rsidR="00A043CE" w:rsidRPr="00A043CE" w:rsidRDefault="00A043CE" w:rsidP="00A043CE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3CE" w:rsidRPr="00A043CE" w:rsidRDefault="00A043CE" w:rsidP="00A04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043C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«Корткеросский» </w:t>
      </w:r>
    </w:p>
    <w:p w:rsidR="00A043CE" w:rsidRPr="00A043CE" w:rsidRDefault="00A043CE" w:rsidP="00A04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043CE">
        <w:rPr>
          <w:rFonts w:ascii="Times New Roman" w:eastAsia="Times New Roman" w:hAnsi="Times New Roman" w:cs="Times New Roman"/>
          <w:b/>
          <w:bCs/>
          <w:sz w:val="32"/>
          <w:szCs w:val="32"/>
        </w:rPr>
        <w:t>от 26.11.2021 № 1757 «Об утверждении муниципальной программы муниципального образования муниципального района «Корткеросский» «Развитие культуры и туризма»</w:t>
      </w:r>
    </w:p>
    <w:p w:rsidR="00A043CE" w:rsidRPr="00A043CE" w:rsidRDefault="00A043CE" w:rsidP="00A04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3CE" w:rsidRPr="00A043CE" w:rsidRDefault="00A043CE" w:rsidP="00A043CE">
      <w:pPr>
        <w:keepNext/>
        <w:tabs>
          <w:tab w:val="left" w:pos="567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043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Руководствуясь Федеральным законом от 06.10.2003 № 131-ФЗ «Об общих принципах организации местного самоуправления в Российской Федерации», Уставом муниципального района «Корткеросский», решением Совета муниципального района «Корткеросский» от 22.12.2020 № </w:t>
      </w:r>
      <w:r w:rsidRPr="00A043CE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VII</w:t>
      </w:r>
      <w:r w:rsidRPr="00A043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-3/8 «О Стратегии социально-экономического развития муниципального образования муниципального района «Корткеросский» на период до 2035 года», постановлением администрации муниципального района «Корткеросский» от 29.06.2021 № 1058 «Об утверждении перечня муниципальных программ муниципального образования муниципального района «Корткеросский», администрация муниципального района «Корткеросский» постановляет:</w:t>
      </w:r>
    </w:p>
    <w:p w:rsidR="00A043CE" w:rsidRPr="00A043CE" w:rsidRDefault="00A043CE" w:rsidP="00A043C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1. Внести в постановление администрации муниципального района «Корткеросский» от 26.11.2021 № 1757 «Об утверждении муниципальной программы муниципального образования муниципального района «Корткеросский» «Развитие культуры и туризма» следующие изменения: 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1) раздел паспорта муниципальной программы «Развитие культуры и туризма» «Объем финансирования программы» изложить в следующей редакции: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6309"/>
      </w:tblGrid>
      <w:tr w:rsidR="00A043CE" w:rsidRPr="00A043CE" w:rsidTr="00A043CE">
        <w:tc>
          <w:tcPr>
            <w:tcW w:w="2941" w:type="dxa"/>
          </w:tcPr>
          <w:p w:rsidR="00A043CE" w:rsidRPr="00A043CE" w:rsidRDefault="00A043CE" w:rsidP="00A04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</w:t>
            </w:r>
          </w:p>
          <w:p w:rsidR="00A043CE" w:rsidRPr="00A043CE" w:rsidRDefault="00A043CE" w:rsidP="00A04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81" w:type="dxa"/>
          </w:tcPr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Программы на 2022-2028 годы предусматривается в размере в том числе: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1 467 270 984,77 в том числе: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2022 год –167 936 742,92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2023 год –190 534 531,34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2024 год –253 532 370,77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2025 год – 223 093 971,35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2026 год – 218 467 488,39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2027 год – 207 945 440,00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2028 год – 205 760 440,00.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</w:tbl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lastRenderedPageBreak/>
        <w:t>»;</w:t>
      </w:r>
    </w:p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2) абзац первый раздела 9 Программы изложить в следующей редакции:</w:t>
      </w:r>
    </w:p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«Прогнозный объем финансирования Программы по годам составляет всего 1 467 270 984,77, в том числе:</w:t>
      </w:r>
    </w:p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Федерального бюджета – 43 445 101,62: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2022 год – 5 612 966,73;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1 517 876,30;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2024 год – 23 491 280,83; 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– 3 982 286,00;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2026 год – 8 840 691,76.</w:t>
      </w:r>
    </w:p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Республики Коми – 622 022 617,59: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2022 год – 65 167 083,89;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84 587 140,28;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2024 год – 110 174 671,43; 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– 100 961 472,24;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2026 год – 88 117 369,75;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2027 год – 86 507 440,00;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2028 год – 86 507 440,00.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бюджета МО МР «Корткеросский» - 757 695 310,41: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2022 год – 92 457 637,08;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99 326 698,46;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2024 год – 105 518 417,87; 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– 111 882 679,12;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2026 год – 116 903 877,88;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2027 год – 116 903 000,00;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2028 год – 114 703 000,00.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от приносящей доход деятельности – 41 200 005,15: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2022 год – 4 699 055,22;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4 167 816,30;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2024 год – 13 381 900,64;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– 5 327 933,99;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2026 год – 4 538 299,00;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2027 год – 4 535 000,00;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lastRenderedPageBreak/>
        <w:t>2028 год – 4 550 000,00.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от юридических лиц – 2 907 950,00: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935 000,00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2024 год – 966 100,00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– 939 600,00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2026 год – 67 250,00».</w:t>
      </w:r>
    </w:p>
    <w:p w:rsidR="00A043CE" w:rsidRPr="00A043CE" w:rsidRDefault="00A043CE" w:rsidP="00A043CE">
      <w:pPr>
        <w:keepNext/>
        <w:keepLines/>
        <w:widowControl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2. Раздел паспорта </w:t>
      </w:r>
      <w:r w:rsidRPr="00A043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Подпрограммы 1 «</w:t>
      </w:r>
      <w:r w:rsidRPr="00A043CE">
        <w:rPr>
          <w:rFonts w:ascii="Times New Roman" w:eastAsia="Times New Roman" w:hAnsi="Times New Roman" w:cs="Times New Roman"/>
          <w:sz w:val="28"/>
          <w:szCs w:val="28"/>
        </w:rPr>
        <w:t>Развитие культуры Корткеросского района» муниципальной программы «Развитие культуры и туризма» «Объем финансирования подпрограммы» изложить в следующей редакции:</w:t>
      </w:r>
    </w:p>
    <w:p w:rsidR="00A043CE" w:rsidRPr="00A043CE" w:rsidRDefault="00A043CE" w:rsidP="00A043CE">
      <w:pPr>
        <w:keepNext/>
        <w:keepLines/>
        <w:widowControl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043CE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6273"/>
      </w:tblGrid>
      <w:tr w:rsidR="00A043CE" w:rsidRPr="00A043CE" w:rsidTr="00A043CE">
        <w:tc>
          <w:tcPr>
            <w:tcW w:w="2941" w:type="dxa"/>
          </w:tcPr>
          <w:p w:rsidR="00A043CE" w:rsidRPr="00A043CE" w:rsidRDefault="00A043CE" w:rsidP="00A043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</w:t>
            </w:r>
          </w:p>
          <w:p w:rsidR="00A043CE" w:rsidRPr="00A043CE" w:rsidRDefault="00A043CE" w:rsidP="00A043C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73" w:type="dxa"/>
          </w:tcPr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Подпрограммы 1 на 2022-2028 годы предусматривается в размере 1 463 574 333,77, в том числе: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2022 год – 167 313 487,92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2023 год – 189 536 531,34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2024 год – 252 688 370,77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2025 год – 223 073 971,35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2026 год – 217 256 092,39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2027 год – 207 945 440,00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2028 год – 205 760 440,00.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</w:tbl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1) абзац первый раздела 7 Подпрограммы 1 изложить в следующей редакции: «Прогнозный объем финансирования Подпрограммы по годам составляет всего 1 463 575 833,77 в том числе:</w:t>
      </w:r>
    </w:p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Федерального бюджета – 43 445 101,62: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2022 год – 5 612 966,73;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1 517 876,30;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2024 год – 23 491 280,83; 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– 3 982 286,00;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2026 год – 8 840 691,76.</w:t>
      </w:r>
    </w:p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Республики Коми – 619 143 362,59: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2022 год – 64 637 828,89;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83 737 140,28;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2024 год – 109 674 671,43; 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– 100 961 472,24;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2026 год – 87 117 369,75;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2027 год – 86 507 440,00;</w:t>
      </w:r>
    </w:p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2028 год – 86 507 440,00.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бюджета МО МР «Корткеросский» - 756 945 164,41: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lastRenderedPageBreak/>
        <w:t>2022 год – 92 363 637,08;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99 178 698,46;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2024 год – 105 174 417,87; 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2025 год – 111 862 679,12; 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2026 год – 116 759 731,88;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2027 год – 116 903 000,00;</w:t>
      </w:r>
    </w:p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2028 год – 114 703 000,00.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от приносящей доход деятельности – 41 200 005,15: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2022 год – 4 699 055,22;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4 167 816,30;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2024 год – 13 381 900,64;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– 5 327 933,99;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2026 год – 4 538 299,00;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2027 год – 4 535 000,00;</w:t>
      </w:r>
    </w:p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2028 год – 4 550 000,00.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от юридических лиц – 2 840 700,00: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- 935 000,00;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2024 год - 966 100,00;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- 939 600,00».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3.</w:t>
      </w:r>
      <w:r w:rsidRPr="00A043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Раздел паспорта </w:t>
      </w:r>
      <w:r w:rsidRPr="00A043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Подпрограммы 2 «</w:t>
      </w:r>
      <w:r w:rsidRPr="00A043CE">
        <w:rPr>
          <w:rFonts w:ascii="Times New Roman" w:eastAsia="Times New Roman" w:hAnsi="Times New Roman" w:cs="Times New Roman"/>
          <w:sz w:val="28"/>
          <w:szCs w:val="28"/>
        </w:rPr>
        <w:t>Гармонизация межнациональных и межрелигиозных отношений на территории муниципального района «Корткеросский» муниципальной программы «Развитие культуры и туризма» «Объем финансирования подпрограммы» изложить в следующей редакции: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3CE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6309"/>
      </w:tblGrid>
      <w:tr w:rsidR="00A043CE" w:rsidRPr="00A043CE" w:rsidTr="00A043CE">
        <w:tc>
          <w:tcPr>
            <w:tcW w:w="2941" w:type="dxa"/>
          </w:tcPr>
          <w:p w:rsidR="00A043CE" w:rsidRPr="00A043CE" w:rsidRDefault="00A043CE" w:rsidP="00A04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</w:t>
            </w:r>
          </w:p>
          <w:p w:rsidR="00A043CE" w:rsidRPr="00A043CE" w:rsidRDefault="00A043CE" w:rsidP="00A04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81" w:type="dxa"/>
          </w:tcPr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Подпрограммы 2 на 2022-2028 годы предусматривается в размере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2 465 255,00, в том числе: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2022 год – 623 255,00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2023 год – 998 000,00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2024 год – 844 000,00  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2025 год – 0,00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2026 год – 0,00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2027 год – 0,00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2028 год – 0,00. 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</w:tbl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1) абзац первый раздела 7 Подпрограммы 2 изложить в следующей редакции: «Прогнозный объем финансирования Подпрограммы по годам составляет всего 2 465 255,00 в том числе:</w:t>
      </w:r>
    </w:p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Республики Коми - 1 879 255,00: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2022 год – 529 255,00;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lastRenderedPageBreak/>
        <w:t>2023 год – 850 000,00;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2024 год - 500 000,00.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бюджета МО МР «Корткеросский» - 586 000,00: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2022 год – 94 000,00;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148 000,00;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2024 год – 344 000,00».</w:t>
      </w:r>
    </w:p>
    <w:p w:rsidR="00A043CE" w:rsidRPr="00A043CE" w:rsidRDefault="00A043CE" w:rsidP="00A043CE">
      <w:pPr>
        <w:keepNext/>
        <w:keepLines/>
        <w:widowControl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4.</w:t>
      </w:r>
      <w:r w:rsidRPr="00A043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Раздел паспорта </w:t>
      </w:r>
      <w:r w:rsidRPr="00A043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Подпрограммы 3 «</w:t>
      </w:r>
      <w:r w:rsidRPr="00A043CE">
        <w:rPr>
          <w:rFonts w:ascii="Times New Roman" w:eastAsia="Times New Roman" w:hAnsi="Times New Roman" w:cs="Times New Roman"/>
          <w:sz w:val="28"/>
          <w:szCs w:val="28"/>
        </w:rPr>
        <w:t>Въездной и внутренний туризм» муниципальной программы «Развитие культуры и туризма» «Объем финансирования подпрограммы» изложить в следующей редакции:</w:t>
      </w:r>
    </w:p>
    <w:p w:rsidR="00A043CE" w:rsidRPr="00A043CE" w:rsidRDefault="00A043CE" w:rsidP="00A043CE">
      <w:pPr>
        <w:keepNext/>
        <w:keepLines/>
        <w:widowControl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043CE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6309"/>
      </w:tblGrid>
      <w:tr w:rsidR="00A043CE" w:rsidRPr="00A043CE" w:rsidTr="00A043CE">
        <w:tc>
          <w:tcPr>
            <w:tcW w:w="2941" w:type="dxa"/>
          </w:tcPr>
          <w:p w:rsidR="00A043CE" w:rsidRPr="00A043CE" w:rsidRDefault="00A043CE" w:rsidP="00A04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</w:t>
            </w:r>
          </w:p>
          <w:p w:rsidR="00A043CE" w:rsidRPr="00A043CE" w:rsidRDefault="00A043CE" w:rsidP="00A04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81" w:type="dxa"/>
          </w:tcPr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Подпрограммы 3 на 2022-2028 годы предусматривается в размере 1 231 396,00, в том числе: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2022 год – 0,00 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2023 год – 0,00 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2024 год – 0,00 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2025 год – 20 000,00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2026 год – 1 211 396,00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2027 год – 0,00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2028 год – 0,00.</w:t>
            </w:r>
          </w:p>
          <w:p w:rsidR="00A043CE" w:rsidRPr="00A043CE" w:rsidRDefault="00A043CE" w:rsidP="00A043C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43CE">
              <w:rPr>
                <w:rFonts w:ascii="Times New Roman" w:eastAsia="Calibri" w:hAnsi="Times New Roman" w:cs="Times New Roman"/>
                <w:sz w:val="28"/>
                <w:szCs w:val="28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</w:tbl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1) абзац первый раздела 7 Подпрограммы 3 изложить в следующей редакции: «Прогнозный объем финансирования Подпрограммы по годам составляет всего 1 231 396,00 в том числе:</w:t>
      </w:r>
    </w:p>
    <w:p w:rsidR="00A043CE" w:rsidRPr="00A043CE" w:rsidRDefault="00A043CE" w:rsidP="00A043CE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Республики Коми - 1 000 000,00: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2022 год – 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2024 год – 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– 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2026 год – 1 000 000,00.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бюджета МО МР «Корткеросский» - 164 146,00: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2022 год – 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 0,00;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2024 год – 0,00.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– 20 000,00.</w:t>
      </w:r>
    </w:p>
    <w:p w:rsidR="00A043CE" w:rsidRPr="00A043CE" w:rsidRDefault="00A043CE" w:rsidP="00A04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2026 год – 144 146,00.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За счет средств от юридических лиц – 67 250,00: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2023 год –0,00;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2024 год – 0,00;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>2025 год –0,00;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lastRenderedPageBreak/>
        <w:t>2026 год – 67 250,00».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5. Таблицу 3 приложения 1 к программе изложить в редакции согласно приложению 1 к настоящему постановлению. 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6. Таблицу 4 приложения 1 к программе изложить в редакции согласно приложению 2 к настоящему постановлению. 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A043CE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и подлежит размещению на официальном сайте администрации муниципального района «Корткеросский» в информационно - коммуникационной сети «Интернет».</w:t>
      </w:r>
    </w:p>
    <w:p w:rsidR="00A043CE" w:rsidRPr="00A043CE" w:rsidRDefault="00A043CE" w:rsidP="00A043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A043CE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</w:t>
      </w:r>
      <w:r w:rsidRPr="00A043CE">
        <w:rPr>
          <w:rFonts w:ascii="Times New Roman" w:eastAsia="Calibri" w:hAnsi="Times New Roman" w:cs="Times New Roman"/>
          <w:sz w:val="28"/>
          <w:szCs w:val="28"/>
        </w:rPr>
        <w:t xml:space="preserve"> на первого заместителя руководителя администрации муниципального района «Корткеросский»</w:t>
      </w:r>
      <w:r w:rsidRPr="00A043CE">
        <w:rPr>
          <w:rFonts w:ascii="Times New Roman" w:eastAsia="Times New Roman" w:hAnsi="Times New Roman" w:cs="Times New Roman"/>
          <w:sz w:val="28"/>
          <w:szCs w:val="28"/>
        </w:rPr>
        <w:t xml:space="preserve"> (Карпова К.В.).</w:t>
      </w:r>
    </w:p>
    <w:p w:rsidR="00A043CE" w:rsidRPr="00A043CE" w:rsidRDefault="00A043CE" w:rsidP="00A0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3CE" w:rsidRPr="00A043CE" w:rsidRDefault="00A043CE" w:rsidP="00A0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3CE" w:rsidRPr="00A043CE" w:rsidRDefault="00A043CE" w:rsidP="00A043CE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района </w:t>
      </w:r>
    </w:p>
    <w:p w:rsidR="00BF42D5" w:rsidRDefault="00A043CE" w:rsidP="00A043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A0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Корткеросский»   </w:t>
      </w:r>
      <w:proofErr w:type="gramEnd"/>
      <w:r w:rsidRPr="00A0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A04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BF42D5" w:rsidRDefault="00BF42D5" w:rsidP="00BF42D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3CE" w:rsidRDefault="00A043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043CE" w:rsidRDefault="00A043CE" w:rsidP="00A043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043CE" w:rsidSect="008A78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3" w:name="RANGE!A2:K78"/>
      <w:bookmarkEnd w:id="3"/>
    </w:p>
    <w:tbl>
      <w:tblPr>
        <w:tblW w:w="15274" w:type="dxa"/>
        <w:tblLook w:val="04A0" w:firstRow="1" w:lastRow="0" w:firstColumn="1" w:lastColumn="0" w:noHBand="0" w:noVBand="1"/>
      </w:tblPr>
      <w:tblGrid>
        <w:gridCol w:w="1735"/>
        <w:gridCol w:w="2239"/>
        <w:gridCol w:w="3360"/>
        <w:gridCol w:w="2164"/>
        <w:gridCol w:w="821"/>
        <w:gridCol w:w="821"/>
        <w:gridCol w:w="821"/>
        <w:gridCol w:w="821"/>
        <w:gridCol w:w="821"/>
        <w:gridCol w:w="821"/>
        <w:gridCol w:w="821"/>
        <w:gridCol w:w="29"/>
      </w:tblGrid>
      <w:tr w:rsidR="00A043CE" w:rsidRPr="00A043CE" w:rsidTr="00A043CE">
        <w:trPr>
          <w:trHeight w:val="435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Таблица 3</w:t>
            </w:r>
          </w:p>
        </w:tc>
      </w:tr>
      <w:tr w:rsidR="00A043CE" w:rsidRPr="00A043CE" w:rsidTr="00A043CE">
        <w:trPr>
          <w:trHeight w:val="1230"/>
        </w:trPr>
        <w:tc>
          <w:tcPr>
            <w:tcW w:w="152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Ресурсное обеспечение реализации  муниципальной программы</w:t>
            </w:r>
            <w:r w:rsidRPr="00A04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 за счет средств муниципального бюджета муниципального образования муниципального района   «Корткеросский» (с учетом средств  межбюджетных трансфертов) (руб.)</w:t>
            </w:r>
          </w:p>
        </w:tc>
      </w:tr>
      <w:tr w:rsidR="00A043CE" w:rsidRPr="00A043CE" w:rsidTr="00A043CE">
        <w:trPr>
          <w:gridAfter w:val="1"/>
          <w:wAfter w:w="29" w:type="dxa"/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43CE" w:rsidRPr="00A043CE" w:rsidTr="00A043CE">
        <w:trPr>
          <w:trHeight w:val="555"/>
        </w:trPr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79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Расходы (руб.)  года</w:t>
            </w:r>
          </w:p>
        </w:tc>
      </w:tr>
      <w:tr w:rsidR="00A043CE" w:rsidRPr="00A043CE" w:rsidTr="00A043CE">
        <w:trPr>
          <w:gridAfter w:val="1"/>
          <w:wAfter w:w="29" w:type="dxa"/>
          <w:trHeight w:val="540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Всего (с нарастающим итогом с начала реализации программы)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</w:tr>
      <w:tr w:rsidR="00A043CE" w:rsidRPr="00A043CE" w:rsidTr="00A043CE">
        <w:trPr>
          <w:gridAfter w:val="1"/>
          <w:wAfter w:w="29" w:type="dxa"/>
          <w:trHeight w:val="900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43CE" w:rsidRPr="00A043CE" w:rsidTr="00A043CE">
        <w:trPr>
          <w:gridAfter w:val="1"/>
          <w:wAfter w:w="29" w:type="dxa"/>
          <w:trHeight w:val="66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Развитие культуры и туризма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1 467 270 984,77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167 936 742,92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190 534 531,34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253 532 370,77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223 093 971,35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218 467 488,39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207 945 440,00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205 760 440,00   </w:t>
            </w:r>
          </w:p>
        </w:tc>
      </w:tr>
      <w:tr w:rsidR="00A043CE" w:rsidRPr="00A043CE" w:rsidTr="00A043CE">
        <w:trPr>
          <w:gridAfter w:val="1"/>
          <w:wAfter w:w="29" w:type="dxa"/>
          <w:trHeight w:val="195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1 465 506 789,72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166 327 547,87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190 534 531,34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253 532 370,77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223 093 971,35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218 312 488,39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207 945 440,00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205 760 440,00   </w:t>
            </w:r>
          </w:p>
        </w:tc>
      </w:tr>
      <w:tr w:rsidR="00A043CE" w:rsidRPr="00A043CE" w:rsidTr="00A043CE">
        <w:trPr>
          <w:gridAfter w:val="1"/>
          <w:wAfter w:w="29" w:type="dxa"/>
          <w:trHeight w:val="12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1 764 195,05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1 609 195,05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155 000,00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435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Подпрограмма 1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Развитие культуры Корткеросского района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1 463 574 333,77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167 313 487,92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189 536 531,34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252 688 370,77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223 073 971,35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217 256 092,39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207 945 440,00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205 760 440,00   </w:t>
            </w:r>
          </w:p>
        </w:tc>
      </w:tr>
      <w:tr w:rsidR="00A043CE" w:rsidRPr="00A043CE" w:rsidTr="00A043CE">
        <w:trPr>
          <w:gridAfter w:val="1"/>
          <w:wAfter w:w="29" w:type="dxa"/>
          <w:trHeight w:val="189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1 461 810 138,72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165 704 292,87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189 536 531,34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252 688 370,77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223 073 971,35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217 101 092,39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207 945 440,00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205 760 440,00   </w:t>
            </w:r>
          </w:p>
        </w:tc>
      </w:tr>
      <w:tr w:rsidR="00A043CE" w:rsidRPr="00A043CE" w:rsidTr="00A043CE">
        <w:trPr>
          <w:gridAfter w:val="1"/>
          <w:wAfter w:w="29" w:type="dxa"/>
          <w:trHeight w:val="1305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1 764 195,05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1 609 195,05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155 000,00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69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Задача 1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117 847 865,01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14 690 261,46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13 640 056,82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53 921 336,87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22 231 508,47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13 364 701,39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35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  1 764 195,05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1 609 195,05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155 000,00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65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116 083 669,96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13 081 066,41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13 640 056,82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53 921 336,87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22 231 508,47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13 209 701,39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29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Основное мероприятие 1.1.1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Строительство, реконструкция объектов культуры в </w:t>
            </w:r>
            <w:proofErr w:type="spellStart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Корткеросском</w:t>
            </w:r>
            <w:proofErr w:type="spellEnd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районе.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1 764 195,05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1 609 195,05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155 000,00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96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1.1.2.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Укрепление материально-технической базы объектов сферы культуры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043CE" w:rsidRPr="00A043CE" w:rsidTr="00A043CE">
        <w:trPr>
          <w:gridAfter w:val="1"/>
          <w:wAfter w:w="29" w:type="dxa"/>
          <w:trHeight w:val="1905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73 057 580,36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4 400 067,41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10 431 581,12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38 144 077,55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16 907 152,89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3 174 701,39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87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1.1.3.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</w:t>
            </w:r>
            <w:proofErr w:type="spellStart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грантовых</w:t>
            </w:r>
            <w:proofErr w:type="spellEnd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проектов в области культуры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89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1.1.4.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модельной библиотеки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32 263 951,90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6 675 737,00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13 668 207,32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3 000 007,58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8 920 000,00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6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Основное мероприятие 1.1.5.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Реализация народных проектов в области культуры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10 762 137,70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2 005 262,00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3 208 475,70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2 109 052,00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2 324 348,00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1 115 000,00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3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1.1.6.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Обеспечение учреждений культуры специализированным автотранспортом для обслуживания населения, в том числе сельского населения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45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Задача 2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Формирование благоприятных условий реализации, воспроизводства и развития творческого потенциала населения муниципального образования  муниципального района «Корткеросский»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1 111 831 691,51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125 536 615,76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143 363 693,28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167 567 350,09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166 774 002,41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168 237 472,97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171 095 517,00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169 257 040,00   </w:t>
            </w:r>
          </w:p>
        </w:tc>
      </w:tr>
      <w:tr w:rsidR="00A043CE" w:rsidRPr="00A043CE" w:rsidTr="00A043CE">
        <w:trPr>
          <w:gridAfter w:val="1"/>
          <w:wAfter w:w="29" w:type="dxa"/>
          <w:trHeight w:val="228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1 111 831 691,51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125 536 615,76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143 363 693,28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167 567 350,09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166 774 002,41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168 237 472,97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171 095 517,00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169 257 040,00   </w:t>
            </w:r>
          </w:p>
        </w:tc>
      </w:tr>
      <w:tr w:rsidR="00A043CE" w:rsidRPr="00A043CE" w:rsidTr="00A043CE">
        <w:trPr>
          <w:gridAfter w:val="1"/>
          <w:wAfter w:w="29" w:type="dxa"/>
          <w:trHeight w:val="166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Основное мероприятие 1.2.1.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Оказание муниципальных услуг (выполнение работ) библиотеками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 и национальной политики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99 262 025,07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13 795 734,65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14 297 382,99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14 526 050,71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14 905 897,92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14 093 336,80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14 164 994,00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13 478 628,00   </w:t>
            </w:r>
          </w:p>
        </w:tc>
      </w:tr>
      <w:tr w:rsidR="00A043CE" w:rsidRPr="00A043CE" w:rsidTr="00A043CE">
        <w:trPr>
          <w:gridAfter w:val="1"/>
          <w:wAfter w:w="29" w:type="dxa"/>
          <w:trHeight w:val="198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1.2.2.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Оказание муниципальных услуг (выполнение работ) культурно-досуговыми учреждениями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201 023 644,60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25 184 800,24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27 555 302,59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35 022 760,71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30 907 542,29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27 171 928,77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28 067 079,00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27 114 231,00   </w:t>
            </w:r>
          </w:p>
        </w:tc>
      </w:tr>
      <w:tr w:rsidR="00A043CE" w:rsidRPr="00A043CE" w:rsidTr="00A043CE">
        <w:trPr>
          <w:gridAfter w:val="1"/>
          <w:wAfter w:w="29" w:type="dxa"/>
          <w:trHeight w:val="195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1.2.3.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Оказание муниципальных услуг (выполнение работ) муниципальными бюджетными организациями дополнительного образования детей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80 015 109,65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11 752 874,70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12 623 813,78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10 394 290,18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10 217 873,99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11 148 460,00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11 975 432,00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11 902 365,00   </w:t>
            </w:r>
          </w:p>
        </w:tc>
      </w:tr>
      <w:tr w:rsidR="00A043CE" w:rsidRPr="00A043CE" w:rsidTr="00A043CE">
        <w:trPr>
          <w:gridAfter w:val="1"/>
          <w:wAfter w:w="29" w:type="dxa"/>
          <w:trHeight w:val="195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1.2.4.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муниципальных услуг (выполнение работ) муниципальным бюджетным учреждением "Центр </w:t>
            </w:r>
            <w:proofErr w:type="spellStart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коми</w:t>
            </w:r>
            <w:proofErr w:type="spellEnd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культуры Корткеросского района (Визит центр)"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16 546 689,48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1 914 248,83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2 109 357,10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2 286 126,61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2 689 113,94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2 430 268,00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2 589 531,00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2 528 044,00   </w:t>
            </w:r>
          </w:p>
        </w:tc>
      </w:tr>
      <w:tr w:rsidR="00A043CE" w:rsidRPr="00A043CE" w:rsidTr="00A043CE">
        <w:trPr>
          <w:gridAfter w:val="1"/>
          <w:wAfter w:w="29" w:type="dxa"/>
          <w:trHeight w:val="220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Основное мероприятие 1.2.5.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Оказание муниципальных услуг (выполнение работ) музеями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</w:t>
            </w: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14 515 749,39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2 091 573,97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2 004 089,50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2 140 225,64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1 917 336,28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2 053 871,00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2 186 681,00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2 121 972,00   </w:t>
            </w:r>
          </w:p>
        </w:tc>
      </w:tr>
      <w:tr w:rsidR="00A043CE" w:rsidRPr="00A043CE" w:rsidTr="00A043CE">
        <w:trPr>
          <w:gridAfter w:val="1"/>
          <w:wAfter w:w="29" w:type="dxa"/>
          <w:trHeight w:val="226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1.2.6.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Организация мероприятий учреждениями культуры и образовательными организациями дополнительного образования детей сферы культуры Корткеросского района.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</w:t>
            </w: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9 515 824,67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2 877 276,84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1 024 800,00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3 036 000,00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1 822 747,83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755 000,00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9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1.2.7.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Финансовое обеспечение расходов, связанных с повышением оплаты труда работникам муниципальных учреждений культуры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441 743 046,72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40 541 717,17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51 310 909,09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66 616 161,62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67 218 383,84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72 018 625,00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72 018 625,00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72 018 625,00   </w:t>
            </w:r>
          </w:p>
        </w:tc>
      </w:tr>
      <w:tr w:rsidR="00A043CE" w:rsidRPr="00A043CE" w:rsidTr="00A043CE">
        <w:trPr>
          <w:gridAfter w:val="1"/>
          <w:wAfter w:w="29" w:type="dxa"/>
          <w:trHeight w:val="190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Основное мероприятие 1.2.8.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207 163 398,48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22 920 939,73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27 948 700,00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26 731 142,86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31 069 807,49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31 812 808,40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33 340 000,00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33 340 000,00   </w:t>
            </w:r>
          </w:p>
        </w:tc>
      </w:tr>
      <w:tr w:rsidR="00A043CE" w:rsidRPr="00A043CE" w:rsidTr="00A043CE">
        <w:trPr>
          <w:gridAfter w:val="1"/>
          <w:wAfter w:w="29" w:type="dxa"/>
          <w:trHeight w:val="198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1.2.9.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42 046 203,45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4 457 449,63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4 489 338,23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6 814 591,76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6 025 298,83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6 753 175,00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6 753 175,00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6 753 175,00   </w:t>
            </w:r>
          </w:p>
        </w:tc>
      </w:tr>
      <w:tr w:rsidR="00A043CE" w:rsidRPr="00A043CE" w:rsidTr="00A043CE">
        <w:trPr>
          <w:gridAfter w:val="1"/>
          <w:wAfter w:w="29" w:type="dxa"/>
          <w:trHeight w:val="81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Задача 3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условий для творчества, повышение эффективности деятельности работников и учреждений культуры, обеспечивающих комплектование (пополнение), сохранность, актуализацию документных фондов муниципального </w:t>
            </w: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образования муниципального района "Корткеросский"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233 894 777,25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27 086 610,70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32 532 781,24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31 199 683,81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34 068 460,47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35 653 918,03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36 849 923,00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36 503 400,00   </w:t>
            </w:r>
          </w:p>
        </w:tc>
      </w:tr>
      <w:tr w:rsidR="00A043CE" w:rsidRPr="00A043CE" w:rsidTr="00A043CE">
        <w:trPr>
          <w:gridAfter w:val="1"/>
          <w:wAfter w:w="29" w:type="dxa"/>
          <w:trHeight w:val="207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233 894 777,25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27 086 610,70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32 532 781,24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31 199 683,81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34 068 460,47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35 653 918,03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36 849 923,00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36 503 400,00   </w:t>
            </w:r>
          </w:p>
        </w:tc>
      </w:tr>
      <w:tr w:rsidR="00A043CE" w:rsidRPr="00A043CE" w:rsidTr="00A043CE">
        <w:trPr>
          <w:gridAfter w:val="1"/>
          <w:wAfter w:w="29" w:type="dxa"/>
          <w:trHeight w:val="213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Основное мероприятие 1.3.1.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Комплектование документных фондов муниципальных библиотек: приобретение книжной продукции, подписка на периодическое издание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     871 805,67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213 243,49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203 035,82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230 679,36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224 847,00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89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1.3.2.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Государственная поддержка муниципальных учреждений культуры МО МР "Корткеросский"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     916 011,88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110 526,32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221 052,64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221 052,64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363 380,28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8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1.3.3.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Государственная поддержка лучших работников муниципальных учреждений культуры МО МР "Корткеросский"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     381 105,36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55 263,16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55 263,16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88 888,88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181 690,16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89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Основное мероприятие 1.3.4.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Подключение общедоступных </w:t>
            </w:r>
            <w:proofErr w:type="spellStart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бибилотек</w:t>
            </w:r>
            <w:proofErr w:type="spellEnd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РФ к сети "Интернет" и развитие системы </w:t>
            </w:r>
            <w:proofErr w:type="spellStart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бибилотечного</w:t>
            </w:r>
            <w:proofErr w:type="spellEnd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дела с учетом задачи расширения </w:t>
            </w:r>
            <w:proofErr w:type="spellStart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информацмонных</w:t>
            </w:r>
            <w:proofErr w:type="spellEnd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технологий и оцифровки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204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1.3.5.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26 282 244,11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3 028 951,09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3 342 482,11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3 508 935,71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3 998 147,20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3 961 300,00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4 221 214,00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4 221 214,00   </w:t>
            </w:r>
          </w:p>
        </w:tc>
      </w:tr>
      <w:tr w:rsidR="00A043CE" w:rsidRPr="00A043CE" w:rsidTr="00A043CE">
        <w:trPr>
          <w:gridAfter w:val="1"/>
          <w:wAfter w:w="29" w:type="dxa"/>
          <w:trHeight w:val="204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1.3.6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взаимодействия с органами местного самоуправления МО </w:t>
            </w:r>
            <w:proofErr w:type="spellStart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МР«Корткеросский</w:t>
            </w:r>
            <w:proofErr w:type="spellEnd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» и органами исполнительной власти Республики Коми по реализации муниципальной программы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200 782 787,74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23 406 611,80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27 310 450,51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25 251 424,94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29 415 857,90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30 927 547,59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32 408 709,00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32 062 186,00   </w:t>
            </w:r>
          </w:p>
        </w:tc>
      </w:tr>
      <w:tr w:rsidR="00A043CE" w:rsidRPr="00A043CE" w:rsidTr="00A043CE">
        <w:trPr>
          <w:gridAfter w:val="1"/>
          <w:wAfter w:w="29" w:type="dxa"/>
          <w:trHeight w:val="528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Основное мероприятие 1.3.7.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Осуществление государственного полномочия Республики Коми по выплате ежемесячной денежной компенсации на оплату жилого помещения и коммунальных услуг, компенсации стоимости твердого топлива, приобретаемого в пределах норм, установленных для продажи населению на жилое помещение, и транспортных услуг для доставки этого твердого топлива, педагогическим работникам муниципальных образовательных организаций, работающим и проживающим в сельских населенных пунктах, за исключением работающих по совместительству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  1 751 984,00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317 328,00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297 328,00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257 328,00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220 000,00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220 000,00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220 000,00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220 000,00   </w:t>
            </w:r>
          </w:p>
        </w:tc>
      </w:tr>
      <w:tr w:rsidR="00A043CE" w:rsidRPr="00A043CE" w:rsidTr="00A043CE">
        <w:trPr>
          <w:gridAfter w:val="1"/>
          <w:wAfter w:w="29" w:type="dxa"/>
          <w:trHeight w:val="204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Основное мероприятие 1.3.8.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Формирование сообщества волонтёров, задействованных в добровольческой деятельности в сфере культуры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8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1.3.9.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Мероприятия в области обеспечения доступной среды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2 908 838,49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9 950,00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1 103 169,00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1 675 000,00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120 719,49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435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Гармония межэтнических и межрелигиозных отношений, профилактика и противодействие экстремизма  на территории муниципального района "Корткеросский"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2 465 255,00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623 255,00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998 000,00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844 000,00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8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2 465 255,00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623 255,00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998 000,00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844 000,00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23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315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Задача 1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Укрепление единства и духовной общности </w:t>
            </w: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многонационального народа Российской Федерации на территории муниципального района «Корткеросский»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50 000,00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50 000,00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38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8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50 000,00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50 000,00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220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2.1.1.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культурно-просветительских мероприятий, посвященных государственным праздникам, памятным датам и знаменательным событиям российского и республиканского значения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50 000,00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50 000,00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36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Задача 2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Обеспечение межнационального мира и согласия, гармонизация межнациональных (межэтнических) отношений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8 000,00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8 000,00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23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875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8 000,00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8 000,00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845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Основное мероприятие 2.2.1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оперативного штаба для анализа информации о возможном межнациональном конфликте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425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306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2.2.2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и сопровождение системы мониторинга состояния межнациональных отношений и раннего предупреждения межнациональных конфликтов, предусматривающей возможность оперативного реагирования на </w:t>
            </w: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конфликтные и </w:t>
            </w:r>
            <w:proofErr w:type="spellStart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предконфликтные</w:t>
            </w:r>
            <w:proofErr w:type="spellEnd"/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ситуации в муниципальном районе «Корткеросский»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3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Основное мероприятие 2.2.3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противодействию и профилактике распространения идей экстремизма среди молодежи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8 000,00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8 000,00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63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Задача 3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Содействие сохранению и развитию этнокультурного многообразия народов России, проживающих на территории муниципального района «Корткеросский»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2 407 255,00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623 255,00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940 000,00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844 000,00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35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2 407 255,00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623 255,00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940 000,00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844 000,00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89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Основное мероприятие 2.3.1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этнокультурное развитие народа, проживающих на территории муниципального образования муниципального района "Корткеросский"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2 407 255,00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623 255,00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940 000,00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844 000,00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975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Подпрограмма 3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Въездной и внутренний туризма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1 231 396,00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20 000,00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1 211 396,00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201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1 231 396,00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20 000,00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1 211 396,00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975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Задача 1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региональных и межрегиональных </w:t>
            </w: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мероприятий в сфере туризма на территории МР «Корткеросский»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20 000,00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95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20 000,00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8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Основное мероприятие 3.1.1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в сфере туризма на территории муниципального района "Корткеросский"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20 000,00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8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Задача 2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Проведение региональных и межрегиональных мероприятий в сфере туризма на территории МР «Корткеросский»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8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198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Основное мероприятие 3.2.1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Проведение экскурсий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915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Задача 3</w:t>
            </w:r>
          </w:p>
        </w:tc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Развитие туристической инфраструктуры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1 211 396,00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1 211 396,00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201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3CE" w:rsidRPr="00A043CE" w:rsidRDefault="00A043CE" w:rsidP="00A04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1 211 396,00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1 211 396,00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  <w:tr w:rsidR="00A043CE" w:rsidRPr="00A043CE" w:rsidTr="00A043CE">
        <w:trPr>
          <w:gridAfter w:val="1"/>
          <w:wAfter w:w="29" w:type="dxa"/>
          <w:trHeight w:val="202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3.3.1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Укрепление материально-технической базы и реализация мероприятий по благоустройству туристических объектов и их территорий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национальной политики и туризма  администрации муниципального образования муниципального района «Корткеросский»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1 211 396,00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1 211 396,00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3CE" w:rsidRPr="00A043CE" w:rsidRDefault="00A043CE" w:rsidP="00A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3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-     </w:t>
            </w:r>
          </w:p>
        </w:tc>
      </w:tr>
    </w:tbl>
    <w:p w:rsidR="00A043CE" w:rsidRDefault="00A043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216" w:rsidRDefault="00EB22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B2216" w:rsidRDefault="00EB22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page"/>
      </w:r>
    </w:p>
    <w:tbl>
      <w:tblPr>
        <w:tblpPr w:leftFromText="180" w:rightFromText="180" w:vertAnchor="text" w:tblpY="1"/>
        <w:tblOverlap w:val="never"/>
        <w:tblW w:w="14317" w:type="dxa"/>
        <w:tblLayout w:type="fixed"/>
        <w:tblLook w:val="04A0" w:firstRow="1" w:lastRow="0" w:firstColumn="1" w:lastColumn="0" w:noHBand="0" w:noVBand="1"/>
      </w:tblPr>
      <w:tblGrid>
        <w:gridCol w:w="293"/>
        <w:gridCol w:w="1123"/>
        <w:gridCol w:w="1701"/>
        <w:gridCol w:w="1983"/>
        <w:gridCol w:w="1421"/>
        <w:gridCol w:w="1272"/>
        <w:gridCol w:w="931"/>
        <w:gridCol w:w="1057"/>
        <w:gridCol w:w="709"/>
        <w:gridCol w:w="992"/>
        <w:gridCol w:w="851"/>
        <w:gridCol w:w="898"/>
        <w:gridCol w:w="377"/>
        <w:gridCol w:w="236"/>
        <w:gridCol w:w="473"/>
      </w:tblGrid>
      <w:tr w:rsidR="00CC2CDF" w:rsidRPr="00EB2216" w:rsidTr="002016FA">
        <w:trPr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2016FA">
            <w:pPr>
              <w:spacing w:after="0" w:line="240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2  </w:t>
            </w:r>
          </w:p>
        </w:tc>
      </w:tr>
      <w:tr w:rsidR="00CC2CDF" w:rsidRPr="00EB2216" w:rsidTr="002016FA">
        <w:trPr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2016FA">
            <w:pPr>
              <w:spacing w:after="0" w:line="240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постановлению администрации</w:t>
            </w:r>
          </w:p>
        </w:tc>
      </w:tr>
      <w:tr w:rsidR="00CC2CDF" w:rsidRPr="00EB2216" w:rsidTr="002016FA">
        <w:trPr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2016FA">
            <w:pPr>
              <w:spacing w:after="0" w:line="240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</w:t>
            </w:r>
          </w:p>
        </w:tc>
      </w:tr>
      <w:tr w:rsidR="00CC2CDF" w:rsidRPr="00EB2216" w:rsidTr="002016FA">
        <w:trPr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2016FA">
            <w:pPr>
              <w:spacing w:after="0" w:line="240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"Корткеросский"</w:t>
            </w:r>
          </w:p>
        </w:tc>
      </w:tr>
      <w:tr w:rsidR="00CC2CDF" w:rsidRPr="00EB2216" w:rsidTr="002016FA">
        <w:trPr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2016FA">
            <w:pPr>
              <w:spacing w:after="0" w:line="240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26.06.2026 № 740</w:t>
            </w:r>
          </w:p>
        </w:tc>
      </w:tr>
      <w:tr w:rsidR="00CC2CDF" w:rsidRPr="00EB2216" w:rsidTr="002016FA">
        <w:trPr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2016FA">
            <w:pPr>
              <w:spacing w:after="0" w:line="240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4</w:t>
            </w:r>
          </w:p>
        </w:tc>
      </w:tr>
      <w:tr w:rsidR="00112924" w:rsidRPr="00EB2216" w:rsidTr="002016FA">
        <w:trPr>
          <w:gridAfter w:val="3"/>
          <w:wAfter w:w="1086" w:type="dxa"/>
          <w:trHeight w:val="160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2216" w:rsidRPr="00EB2216" w:rsidRDefault="00EB2216" w:rsidP="002016FA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Ресурсное обеспечение и прогнозная (справочная) оценка расходов местного бюджета, республиканского бюджета Республики Коми (с учетом средств федерального бюджета), бюджетов государственных внебюджетных фондов Республики Коми и юридических лиц на реализацию целей муниципальной программы муниципального образования муниципального района  «Корткеросский»  (руб.)</w:t>
            </w:r>
          </w:p>
        </w:tc>
      </w:tr>
      <w:tr w:rsidR="00CC2CDF" w:rsidRPr="00EB2216" w:rsidTr="002016FA">
        <w:trPr>
          <w:gridAfter w:val="1"/>
          <w:wAfter w:w="473" w:type="dxa"/>
          <w:trHeight w:val="114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финансирования 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Всего (с нарастающим итогом с начала реализации программы)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расходов (рублей),  года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4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5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Развитие культуры и туризма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1 467 270 984,77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167 936 742,92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190 534 531,34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253 532 370,77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223 093 </w:t>
            </w: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971,35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   218 467 488,39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207 945 440,00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205 760 440,00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4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757 695 310,41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92 457 637,08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99 326 698,46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105 518 417,87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111 882 679,12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116 903 877,88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116 903 000,00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114 703 000,00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709 575 674,36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75 479 105,84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91 207 832,88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148 013 952,90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111 211 292,23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101 563 610,51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91 042 440,00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91 057 440,00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5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622 022 617,59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65 167 083,89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84 587 140,28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110 174 671,43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100 961 472,24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88 117 369,75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86 507 440,00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86 507 440,00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43 445 101,62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5 612 966,73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1 517 876,30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23 491 280,83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3 982 286,00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8 840 691,76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2 907 950,00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935 000,00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966 100,00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939 600,00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67 250,00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5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41 200 005,15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4 699 055,22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4 167 816,30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13 381 900,64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5 327 933,99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4 538 299,00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4 535 000,00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4 550 000,00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9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культуры Корткеросского района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1 463 574 333,77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167 313 487,92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189 536 531,34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252 688 370,77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223 073 971,35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217 256 092,39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207 945 440,00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205 760 440,00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6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756 945 164,41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92 363 637,08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99 178 698,46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105 174 417,87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111 862 679,12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116 759 731,88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116 903 000,00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114 703 000,00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706 629 169,36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74 949 850,84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90 357 832,88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147 513 952,90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111 211 292,23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100 496 360,51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91 042 440,00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91 057 440,00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619 143 362,59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64 637 828,89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83 737 140,28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109 674 671,43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100 961 472,24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87 117 369,75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86 507 440,00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86 507 440,00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43 445 101,62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5 612 966,73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1 517 876,30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23 491 280,83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3 982 286,00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8 840 691,76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2 840 700,00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935 000,00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966 100,00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939 600,00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41 200 005,15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4 699 055,22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4 167 816,30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13 381 900,64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5 327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933,99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       4 538 299,00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4 535 000,00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4 550 000,00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6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117 847 865,01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14 690 261,46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13 640 056,82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53 921 336,87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22 231 508,47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13 364 701,39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6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40 345 798,72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6 151 828,04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6 642 433,62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13 300 433,00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10 978 084,76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3 273 019,30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77 502 066,29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8 538 433,42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6 997 623,20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40 620 903,87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11 253 423,71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10 091 682,09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32 431 755,54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3 099 323,20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4 859 916,34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16 477 676,96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6 443 848,71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1 550 990,33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42 229 610,75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5 439 110,22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1 202 706,86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23 177 126,91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3 869 975,00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8 540 691,76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2 840 700,00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935 000,00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966 100,00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939 600,00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1.1.1.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Строительство, реконструкция  муниципальных объектов  культуры в </w:t>
            </w:r>
            <w:proofErr w:type="spellStart"/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Корткеросском</w:t>
            </w:r>
            <w:proofErr w:type="spellEnd"/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1 764 195,05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1 609 195,05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155 000,00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1 764 195,05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1 609 195,05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155 000,00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1.1.2.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 базы объектов сферы культуры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73 057 580,36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4 400 067,41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10 431 581,12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38 144 077,55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16 907 152,89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3 174 701,39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8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33 090 907,48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2 450 633,99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6 253 957,92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11 949 560,27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10 353 736,00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2 083 019,30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39 966 672,88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1 949 433,42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4 177 623,20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26 194 517,28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6 553 416,89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1 091 682,09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15 096 362,13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1 510 323,20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2 039 916,34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9 651 290,37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1 743 841,89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150 990,33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2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22 029 610,75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439 110,22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1 202 706,86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15 577 126,91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3 869 975,00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940 691,76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2 840 700,00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935 000,00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966 100,00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939 600,00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3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6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1.1.3.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проектов в области культуры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5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1.1.4.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модельной библиотеки 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32 263 951,90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6 675 737,00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13 668 207,32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3 000 007,58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8 920 000,00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2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3 957 558,49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1 675 737,00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1 061 820,73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300 000,76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920 000,00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28 306 393,41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5 000 000,00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12 606 386,59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2 700 006,82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8 000 000,00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8 106 393,41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5 006 386,59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2 700 006,82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400 000,00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20 200 000,00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5 000 000,00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7 600 000,00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7 600 000,00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1.1.5.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народных проектов в области культуры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10 762 137,70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2 005 262,00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3 208 475,70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2 109 052,00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2 324 348,00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1 115 000,00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8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1 533 137,70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416 262,00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388 475,70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289 052,00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324 348,00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115 000,00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9 229 000,00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1 589 000,00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2 820 000,00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1 820 000,00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2 000 000,00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1 000 000,00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2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9 229 000,00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1 589 000,00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2 820 000,00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1 820 000,00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2 000 000,00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1 000 000,00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6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3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9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3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1.1.6.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учреждений культуры специализированным автотранспортом для обслуживания населения, в том числе сельского населения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5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6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7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0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0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благоприятных условий реализации, воспроизводства и развития творческого потенциала населения муниципальног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 образования  муниципального района «Корткеросский»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1 111 831 691,51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125 536 615,76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143 363 693,280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167 567 350,09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166 774 002,41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168 237 472,97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171 095 517,00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169 257 040,00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5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488 663 532,41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59 733 092,58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61 678 072,13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62 835 203,60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67 249 157,33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78 475 329,77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80 273 077,00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78 419 600,00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623 168 159,10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65 803 523,18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81 685 621,15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104 732 146,49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99 524 845,08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89 762 143,20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90 822 440,00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90 837 440,00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581 968 153,95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61 104 467,96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77 517 804,850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91 350 245,85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94 196 911,09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85 223 844,20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86 287 440,00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86 287 440,00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6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  41 200 005,15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4 699 055,22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4 167 816,30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13 381 900,64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5 327 933,99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4 538 299,00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4 535 000,00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4 550 000,00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9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1.2.1.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муниципальных услуг (выполнение работ) библиотеками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99 262 025,07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13 795 734,65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14 297 382,99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14 526 050,71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14 905 897,92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14 093 336,80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14 164 994,00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13 478 628,00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6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95 099 721,43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13 095 734,65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13 546 712,99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13 825 917,07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14 409 397,92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13 593 336,80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13 659 994,00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12 968 628,00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4 162 303,64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700 000,00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750 670,00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700 133,64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496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500,00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          500 000,00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505 000,00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510 000,00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4 162 303,64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700 000,00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750 670,00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700 133,64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496 500,00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500 000,00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505 000,00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510 000,00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9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муниципальных услуг (выполнение работ) культурно-досуговыми учреждениями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201 023 644,60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25 184 800,24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27 555 302,59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35 022 760,71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30 907 542,29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27 171 928,77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28 067 079,00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27 114 231,00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5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168 730 856,39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22 688 525,02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24 748 102,59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22 997 760,71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26 611 528,30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23 603 629,77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24 517 079,00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23 564 231,00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32 292 788,21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2 496 275,22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2 807 200,00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12 025 000,00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4 296 013,99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3 568 299,00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3 550 000,00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3 550 000,00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32 292 788,21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2 496 275,22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2 807 200,00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12 025 000,00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4 296 013,99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3 568 299,00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3 550 000,00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3 550 000,00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9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1.2.3.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муниципальных услуг (выполнение работ) муниципальными бюджетными организациями дополнительного образования детей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80 015 109,65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11 752 874,70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12 623 813,78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10 394 290,18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10 217 873,99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11 148 460,00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11 975 432,00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11 902 365,00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77 185 109,65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10 902 874,70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12 168 813,78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9 894 290,18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9 957 873,99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10 893 460,00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11 720 432,00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11 647 365,00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2 830 000,00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850 000,00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455 000,00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500 000,00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260 000,00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255 000,00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255 000,00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255 000,00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2 830 000,00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850 000,00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455 000,00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500 000,00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260 000,00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255 000,00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255 000,00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255 000,00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2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1.2.4.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муниципальных услуг (выполнение работ) муниципальным бюджетным учреждением "Центр </w:t>
            </w:r>
            <w:proofErr w:type="spellStart"/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</w:t>
            </w:r>
            <w:proofErr w:type="spellEnd"/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культуры Корткеросского района (Визит центр)"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16 546 689,48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1 914 248,83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2 109 357,10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2 286 126,61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2 689 113,94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2 430 268,00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2 589 531,00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2 528 044,00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15 422 269,48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1 574 248,83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2 025 357,10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2 176 126,61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2 503 693,94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2 300 268,00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2 454 531,00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2 388 044,00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1 124 420,00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340 000,00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84 000,00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110 000,00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185 420,00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130 000,00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135 000,00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140 000,00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1 124 420,00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340 000,00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84 000,00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110 000,00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185 420,00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130 000,00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135 000,00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140 000,00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1.2.5.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муниципальных услуг (выполнение работ) музеями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14 515 749,39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2 091 573,97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2 004 089,50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2 140 225,64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1 917 336,28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2 053 871,00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2 186 681,00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2 121 972,00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13 725 256,09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1 778 793,97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1 933 143,20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2 093 458,64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1 827 336,28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1 968 871,00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2 096 681,00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2 026 972,00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790 493,30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312 780,00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70 946,30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46 767,00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85 000,00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95 000,00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790 493,30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312 780,00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70 946,30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46 767,00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85 000,00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95 000,00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7840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ятие  1.2.6.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мероприятий учреждениями культуры и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образовательными организациями дополнительного образования детей сферы культуры Корткеросского района.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9 515 824,67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2 877 276,84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1 024 800,00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3 036 000,00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1 822 747,83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755 000,00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9 515 824,67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2 877 276,84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1 024 800,00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3 036 000,00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1 822 747,83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755 000,00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062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 1.2.7.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Финансовое обеспечение расходов, связанных с повышением оплаты труда работникам муниципальных учреждений культуры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441 743 046,72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40 541 717,17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51 310 909,09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66 616 161,62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67 218 383,84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72 018 625,00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72 018 625,00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72 018 625,00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72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-из них за счет средств  бюджета муниципального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          45 468 046,72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405 417,17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513 109,09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666 161,62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672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183,84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     14 403 725,00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14 403 725,00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14 403 725,00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396 275 000,00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40 136 300,00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50 797 800,00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65 950 000,00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66 546 200,00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57 614 900,00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57 614 900,00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57 614 900,00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6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396 275 000,00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40 136 300,00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50 797 800,00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65 950 000,00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66 546 200,00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57 614 900,00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57 614 900,00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57 614 900,00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42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42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 1.2.8.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207 163 398,48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22 920 939,73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27 948 700,00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26 731 142,86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31 069 807,49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31 812 808,40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33 340 000,00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33 340 000,00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63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59 246 676,20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6 365 646,89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5 673 140,00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8 077 342,86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9 384 142,25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9 606 404,20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10 070 000,00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10 070 000,00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CC2CDF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2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CC2CDF" w:rsidRDefault="00CC2CDF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</w:t>
            </w:r>
            <w:r w:rsidR="00A648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Й7.</w:t>
            </w:r>
            <w:r w:rsidR="00EB2216" w:rsidRPr="00CC2CD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147 916 722,28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CC2CDF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16 555 292,84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CC2CDF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22 275 560,00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CC2CDF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18 653 800,00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CC2CDF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21 685 665,24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CC2CDF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22 206 404,20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CC2CDF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23 270 000,00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2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23 270 000,00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49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147 916 722,28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16 555 292,84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22 275 560,00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18 653 800,00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21 685 665,24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22 206 404,20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23 270 000,00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23 270 000,00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55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43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 1.2.9.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расходных обязательств органов местного самоуправления, связанных с повышением оплаты труда отдельных категорий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 в сфере образования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42 046 203,45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4 457 449,63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4 489 338,23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6 814 591,76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6 025 298,83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6 753 175,00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6 753 175,00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6 753 175,00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54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4 269 771,78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44 574,51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44 893,38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68 145,91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60 252,98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1 350 635,00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1 350 635,00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1 350 635,00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37 776 431,67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4 412 875,12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4 444 444,85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6 746 445,85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5 965 045,85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5 402 540,00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5 402 540,00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5 402 540,00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55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37 776 431,67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4 412 875,12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4 444 444,85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6 746 445,85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5 965 045,85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5 402 540,00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5 402 540,00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5 402 540,00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39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7840" w:rsidRPr="00EB2216" w:rsidTr="002016FA">
        <w:trPr>
          <w:gridAfter w:val="1"/>
          <w:wAfter w:w="473" w:type="dxa"/>
          <w:trHeight w:val="52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условий для творчества, повышение эффективности деятельности работников и учреждений культуры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233 894 777,25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27 086 610,70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32 532 781,240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31 199 683,81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34 068 460,47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35 653 918,03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36 849 923,00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36 503 400,00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66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227 935 833,280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26 478 716,46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30 858 192,71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29 038 781,27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33 635 437,03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35 011 382,81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36 629 923,00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36 283 400,00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    5 958 943,97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607 894,24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1 674 588,53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2 160 902,54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433 023,44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642 535,22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4 743 453,100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434 037,73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1 359 419,09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1 846 748,62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320 712,44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342 535,22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1 215 490,87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173 856,51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315 169,44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314 153,92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112 311,00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300 000,00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42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 1.3.1.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документных фондов муниципальных библиотек: приобретение книжной продукции, подписка на периодические издания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871 805,67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213 243,49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203 035,82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230 679,36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224 847,00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303 157,40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69 693,49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68 933,19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83 262,72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81 268,00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568 648,27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143 550,00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134 102,63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147 416,64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143 579,00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303 157,40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69 693,49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68 933,190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83 262,72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81 268,00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6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265 490,87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73 856,51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65 169,44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64 153,92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62 311,00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3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1.3.2.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муниципальных учреждений культуры МО МР "Корткеросский"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916 011,88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110 526,32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221 052,64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221 052,64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363 380,28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108 005,94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5 263,16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10 526,32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10 526,32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81 690,14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808 005,94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105 263,16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210 526,32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210 526,32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281 690,14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108 005,94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5 263,16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10 526,32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10 526,32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81 690,14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700 000,00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100 000,00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200 000,00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200 000,00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ятие 1.3.3.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Государственная поддержка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лучших работников муниципальных учреждений культуры МО МР "Корткеросский"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381 105,36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55 263,16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55 263,16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88 888,88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181 690,16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65 552,68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2 631,58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2 631,58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19 444,44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40 845,08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315 552,68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52 631,58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52 631,58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69 444,44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140 845,08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65 552,68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2 631,58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2 631,58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19 444,44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40 845,08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250 000,00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50 000,00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50 000,00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50 000,00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 1.3.4.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Подключение общедоступных библиотек РФ к сети «Интернет» и развитие системы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библиотечного дела с учетом задачи расширения информационных технологий и оцифровки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6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 1.3.5.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26 282 244,11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3 028 951,09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3 342 482,11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3 508 935,71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3 998 147,20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3 961 300,00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4 221 214,00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4 221 214,00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26 240 491,03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2 987 198,01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3 342 482,11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3 508 935,71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3 998 147,20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3 961 300,00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4 221 214,00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4 221 214,00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41 753,08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41 753,08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41 753,08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41 753,08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3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8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1.3.6.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взаимодействия с органами местного самоуправления МО МР «Корткеросский» и органами исполнительной власти Республики Коми по реализации муниципальной программы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200 782 787,74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23 406 611,80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27 310 450,51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25 251 424,94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29 415 857,90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30 927 547,59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32 408 709,00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32 062 186,00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4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200 782 787,74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23 406 611,80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27 310 450,51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25 251 424,94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29 415 857,90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30 927 547,59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32 408 709,00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32 062 186,00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3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1.3.7.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государственного полномочия Республики Коми по выплате ежемесячной денежной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компенсации на оплату жилого помещения и коммунальных услуг, компенсации стоимости твердого топлива, приобретаемого в пределах норм, установленных для продажи населению на жилое помещение, и транспортных услуг для доставки этого твердого топлива, педагогическим работникам муниципальных образовательных организаций, работающим и проживающим в сельских населенных пунктах, за исключением работающих по совместительству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1 751 984,00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317 328,00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297 328,00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257 328,00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8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-из них за счет средств  бюджета муниципального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1 751 984,00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317 328,00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297 328,00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257 328,00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6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1 751 984,00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317 328,00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297 328,00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257 328,00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220 000,00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9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8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3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9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1.3.8.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сообщества волонтёров, задействованных в добровольческой деятельности в сфере культуры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63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8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1.3.9.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обеспечения доступной среды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2 908 838,49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9 950,00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1 103 169,00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1 675 000,00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120 719,49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435 838,49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9 950,00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123 169,00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182 000,00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120 719,49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6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2 473 000,00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980 000,00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1 493 000,00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2 473 000,00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980 000,00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1 493 000,00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6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4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Гармонизация межнациональных и межрелигиозных отношений на территории муниципального района "Корткеросский"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2 465 255,00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623 255,00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998 000,00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844 000,00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586 000,00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94 000,00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148 000,00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344 000,00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1 879 255,00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529 255,00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850 000,00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500 000,00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1 879 255,00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529 255,00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850 000,00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500 000,00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единства и духовной общности многонационального народа Российской Федерации на территории муниципального района «Корткеросский»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50 000,00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50 000,00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50 000,00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50 000,00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50 000,00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50 000,00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2.1.1.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культурно-просветительских мероприятий, посвященных государственным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праздникам, памятным датам и знаменательным событиям российского и республиканского значения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         50 000,00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50 000,00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50 000,00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50 000,00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50 000,00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50 000,00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6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межнационального мира и согласия, гармонизация межнациональных (межэтнических) отношений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8 000,00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8 000,00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8 000,00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8 000,00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6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2.2.1.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оперативного штаба для анализа информации о возможном межнациональном конфликте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2.2.2.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и сопровождение системы мониторинга состояния межнациональных отношений и раннего предупреждения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межнациональных конфликтов, предусматривающей возможность оперативного реагирования на конфликтные и </w:t>
            </w:r>
            <w:proofErr w:type="spellStart"/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предконфликтные</w:t>
            </w:r>
            <w:proofErr w:type="spellEnd"/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ситуации в муниципальном районе «Корткеросский»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2.2.3.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противодействию и профилактике распространения идей экстремизма среди молодежи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           8 000,00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8 000,00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8 000,00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8 000,00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27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сохранению и развитию этнокультурного многообразия народов России, проживающих на территории муниципального района «Корткеросский»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2 407 255,00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623 255,00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940 000,00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844 000,00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578 000,00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94 000,00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140 000,00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344 000,00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1 829 255,00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529 255,00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800 000,00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500 000,00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1 829 255,00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529 255,00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800 000,00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500 000,00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мероприятие 2.3.1.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мероприятий,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направленных на этнокультурное развитие народа, проживающих на территории МР «Корткеросский»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2 407 255,00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623 255,00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940 000,00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844 000,00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9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578 000,00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94 000,00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140 000,00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344 000,00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1 829 255,00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529 255,00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800 000,00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500 000,00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1 829 255,00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529 255,00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800 000,00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500 000,00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Въездной и внутренний туризм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1 231 396,00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20 000,00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1 211 396,00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5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164 146,00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144 146,00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1 067 250,00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1 067 250,00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6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1 000 000,00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1 000 000,00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3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2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67 250,00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67 250,00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2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региональных и межрегиональных мероприятий в сфере туризма на территории МР «Корткеросский»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20 000,00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20 000,00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20 000,00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5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3.1.1.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сфере туризма на территории МР «Корткеросский»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         20 000,00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20 000,00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6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20 000,00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20 000,00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7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5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0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и улучшение качества туристских услуг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6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3.2.1.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экскурсий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615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ind w:right="592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48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туристическо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й инфраструктуры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1 211 396,00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1 211 396,00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144 146,00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144 146,00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1 067 250,00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1 067 250,00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республиканского бюджета Республики Коми,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1 000 000,00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1 000 000,00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67 250,00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67 250,00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3.3.1.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Укрепление материально-технической базы и реализация мероприятий по благоустройству туристических объектов и </w:t>
            </w:r>
            <w:r w:rsidRPr="00EB2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их территорий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Всего: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1 211 396,00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-  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1 211 396,00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-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-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-из них за счет средств  бюджета муниципального района "Корткеросский"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144 146,00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144 146,00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из них за счет средств: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1 067 250,00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1 067 250,00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 бюджета Республики Коми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1 000 000,00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1 000 000,00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лица**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67 250,00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67 250,00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51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приносящей доход деятельности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                             -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2216" w:rsidRPr="00EB2216" w:rsidRDefault="00EB2216" w:rsidP="0011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2924" w:rsidRPr="00EB2216" w:rsidTr="002016FA">
        <w:trPr>
          <w:gridAfter w:val="1"/>
          <w:wAfter w:w="473" w:type="dxa"/>
          <w:trHeight w:val="300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216" w:rsidRPr="00EB2216" w:rsidRDefault="00EB2216" w:rsidP="00112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043CE" w:rsidRDefault="00112924" w:rsidP="002016FA">
      <w:pPr>
        <w:framePr w:w="13886" w:wrap="auto" w:hAnchor="text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043CE" w:rsidSect="00A043C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B462ED" w:rsidRPr="00B462ED" w:rsidRDefault="00B462ED" w:rsidP="00B462E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55BA8" wp14:editId="0DC9F67B">
                <wp:simplePos x="0" y="0"/>
                <wp:positionH relativeFrom="column">
                  <wp:posOffset>5844540</wp:posOffset>
                </wp:positionH>
                <wp:positionV relativeFrom="paragraph">
                  <wp:posOffset>-350520</wp:posOffset>
                </wp:positionV>
                <wp:extent cx="476250" cy="342900"/>
                <wp:effectExtent l="0" t="0" r="0" b="0"/>
                <wp:wrapNone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0CA7E" id="Прямоугольник 2" o:spid="_x0000_s1026" style="position:absolute;margin-left:460.2pt;margin-top:-27.6pt;width:37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Совета муниципального района «Корткеросский»</w:t>
      </w:r>
    </w:p>
    <w:p w:rsidR="00B462ED" w:rsidRPr="00B462ED" w:rsidRDefault="00B462ED" w:rsidP="00B462E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муниципального района «Корткеросский»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Редакционная коллегия: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Каранова Е.В.</w: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(9-23-44)  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 – Крапивина Н.В.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редколлегии: Деменко Т.И.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редколлегии</w: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: 168020, Республика Коми, с. Корткерос, ул. Советская, д.225.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9-25-51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462ED" w:rsidRPr="00B462ED" w:rsidRDefault="00B462ED" w:rsidP="00B462E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Подписано в печать</w:t>
      </w:r>
      <w:r w:rsidR="00B70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2615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A4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 w:rsidR="00F2615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72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E6725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1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– 3 экз.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А5.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Отпечатано в администрации муниципального района «Корткеросский»</w:t>
      </w:r>
    </w:p>
    <w:p w:rsidR="00B462ED" w:rsidRPr="0059116E" w:rsidRDefault="00B462ED" w:rsidP="00B462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 с. Корткерос, ул. Советская, д.225</w:t>
      </w:r>
    </w:p>
    <w:sectPr w:rsidR="00B462ED" w:rsidRPr="0059116E" w:rsidSect="0000784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EEB" w:rsidRDefault="000D1EEB">
      <w:pPr>
        <w:spacing w:after="0" w:line="240" w:lineRule="auto"/>
      </w:pPr>
      <w:r>
        <w:separator/>
      </w:r>
    </w:p>
  </w:endnote>
  <w:endnote w:type="continuationSeparator" w:id="0">
    <w:p w:rsidR="000D1EEB" w:rsidRDefault="000D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Peterburg">
    <w:altName w:val="Times New Roman"/>
    <w:charset w:val="00"/>
    <w:family w:val="auto"/>
    <w:pitch w:val="variable"/>
  </w:font>
  <w:font w:name="PT Sans">
    <w:altName w:val="Trebuchet MS"/>
    <w:charset w:val="CC"/>
    <w:family w:val="swiss"/>
    <w:pitch w:val="variable"/>
    <w:sig w:usb0="A00002EF" w:usb1="5000204B" w:usb2="00000000" w:usb3="00000000" w:csb0="0000009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FuturisXC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EEB" w:rsidRDefault="000D1EEB">
      <w:pPr>
        <w:spacing w:after="0" w:line="240" w:lineRule="auto"/>
      </w:pPr>
      <w:r>
        <w:separator/>
      </w:r>
    </w:p>
  </w:footnote>
  <w:footnote w:type="continuationSeparator" w:id="0">
    <w:p w:rsidR="000D1EEB" w:rsidRDefault="000D1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770274"/>
      <w:docPartObj>
        <w:docPartGallery w:val="Page Numbers (Top of Page)"/>
        <w:docPartUnique/>
      </w:docPartObj>
    </w:sdtPr>
    <w:sdtEndPr/>
    <w:sdtContent>
      <w:p w:rsidR="00EB2216" w:rsidRDefault="00EB221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25C">
          <w:rPr>
            <w:noProof/>
          </w:rPr>
          <w:t>4</w:t>
        </w:r>
        <w:r>
          <w:fldChar w:fldCharType="end"/>
        </w:r>
      </w:p>
    </w:sdtContent>
  </w:sdt>
  <w:p w:rsidR="00EB2216" w:rsidRDefault="00EB22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17056"/>
    <w:multiLevelType w:val="hybridMultilevel"/>
    <w:tmpl w:val="B23647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63737"/>
    <w:multiLevelType w:val="hybridMultilevel"/>
    <w:tmpl w:val="129C5292"/>
    <w:lvl w:ilvl="0" w:tplc="C51C3654">
      <w:start w:val="1"/>
      <w:numFmt w:val="bullet"/>
      <w:lvlText w:val="−"/>
      <w:lvlJc w:val="left"/>
      <w:pPr>
        <w:ind w:left="64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903EFE"/>
    <w:multiLevelType w:val="hybridMultilevel"/>
    <w:tmpl w:val="B79C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84EB5"/>
    <w:multiLevelType w:val="hybridMultilevel"/>
    <w:tmpl w:val="6F20B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CF3DF9"/>
    <w:multiLevelType w:val="hybridMultilevel"/>
    <w:tmpl w:val="59822A82"/>
    <w:lvl w:ilvl="0" w:tplc="C51C365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3AB468D"/>
    <w:multiLevelType w:val="hybridMultilevel"/>
    <w:tmpl w:val="B4162AB2"/>
    <w:lvl w:ilvl="0" w:tplc="548CFDB0">
      <w:numFmt w:val="bullet"/>
      <w:lvlText w:val="−"/>
      <w:lvlJc w:val="left"/>
      <w:pPr>
        <w:ind w:left="318" w:hanging="485"/>
      </w:pPr>
      <w:rPr>
        <w:rFonts w:hint="default"/>
        <w:spacing w:val="-11"/>
        <w:w w:val="100"/>
        <w:lang w:val="en-US" w:eastAsia="en-US" w:bidi="en-US"/>
      </w:rPr>
    </w:lvl>
    <w:lvl w:ilvl="1" w:tplc="E1F4E182">
      <w:numFmt w:val="bullet"/>
      <w:lvlText w:val="•"/>
      <w:lvlJc w:val="left"/>
      <w:pPr>
        <w:ind w:left="1332" w:hanging="485"/>
      </w:pPr>
      <w:rPr>
        <w:rFonts w:hint="default"/>
        <w:lang w:val="en-US" w:eastAsia="en-US" w:bidi="en-US"/>
      </w:rPr>
    </w:lvl>
    <w:lvl w:ilvl="2" w:tplc="B572756C">
      <w:numFmt w:val="bullet"/>
      <w:lvlText w:val="•"/>
      <w:lvlJc w:val="left"/>
      <w:pPr>
        <w:ind w:left="2345" w:hanging="485"/>
      </w:pPr>
      <w:rPr>
        <w:rFonts w:hint="default"/>
        <w:lang w:val="en-US" w:eastAsia="en-US" w:bidi="en-US"/>
      </w:rPr>
    </w:lvl>
    <w:lvl w:ilvl="3" w:tplc="213E9A34">
      <w:numFmt w:val="bullet"/>
      <w:lvlText w:val="•"/>
      <w:lvlJc w:val="left"/>
      <w:pPr>
        <w:ind w:left="3357" w:hanging="485"/>
      </w:pPr>
      <w:rPr>
        <w:rFonts w:hint="default"/>
        <w:lang w:val="en-US" w:eastAsia="en-US" w:bidi="en-US"/>
      </w:rPr>
    </w:lvl>
    <w:lvl w:ilvl="4" w:tplc="59CEBF04">
      <w:numFmt w:val="bullet"/>
      <w:lvlText w:val="•"/>
      <w:lvlJc w:val="left"/>
      <w:pPr>
        <w:ind w:left="4370" w:hanging="485"/>
      </w:pPr>
      <w:rPr>
        <w:rFonts w:hint="default"/>
        <w:lang w:val="en-US" w:eastAsia="en-US" w:bidi="en-US"/>
      </w:rPr>
    </w:lvl>
    <w:lvl w:ilvl="5" w:tplc="B6EE3BA0">
      <w:numFmt w:val="bullet"/>
      <w:lvlText w:val="•"/>
      <w:lvlJc w:val="left"/>
      <w:pPr>
        <w:ind w:left="5383" w:hanging="485"/>
      </w:pPr>
      <w:rPr>
        <w:rFonts w:hint="default"/>
        <w:lang w:val="en-US" w:eastAsia="en-US" w:bidi="en-US"/>
      </w:rPr>
    </w:lvl>
    <w:lvl w:ilvl="6" w:tplc="E0641A06">
      <w:numFmt w:val="bullet"/>
      <w:lvlText w:val="•"/>
      <w:lvlJc w:val="left"/>
      <w:pPr>
        <w:ind w:left="6395" w:hanging="485"/>
      </w:pPr>
      <w:rPr>
        <w:rFonts w:hint="default"/>
        <w:lang w:val="en-US" w:eastAsia="en-US" w:bidi="en-US"/>
      </w:rPr>
    </w:lvl>
    <w:lvl w:ilvl="7" w:tplc="C0F6148C">
      <w:numFmt w:val="bullet"/>
      <w:lvlText w:val="•"/>
      <w:lvlJc w:val="left"/>
      <w:pPr>
        <w:ind w:left="7408" w:hanging="485"/>
      </w:pPr>
      <w:rPr>
        <w:rFonts w:hint="default"/>
        <w:lang w:val="en-US" w:eastAsia="en-US" w:bidi="en-US"/>
      </w:rPr>
    </w:lvl>
    <w:lvl w:ilvl="8" w:tplc="B77CB568">
      <w:numFmt w:val="bullet"/>
      <w:lvlText w:val="•"/>
      <w:lvlJc w:val="left"/>
      <w:pPr>
        <w:ind w:left="8421" w:hanging="485"/>
      </w:pPr>
      <w:rPr>
        <w:rFonts w:hint="default"/>
        <w:lang w:val="en-US" w:eastAsia="en-US" w:bidi="en-US"/>
      </w:rPr>
    </w:lvl>
  </w:abstractNum>
  <w:abstractNum w:abstractNumId="6" w15:restartNumberingAfterBreak="0">
    <w:nsid w:val="15477CA5"/>
    <w:multiLevelType w:val="hybridMultilevel"/>
    <w:tmpl w:val="46102112"/>
    <w:lvl w:ilvl="0" w:tplc="6E345838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73C0602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i/>
        <w:color w:val="auto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6FF7827"/>
    <w:multiLevelType w:val="hybridMultilevel"/>
    <w:tmpl w:val="177EB1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6E6851"/>
    <w:multiLevelType w:val="hybridMultilevel"/>
    <w:tmpl w:val="94A4FB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E30D14"/>
    <w:multiLevelType w:val="multilevel"/>
    <w:tmpl w:val="D840A8F0"/>
    <w:lvl w:ilvl="0">
      <w:start w:val="1"/>
      <w:numFmt w:val="decimal"/>
      <w:lvlText w:val="%1."/>
      <w:lvlJc w:val="left"/>
      <w:pPr>
        <w:ind w:left="872" w:hanging="588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91" w:hanging="7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21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abstractNum w:abstractNumId="10" w15:restartNumberingAfterBreak="0">
    <w:nsid w:val="23913184"/>
    <w:multiLevelType w:val="hybridMultilevel"/>
    <w:tmpl w:val="B6847B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666EFB"/>
    <w:multiLevelType w:val="hybridMultilevel"/>
    <w:tmpl w:val="C83A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D7F7A"/>
    <w:multiLevelType w:val="hybridMultilevel"/>
    <w:tmpl w:val="24CCEC1A"/>
    <w:lvl w:ilvl="0" w:tplc="3DC86B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F4F0B"/>
    <w:multiLevelType w:val="hybridMultilevel"/>
    <w:tmpl w:val="A2D8D856"/>
    <w:lvl w:ilvl="0" w:tplc="0AE8A45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A331DBA"/>
    <w:multiLevelType w:val="hybridMultilevel"/>
    <w:tmpl w:val="350A2B50"/>
    <w:lvl w:ilvl="0" w:tplc="F080FCB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6DE2D9C">
      <w:numFmt w:val="bullet"/>
      <w:lvlText w:val="•"/>
      <w:lvlJc w:val="left"/>
      <w:pPr>
        <w:ind w:left="1149" w:hanging="144"/>
      </w:pPr>
      <w:rPr>
        <w:rFonts w:hint="default"/>
        <w:lang w:val="ru-RU" w:eastAsia="ru-RU" w:bidi="ru-RU"/>
      </w:rPr>
    </w:lvl>
    <w:lvl w:ilvl="2" w:tplc="3A541EC4">
      <w:numFmt w:val="bullet"/>
      <w:lvlText w:val="•"/>
      <w:lvlJc w:val="left"/>
      <w:pPr>
        <w:ind w:left="2178" w:hanging="144"/>
      </w:pPr>
      <w:rPr>
        <w:rFonts w:hint="default"/>
        <w:lang w:val="ru-RU" w:eastAsia="ru-RU" w:bidi="ru-RU"/>
      </w:rPr>
    </w:lvl>
    <w:lvl w:ilvl="3" w:tplc="849E4B04">
      <w:numFmt w:val="bullet"/>
      <w:lvlText w:val="•"/>
      <w:lvlJc w:val="left"/>
      <w:pPr>
        <w:ind w:left="3207" w:hanging="144"/>
      </w:pPr>
      <w:rPr>
        <w:rFonts w:hint="default"/>
        <w:lang w:val="ru-RU" w:eastAsia="ru-RU" w:bidi="ru-RU"/>
      </w:rPr>
    </w:lvl>
    <w:lvl w:ilvl="4" w:tplc="35209D20">
      <w:numFmt w:val="bullet"/>
      <w:lvlText w:val="•"/>
      <w:lvlJc w:val="left"/>
      <w:pPr>
        <w:ind w:left="4236" w:hanging="144"/>
      </w:pPr>
      <w:rPr>
        <w:rFonts w:hint="default"/>
        <w:lang w:val="ru-RU" w:eastAsia="ru-RU" w:bidi="ru-RU"/>
      </w:rPr>
    </w:lvl>
    <w:lvl w:ilvl="5" w:tplc="54C80F36">
      <w:numFmt w:val="bullet"/>
      <w:lvlText w:val="•"/>
      <w:lvlJc w:val="left"/>
      <w:pPr>
        <w:ind w:left="5265" w:hanging="144"/>
      </w:pPr>
      <w:rPr>
        <w:rFonts w:hint="default"/>
        <w:lang w:val="ru-RU" w:eastAsia="ru-RU" w:bidi="ru-RU"/>
      </w:rPr>
    </w:lvl>
    <w:lvl w:ilvl="6" w:tplc="CFF0C73A">
      <w:numFmt w:val="bullet"/>
      <w:lvlText w:val="•"/>
      <w:lvlJc w:val="left"/>
      <w:pPr>
        <w:ind w:left="6294" w:hanging="144"/>
      </w:pPr>
      <w:rPr>
        <w:rFonts w:hint="default"/>
        <w:lang w:val="ru-RU" w:eastAsia="ru-RU" w:bidi="ru-RU"/>
      </w:rPr>
    </w:lvl>
    <w:lvl w:ilvl="7" w:tplc="8CF2AAE6">
      <w:numFmt w:val="bullet"/>
      <w:lvlText w:val="•"/>
      <w:lvlJc w:val="left"/>
      <w:pPr>
        <w:ind w:left="7323" w:hanging="144"/>
      </w:pPr>
      <w:rPr>
        <w:rFonts w:hint="default"/>
        <w:lang w:val="ru-RU" w:eastAsia="ru-RU" w:bidi="ru-RU"/>
      </w:rPr>
    </w:lvl>
    <w:lvl w:ilvl="8" w:tplc="CEAE9526">
      <w:numFmt w:val="bullet"/>
      <w:lvlText w:val="•"/>
      <w:lvlJc w:val="left"/>
      <w:pPr>
        <w:ind w:left="8352" w:hanging="144"/>
      </w:pPr>
      <w:rPr>
        <w:rFonts w:hint="default"/>
        <w:lang w:val="ru-RU" w:eastAsia="ru-RU" w:bidi="ru-RU"/>
      </w:rPr>
    </w:lvl>
  </w:abstractNum>
  <w:abstractNum w:abstractNumId="15" w15:restartNumberingAfterBreak="0">
    <w:nsid w:val="2A3C024D"/>
    <w:multiLevelType w:val="hybridMultilevel"/>
    <w:tmpl w:val="C254B6E8"/>
    <w:lvl w:ilvl="0" w:tplc="81342046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BD81E66">
      <w:numFmt w:val="bullet"/>
      <w:lvlText w:val="•"/>
      <w:lvlJc w:val="left"/>
      <w:pPr>
        <w:ind w:left="812" w:hanging="154"/>
      </w:pPr>
      <w:rPr>
        <w:rFonts w:hint="default"/>
        <w:lang w:val="ru-RU" w:eastAsia="ru-RU" w:bidi="ru-RU"/>
      </w:rPr>
    </w:lvl>
    <w:lvl w:ilvl="2" w:tplc="9CE8189C">
      <w:numFmt w:val="bullet"/>
      <w:lvlText w:val="•"/>
      <w:lvlJc w:val="left"/>
      <w:pPr>
        <w:ind w:left="1524" w:hanging="154"/>
      </w:pPr>
      <w:rPr>
        <w:rFonts w:hint="default"/>
        <w:lang w:val="ru-RU" w:eastAsia="ru-RU" w:bidi="ru-RU"/>
      </w:rPr>
    </w:lvl>
    <w:lvl w:ilvl="3" w:tplc="68E80550">
      <w:numFmt w:val="bullet"/>
      <w:lvlText w:val="•"/>
      <w:lvlJc w:val="left"/>
      <w:pPr>
        <w:ind w:left="2236" w:hanging="154"/>
      </w:pPr>
      <w:rPr>
        <w:rFonts w:hint="default"/>
        <w:lang w:val="ru-RU" w:eastAsia="ru-RU" w:bidi="ru-RU"/>
      </w:rPr>
    </w:lvl>
    <w:lvl w:ilvl="4" w:tplc="2312D4A0">
      <w:numFmt w:val="bullet"/>
      <w:lvlText w:val="•"/>
      <w:lvlJc w:val="left"/>
      <w:pPr>
        <w:ind w:left="2948" w:hanging="154"/>
      </w:pPr>
      <w:rPr>
        <w:rFonts w:hint="default"/>
        <w:lang w:val="ru-RU" w:eastAsia="ru-RU" w:bidi="ru-RU"/>
      </w:rPr>
    </w:lvl>
    <w:lvl w:ilvl="5" w:tplc="7800FC58">
      <w:numFmt w:val="bullet"/>
      <w:lvlText w:val="•"/>
      <w:lvlJc w:val="left"/>
      <w:pPr>
        <w:ind w:left="3660" w:hanging="154"/>
      </w:pPr>
      <w:rPr>
        <w:rFonts w:hint="default"/>
        <w:lang w:val="ru-RU" w:eastAsia="ru-RU" w:bidi="ru-RU"/>
      </w:rPr>
    </w:lvl>
    <w:lvl w:ilvl="6" w:tplc="6066A928">
      <w:numFmt w:val="bullet"/>
      <w:lvlText w:val="•"/>
      <w:lvlJc w:val="left"/>
      <w:pPr>
        <w:ind w:left="4372" w:hanging="154"/>
      </w:pPr>
      <w:rPr>
        <w:rFonts w:hint="default"/>
        <w:lang w:val="ru-RU" w:eastAsia="ru-RU" w:bidi="ru-RU"/>
      </w:rPr>
    </w:lvl>
    <w:lvl w:ilvl="7" w:tplc="EB8C0DF6">
      <w:numFmt w:val="bullet"/>
      <w:lvlText w:val="•"/>
      <w:lvlJc w:val="left"/>
      <w:pPr>
        <w:ind w:left="5084" w:hanging="154"/>
      </w:pPr>
      <w:rPr>
        <w:rFonts w:hint="default"/>
        <w:lang w:val="ru-RU" w:eastAsia="ru-RU" w:bidi="ru-RU"/>
      </w:rPr>
    </w:lvl>
    <w:lvl w:ilvl="8" w:tplc="0D1AFF40">
      <w:numFmt w:val="bullet"/>
      <w:lvlText w:val="•"/>
      <w:lvlJc w:val="left"/>
      <w:pPr>
        <w:ind w:left="5796" w:hanging="154"/>
      </w:pPr>
      <w:rPr>
        <w:rFonts w:hint="default"/>
        <w:lang w:val="ru-RU" w:eastAsia="ru-RU" w:bidi="ru-RU"/>
      </w:rPr>
    </w:lvl>
  </w:abstractNum>
  <w:abstractNum w:abstractNumId="16" w15:restartNumberingAfterBreak="0">
    <w:nsid w:val="2D3033D0"/>
    <w:multiLevelType w:val="hybridMultilevel"/>
    <w:tmpl w:val="06E282BC"/>
    <w:lvl w:ilvl="0" w:tplc="E4F091DE">
      <w:numFmt w:val="bullet"/>
      <w:lvlText w:val="-"/>
      <w:lvlJc w:val="left"/>
      <w:pPr>
        <w:ind w:left="113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72E51AC">
      <w:numFmt w:val="bullet"/>
      <w:lvlText w:val="•"/>
      <w:lvlJc w:val="left"/>
      <w:pPr>
        <w:ind w:left="842" w:hanging="185"/>
      </w:pPr>
      <w:rPr>
        <w:rFonts w:hint="default"/>
        <w:lang w:val="ru-RU" w:eastAsia="ru-RU" w:bidi="ru-RU"/>
      </w:rPr>
    </w:lvl>
    <w:lvl w:ilvl="2" w:tplc="BD76E35E">
      <w:numFmt w:val="bullet"/>
      <w:lvlText w:val="•"/>
      <w:lvlJc w:val="left"/>
      <w:pPr>
        <w:ind w:left="1565" w:hanging="185"/>
      </w:pPr>
      <w:rPr>
        <w:rFonts w:hint="default"/>
        <w:lang w:val="ru-RU" w:eastAsia="ru-RU" w:bidi="ru-RU"/>
      </w:rPr>
    </w:lvl>
    <w:lvl w:ilvl="3" w:tplc="424A8274">
      <w:numFmt w:val="bullet"/>
      <w:lvlText w:val="•"/>
      <w:lvlJc w:val="left"/>
      <w:pPr>
        <w:ind w:left="2288" w:hanging="185"/>
      </w:pPr>
      <w:rPr>
        <w:rFonts w:hint="default"/>
        <w:lang w:val="ru-RU" w:eastAsia="ru-RU" w:bidi="ru-RU"/>
      </w:rPr>
    </w:lvl>
    <w:lvl w:ilvl="4" w:tplc="14A427FA">
      <w:numFmt w:val="bullet"/>
      <w:lvlText w:val="•"/>
      <w:lvlJc w:val="left"/>
      <w:pPr>
        <w:ind w:left="3010" w:hanging="185"/>
      </w:pPr>
      <w:rPr>
        <w:rFonts w:hint="default"/>
        <w:lang w:val="ru-RU" w:eastAsia="ru-RU" w:bidi="ru-RU"/>
      </w:rPr>
    </w:lvl>
    <w:lvl w:ilvl="5" w:tplc="1DE41716">
      <w:numFmt w:val="bullet"/>
      <w:lvlText w:val="•"/>
      <w:lvlJc w:val="left"/>
      <w:pPr>
        <w:ind w:left="3733" w:hanging="185"/>
      </w:pPr>
      <w:rPr>
        <w:rFonts w:hint="default"/>
        <w:lang w:val="ru-RU" w:eastAsia="ru-RU" w:bidi="ru-RU"/>
      </w:rPr>
    </w:lvl>
    <w:lvl w:ilvl="6" w:tplc="003A12DE">
      <w:numFmt w:val="bullet"/>
      <w:lvlText w:val="•"/>
      <w:lvlJc w:val="left"/>
      <w:pPr>
        <w:ind w:left="4456" w:hanging="185"/>
      </w:pPr>
      <w:rPr>
        <w:rFonts w:hint="default"/>
        <w:lang w:val="ru-RU" w:eastAsia="ru-RU" w:bidi="ru-RU"/>
      </w:rPr>
    </w:lvl>
    <w:lvl w:ilvl="7" w:tplc="27929594">
      <w:numFmt w:val="bullet"/>
      <w:lvlText w:val="•"/>
      <w:lvlJc w:val="left"/>
      <w:pPr>
        <w:ind w:left="5178" w:hanging="185"/>
      </w:pPr>
      <w:rPr>
        <w:rFonts w:hint="default"/>
        <w:lang w:val="ru-RU" w:eastAsia="ru-RU" w:bidi="ru-RU"/>
      </w:rPr>
    </w:lvl>
    <w:lvl w:ilvl="8" w:tplc="F0B62E70">
      <w:numFmt w:val="bullet"/>
      <w:lvlText w:val="•"/>
      <w:lvlJc w:val="left"/>
      <w:pPr>
        <w:ind w:left="5901" w:hanging="185"/>
      </w:pPr>
      <w:rPr>
        <w:rFonts w:hint="default"/>
        <w:lang w:val="ru-RU" w:eastAsia="ru-RU" w:bidi="ru-RU"/>
      </w:rPr>
    </w:lvl>
  </w:abstractNum>
  <w:abstractNum w:abstractNumId="17" w15:restartNumberingAfterBreak="0">
    <w:nsid w:val="2FD35FE5"/>
    <w:multiLevelType w:val="hybridMultilevel"/>
    <w:tmpl w:val="2CAE650E"/>
    <w:lvl w:ilvl="0" w:tplc="C51C365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162454B"/>
    <w:multiLevelType w:val="hybridMultilevel"/>
    <w:tmpl w:val="713C8A06"/>
    <w:lvl w:ilvl="0" w:tplc="6E345E10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D4A29"/>
    <w:multiLevelType w:val="hybridMultilevel"/>
    <w:tmpl w:val="6E2ADCAC"/>
    <w:lvl w:ilvl="0" w:tplc="5EC87AD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F35569"/>
    <w:multiLevelType w:val="hybridMultilevel"/>
    <w:tmpl w:val="A492F4D4"/>
    <w:lvl w:ilvl="0" w:tplc="317250C4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836B8AE">
      <w:numFmt w:val="bullet"/>
      <w:lvlText w:val="•"/>
      <w:lvlJc w:val="left"/>
      <w:pPr>
        <w:ind w:left="884" w:hanging="142"/>
      </w:pPr>
      <w:rPr>
        <w:rFonts w:hint="default"/>
        <w:lang w:val="ru-RU" w:eastAsia="ru-RU" w:bidi="ru-RU"/>
      </w:rPr>
    </w:lvl>
    <w:lvl w:ilvl="2" w:tplc="9CC47A34">
      <w:numFmt w:val="bullet"/>
      <w:lvlText w:val="•"/>
      <w:lvlJc w:val="left"/>
      <w:pPr>
        <w:ind w:left="1648" w:hanging="142"/>
      </w:pPr>
      <w:rPr>
        <w:rFonts w:hint="default"/>
        <w:lang w:val="ru-RU" w:eastAsia="ru-RU" w:bidi="ru-RU"/>
      </w:rPr>
    </w:lvl>
    <w:lvl w:ilvl="3" w:tplc="986850C8">
      <w:numFmt w:val="bullet"/>
      <w:lvlText w:val="•"/>
      <w:lvlJc w:val="left"/>
      <w:pPr>
        <w:ind w:left="2412" w:hanging="142"/>
      </w:pPr>
      <w:rPr>
        <w:rFonts w:hint="default"/>
        <w:lang w:val="ru-RU" w:eastAsia="ru-RU" w:bidi="ru-RU"/>
      </w:rPr>
    </w:lvl>
    <w:lvl w:ilvl="4" w:tplc="84EA9638">
      <w:numFmt w:val="bullet"/>
      <w:lvlText w:val="•"/>
      <w:lvlJc w:val="left"/>
      <w:pPr>
        <w:ind w:left="3177" w:hanging="142"/>
      </w:pPr>
      <w:rPr>
        <w:rFonts w:hint="default"/>
        <w:lang w:val="ru-RU" w:eastAsia="ru-RU" w:bidi="ru-RU"/>
      </w:rPr>
    </w:lvl>
    <w:lvl w:ilvl="5" w:tplc="81F4CE78">
      <w:numFmt w:val="bullet"/>
      <w:lvlText w:val="•"/>
      <w:lvlJc w:val="left"/>
      <w:pPr>
        <w:ind w:left="3941" w:hanging="142"/>
      </w:pPr>
      <w:rPr>
        <w:rFonts w:hint="default"/>
        <w:lang w:val="ru-RU" w:eastAsia="ru-RU" w:bidi="ru-RU"/>
      </w:rPr>
    </w:lvl>
    <w:lvl w:ilvl="6" w:tplc="5AEC8AAA">
      <w:numFmt w:val="bullet"/>
      <w:lvlText w:val="•"/>
      <w:lvlJc w:val="left"/>
      <w:pPr>
        <w:ind w:left="4705" w:hanging="142"/>
      </w:pPr>
      <w:rPr>
        <w:rFonts w:hint="default"/>
        <w:lang w:val="ru-RU" w:eastAsia="ru-RU" w:bidi="ru-RU"/>
      </w:rPr>
    </w:lvl>
    <w:lvl w:ilvl="7" w:tplc="0E30AC7C">
      <w:numFmt w:val="bullet"/>
      <w:lvlText w:val="•"/>
      <w:lvlJc w:val="left"/>
      <w:pPr>
        <w:ind w:left="5469" w:hanging="142"/>
      </w:pPr>
      <w:rPr>
        <w:rFonts w:hint="default"/>
        <w:lang w:val="ru-RU" w:eastAsia="ru-RU" w:bidi="ru-RU"/>
      </w:rPr>
    </w:lvl>
    <w:lvl w:ilvl="8" w:tplc="8DCC3284">
      <w:numFmt w:val="bullet"/>
      <w:lvlText w:val="•"/>
      <w:lvlJc w:val="left"/>
      <w:pPr>
        <w:ind w:left="6234" w:hanging="142"/>
      </w:pPr>
      <w:rPr>
        <w:rFonts w:hint="default"/>
        <w:lang w:val="ru-RU" w:eastAsia="ru-RU" w:bidi="ru-RU"/>
      </w:rPr>
    </w:lvl>
  </w:abstractNum>
  <w:abstractNum w:abstractNumId="21" w15:restartNumberingAfterBreak="0">
    <w:nsid w:val="3330634B"/>
    <w:multiLevelType w:val="hybridMultilevel"/>
    <w:tmpl w:val="06F095DC"/>
    <w:lvl w:ilvl="0" w:tplc="943409A2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BF045EC">
      <w:numFmt w:val="bullet"/>
      <w:lvlText w:val="•"/>
      <w:lvlJc w:val="left"/>
      <w:pPr>
        <w:ind w:left="896" w:hanging="152"/>
      </w:pPr>
      <w:rPr>
        <w:rFonts w:hint="default"/>
        <w:lang w:val="ru-RU" w:eastAsia="ru-RU" w:bidi="ru-RU"/>
      </w:rPr>
    </w:lvl>
    <w:lvl w:ilvl="2" w:tplc="B9E4DC7E">
      <w:numFmt w:val="bullet"/>
      <w:lvlText w:val="•"/>
      <w:lvlJc w:val="left"/>
      <w:pPr>
        <w:ind w:left="1673" w:hanging="152"/>
      </w:pPr>
      <w:rPr>
        <w:rFonts w:hint="default"/>
        <w:lang w:val="ru-RU" w:eastAsia="ru-RU" w:bidi="ru-RU"/>
      </w:rPr>
    </w:lvl>
    <w:lvl w:ilvl="3" w:tplc="87AC6DDE">
      <w:numFmt w:val="bullet"/>
      <w:lvlText w:val="•"/>
      <w:lvlJc w:val="left"/>
      <w:pPr>
        <w:ind w:left="2450" w:hanging="152"/>
      </w:pPr>
      <w:rPr>
        <w:rFonts w:hint="default"/>
        <w:lang w:val="ru-RU" w:eastAsia="ru-RU" w:bidi="ru-RU"/>
      </w:rPr>
    </w:lvl>
    <w:lvl w:ilvl="4" w:tplc="4EEAEDC0">
      <w:numFmt w:val="bullet"/>
      <w:lvlText w:val="•"/>
      <w:lvlJc w:val="left"/>
      <w:pPr>
        <w:ind w:left="3227" w:hanging="152"/>
      </w:pPr>
      <w:rPr>
        <w:rFonts w:hint="default"/>
        <w:lang w:val="ru-RU" w:eastAsia="ru-RU" w:bidi="ru-RU"/>
      </w:rPr>
    </w:lvl>
    <w:lvl w:ilvl="5" w:tplc="5E98482A">
      <w:numFmt w:val="bullet"/>
      <w:lvlText w:val="•"/>
      <w:lvlJc w:val="left"/>
      <w:pPr>
        <w:ind w:left="4004" w:hanging="152"/>
      </w:pPr>
      <w:rPr>
        <w:rFonts w:hint="default"/>
        <w:lang w:val="ru-RU" w:eastAsia="ru-RU" w:bidi="ru-RU"/>
      </w:rPr>
    </w:lvl>
    <w:lvl w:ilvl="6" w:tplc="F53ED6EA">
      <w:numFmt w:val="bullet"/>
      <w:lvlText w:val="•"/>
      <w:lvlJc w:val="left"/>
      <w:pPr>
        <w:ind w:left="4781" w:hanging="152"/>
      </w:pPr>
      <w:rPr>
        <w:rFonts w:hint="default"/>
        <w:lang w:val="ru-RU" w:eastAsia="ru-RU" w:bidi="ru-RU"/>
      </w:rPr>
    </w:lvl>
    <w:lvl w:ilvl="7" w:tplc="89921144">
      <w:numFmt w:val="bullet"/>
      <w:lvlText w:val="•"/>
      <w:lvlJc w:val="left"/>
      <w:pPr>
        <w:ind w:left="5558" w:hanging="152"/>
      </w:pPr>
      <w:rPr>
        <w:rFonts w:hint="default"/>
        <w:lang w:val="ru-RU" w:eastAsia="ru-RU" w:bidi="ru-RU"/>
      </w:rPr>
    </w:lvl>
    <w:lvl w:ilvl="8" w:tplc="B3D44530">
      <w:numFmt w:val="bullet"/>
      <w:lvlText w:val="•"/>
      <w:lvlJc w:val="left"/>
      <w:pPr>
        <w:ind w:left="6335" w:hanging="152"/>
      </w:pPr>
      <w:rPr>
        <w:rFonts w:hint="default"/>
        <w:lang w:val="ru-RU" w:eastAsia="ru-RU" w:bidi="ru-RU"/>
      </w:rPr>
    </w:lvl>
  </w:abstractNum>
  <w:abstractNum w:abstractNumId="22" w15:restartNumberingAfterBreak="0">
    <w:nsid w:val="33B73FA6"/>
    <w:multiLevelType w:val="hybridMultilevel"/>
    <w:tmpl w:val="17B4960E"/>
    <w:lvl w:ilvl="0" w:tplc="44E2EA80">
      <w:start w:val="1"/>
      <w:numFmt w:val="decimal"/>
      <w:lvlText w:val="%1."/>
      <w:lvlJc w:val="left"/>
      <w:pPr>
        <w:ind w:left="149" w:hanging="224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ru-RU" w:bidi="ru-RU"/>
      </w:rPr>
    </w:lvl>
    <w:lvl w:ilvl="1" w:tplc="D90EA432">
      <w:numFmt w:val="bullet"/>
      <w:lvlText w:val="•"/>
      <w:lvlJc w:val="left"/>
      <w:pPr>
        <w:ind w:left="1168" w:hanging="224"/>
      </w:pPr>
      <w:rPr>
        <w:rFonts w:hint="default"/>
        <w:lang w:val="ru-RU" w:eastAsia="ru-RU" w:bidi="ru-RU"/>
      </w:rPr>
    </w:lvl>
    <w:lvl w:ilvl="2" w:tplc="AA3680FC">
      <w:numFmt w:val="bullet"/>
      <w:lvlText w:val="•"/>
      <w:lvlJc w:val="left"/>
      <w:pPr>
        <w:ind w:left="2197" w:hanging="224"/>
      </w:pPr>
      <w:rPr>
        <w:rFonts w:hint="default"/>
        <w:lang w:val="ru-RU" w:eastAsia="ru-RU" w:bidi="ru-RU"/>
      </w:rPr>
    </w:lvl>
    <w:lvl w:ilvl="3" w:tplc="DA6C109A">
      <w:numFmt w:val="bullet"/>
      <w:lvlText w:val="•"/>
      <w:lvlJc w:val="left"/>
      <w:pPr>
        <w:ind w:left="3225" w:hanging="224"/>
      </w:pPr>
      <w:rPr>
        <w:rFonts w:hint="default"/>
        <w:lang w:val="ru-RU" w:eastAsia="ru-RU" w:bidi="ru-RU"/>
      </w:rPr>
    </w:lvl>
    <w:lvl w:ilvl="4" w:tplc="521EBE74">
      <w:numFmt w:val="bullet"/>
      <w:lvlText w:val="•"/>
      <w:lvlJc w:val="left"/>
      <w:pPr>
        <w:ind w:left="4254" w:hanging="224"/>
      </w:pPr>
      <w:rPr>
        <w:rFonts w:hint="default"/>
        <w:lang w:val="ru-RU" w:eastAsia="ru-RU" w:bidi="ru-RU"/>
      </w:rPr>
    </w:lvl>
    <w:lvl w:ilvl="5" w:tplc="FB9ACDB6">
      <w:numFmt w:val="bullet"/>
      <w:lvlText w:val="•"/>
      <w:lvlJc w:val="left"/>
      <w:pPr>
        <w:ind w:left="5282" w:hanging="224"/>
      </w:pPr>
      <w:rPr>
        <w:rFonts w:hint="default"/>
        <w:lang w:val="ru-RU" w:eastAsia="ru-RU" w:bidi="ru-RU"/>
      </w:rPr>
    </w:lvl>
    <w:lvl w:ilvl="6" w:tplc="5A0A966C">
      <w:numFmt w:val="bullet"/>
      <w:lvlText w:val="•"/>
      <w:lvlJc w:val="left"/>
      <w:pPr>
        <w:ind w:left="6311" w:hanging="224"/>
      </w:pPr>
      <w:rPr>
        <w:rFonts w:hint="default"/>
        <w:lang w:val="ru-RU" w:eastAsia="ru-RU" w:bidi="ru-RU"/>
      </w:rPr>
    </w:lvl>
    <w:lvl w:ilvl="7" w:tplc="10D4FE3C">
      <w:numFmt w:val="bullet"/>
      <w:lvlText w:val="•"/>
      <w:lvlJc w:val="left"/>
      <w:pPr>
        <w:ind w:left="7339" w:hanging="224"/>
      </w:pPr>
      <w:rPr>
        <w:rFonts w:hint="default"/>
        <w:lang w:val="ru-RU" w:eastAsia="ru-RU" w:bidi="ru-RU"/>
      </w:rPr>
    </w:lvl>
    <w:lvl w:ilvl="8" w:tplc="FF8A10E0">
      <w:numFmt w:val="bullet"/>
      <w:lvlText w:val="•"/>
      <w:lvlJc w:val="left"/>
      <w:pPr>
        <w:ind w:left="8368" w:hanging="224"/>
      </w:pPr>
      <w:rPr>
        <w:rFonts w:hint="default"/>
        <w:lang w:val="ru-RU" w:eastAsia="ru-RU" w:bidi="ru-RU"/>
      </w:rPr>
    </w:lvl>
  </w:abstractNum>
  <w:abstractNum w:abstractNumId="23" w15:restartNumberingAfterBreak="0">
    <w:nsid w:val="3B6B29BA"/>
    <w:multiLevelType w:val="hybridMultilevel"/>
    <w:tmpl w:val="EBC800D8"/>
    <w:lvl w:ilvl="0" w:tplc="0000000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5E52255"/>
    <w:multiLevelType w:val="hybridMultilevel"/>
    <w:tmpl w:val="7A08F7D6"/>
    <w:lvl w:ilvl="0" w:tplc="B3821AC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7D70AB54">
      <w:start w:val="1"/>
      <w:numFmt w:val="decimal"/>
      <w:lvlText w:val="%2."/>
      <w:lvlJc w:val="left"/>
      <w:pPr>
        <w:ind w:left="785" w:hanging="360"/>
      </w:pPr>
      <w:rPr>
        <w:rFonts w:ascii="Times New Roman" w:eastAsia="Times New Roman" w:hAnsi="Times New Roman" w:cs="Times New Roman"/>
        <w:i w:val="0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 w15:restartNumberingAfterBreak="0">
    <w:nsid w:val="4822154E"/>
    <w:multiLevelType w:val="singleLevel"/>
    <w:tmpl w:val="B40E1A2C"/>
    <w:lvl w:ilvl="0">
      <w:start w:val="1"/>
      <w:numFmt w:val="bullet"/>
      <w:lvlText w:val="-"/>
      <w:lvlJc w:val="left"/>
      <w:pPr>
        <w:tabs>
          <w:tab w:val="num" w:pos="408"/>
        </w:tabs>
        <w:ind w:left="408" w:hanging="408"/>
      </w:pPr>
      <w:rPr>
        <w:rFonts w:ascii="Times New Roman" w:hAnsi="Times New Roman" w:hint="default"/>
      </w:rPr>
    </w:lvl>
  </w:abstractNum>
  <w:abstractNum w:abstractNumId="26" w15:restartNumberingAfterBreak="0">
    <w:nsid w:val="49CE2BBC"/>
    <w:multiLevelType w:val="multilevel"/>
    <w:tmpl w:val="4C98E272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7" w15:restartNumberingAfterBreak="0">
    <w:nsid w:val="49DC466C"/>
    <w:multiLevelType w:val="hybridMultilevel"/>
    <w:tmpl w:val="A44CAB6E"/>
    <w:lvl w:ilvl="0" w:tplc="4C2CB70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616D2"/>
    <w:multiLevelType w:val="multilevel"/>
    <w:tmpl w:val="F7B2129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3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29" w15:restartNumberingAfterBreak="0">
    <w:nsid w:val="4AA859F2"/>
    <w:multiLevelType w:val="hybridMultilevel"/>
    <w:tmpl w:val="2FA682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0" w15:restartNumberingAfterBreak="0">
    <w:nsid w:val="4BA12DA6"/>
    <w:multiLevelType w:val="hybridMultilevel"/>
    <w:tmpl w:val="E7789946"/>
    <w:lvl w:ilvl="0" w:tplc="7302B4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EDB5A87"/>
    <w:multiLevelType w:val="hybridMultilevel"/>
    <w:tmpl w:val="6012EBF0"/>
    <w:lvl w:ilvl="0" w:tplc="F8CC49B2">
      <w:start w:val="1"/>
      <w:numFmt w:val="decimal"/>
      <w:lvlText w:val="%1."/>
      <w:lvlJc w:val="left"/>
      <w:pPr>
        <w:ind w:left="944" w:hanging="6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F6C2343"/>
    <w:multiLevelType w:val="hybridMultilevel"/>
    <w:tmpl w:val="E028F048"/>
    <w:lvl w:ilvl="0" w:tplc="85DCAF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" w15:restartNumberingAfterBreak="0">
    <w:nsid w:val="58CB309B"/>
    <w:multiLevelType w:val="hybridMultilevel"/>
    <w:tmpl w:val="AAB44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FA3CC8"/>
    <w:multiLevelType w:val="hybridMultilevel"/>
    <w:tmpl w:val="033C9306"/>
    <w:lvl w:ilvl="0" w:tplc="C51C3654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9611B34"/>
    <w:multiLevelType w:val="hybridMultilevel"/>
    <w:tmpl w:val="B1A22C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B5D50E1"/>
    <w:multiLevelType w:val="hybridMultilevel"/>
    <w:tmpl w:val="A604582E"/>
    <w:lvl w:ilvl="0" w:tplc="435A3BD2">
      <w:start w:val="1"/>
      <w:numFmt w:val="decimal"/>
      <w:lvlText w:val="%1."/>
      <w:lvlJc w:val="left"/>
      <w:pPr>
        <w:ind w:left="993" w:hanging="425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en-US" w:bidi="en-US"/>
      </w:rPr>
    </w:lvl>
    <w:lvl w:ilvl="1" w:tplc="79448518">
      <w:numFmt w:val="bullet"/>
      <w:lvlText w:val="•"/>
      <w:lvlJc w:val="left"/>
      <w:pPr>
        <w:ind w:left="2007" w:hanging="425"/>
      </w:pPr>
      <w:rPr>
        <w:rFonts w:hint="default"/>
        <w:lang w:val="en-US" w:eastAsia="en-US" w:bidi="en-US"/>
      </w:rPr>
    </w:lvl>
    <w:lvl w:ilvl="2" w:tplc="5484C868">
      <w:numFmt w:val="bullet"/>
      <w:lvlText w:val="•"/>
      <w:lvlJc w:val="left"/>
      <w:pPr>
        <w:ind w:left="3020" w:hanging="425"/>
      </w:pPr>
      <w:rPr>
        <w:rFonts w:hint="default"/>
        <w:lang w:val="en-US" w:eastAsia="en-US" w:bidi="en-US"/>
      </w:rPr>
    </w:lvl>
    <w:lvl w:ilvl="3" w:tplc="F5AA0F42">
      <w:numFmt w:val="bullet"/>
      <w:lvlText w:val="•"/>
      <w:lvlJc w:val="left"/>
      <w:pPr>
        <w:ind w:left="4032" w:hanging="425"/>
      </w:pPr>
      <w:rPr>
        <w:rFonts w:hint="default"/>
        <w:lang w:val="en-US" w:eastAsia="en-US" w:bidi="en-US"/>
      </w:rPr>
    </w:lvl>
    <w:lvl w:ilvl="4" w:tplc="B3D221EE">
      <w:numFmt w:val="bullet"/>
      <w:lvlText w:val="•"/>
      <w:lvlJc w:val="left"/>
      <w:pPr>
        <w:ind w:left="5045" w:hanging="425"/>
      </w:pPr>
      <w:rPr>
        <w:rFonts w:hint="default"/>
        <w:lang w:val="en-US" w:eastAsia="en-US" w:bidi="en-US"/>
      </w:rPr>
    </w:lvl>
    <w:lvl w:ilvl="5" w:tplc="273EC4BE">
      <w:numFmt w:val="bullet"/>
      <w:lvlText w:val="•"/>
      <w:lvlJc w:val="left"/>
      <w:pPr>
        <w:ind w:left="6058" w:hanging="425"/>
      </w:pPr>
      <w:rPr>
        <w:rFonts w:hint="default"/>
        <w:lang w:val="en-US" w:eastAsia="en-US" w:bidi="en-US"/>
      </w:rPr>
    </w:lvl>
    <w:lvl w:ilvl="6" w:tplc="2AEE3964">
      <w:numFmt w:val="bullet"/>
      <w:lvlText w:val="•"/>
      <w:lvlJc w:val="left"/>
      <w:pPr>
        <w:ind w:left="7070" w:hanging="425"/>
      </w:pPr>
      <w:rPr>
        <w:rFonts w:hint="default"/>
        <w:lang w:val="en-US" w:eastAsia="en-US" w:bidi="en-US"/>
      </w:rPr>
    </w:lvl>
    <w:lvl w:ilvl="7" w:tplc="32542BE8">
      <w:numFmt w:val="bullet"/>
      <w:lvlText w:val="•"/>
      <w:lvlJc w:val="left"/>
      <w:pPr>
        <w:ind w:left="8083" w:hanging="425"/>
      </w:pPr>
      <w:rPr>
        <w:rFonts w:hint="default"/>
        <w:lang w:val="en-US" w:eastAsia="en-US" w:bidi="en-US"/>
      </w:rPr>
    </w:lvl>
    <w:lvl w:ilvl="8" w:tplc="C35665B6">
      <w:numFmt w:val="bullet"/>
      <w:lvlText w:val="•"/>
      <w:lvlJc w:val="left"/>
      <w:pPr>
        <w:ind w:left="9096" w:hanging="425"/>
      </w:pPr>
      <w:rPr>
        <w:rFonts w:hint="default"/>
        <w:lang w:val="en-US" w:eastAsia="en-US" w:bidi="en-US"/>
      </w:rPr>
    </w:lvl>
  </w:abstractNum>
  <w:abstractNum w:abstractNumId="37" w15:restartNumberingAfterBreak="0">
    <w:nsid w:val="5C5451FB"/>
    <w:multiLevelType w:val="multilevel"/>
    <w:tmpl w:val="2F0EBA5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38" w15:restartNumberingAfterBreak="0">
    <w:nsid w:val="5CAC7DAD"/>
    <w:multiLevelType w:val="hybridMultilevel"/>
    <w:tmpl w:val="79C84FAA"/>
    <w:lvl w:ilvl="0" w:tplc="C51C365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0BC5271"/>
    <w:multiLevelType w:val="hybridMultilevel"/>
    <w:tmpl w:val="0B843C38"/>
    <w:lvl w:ilvl="0" w:tplc="BA04CFB0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8A665A0">
      <w:numFmt w:val="bullet"/>
      <w:lvlText w:val="•"/>
      <w:lvlJc w:val="left"/>
      <w:pPr>
        <w:ind w:left="1010" w:hanging="140"/>
      </w:pPr>
      <w:rPr>
        <w:rFonts w:hint="default"/>
        <w:lang w:val="ru-RU" w:eastAsia="ru-RU" w:bidi="ru-RU"/>
      </w:rPr>
    </w:lvl>
    <w:lvl w:ilvl="2" w:tplc="0D306D70">
      <w:numFmt w:val="bullet"/>
      <w:lvlText w:val="•"/>
      <w:lvlJc w:val="left"/>
      <w:pPr>
        <w:ind w:left="1760" w:hanging="140"/>
      </w:pPr>
      <w:rPr>
        <w:rFonts w:hint="default"/>
        <w:lang w:val="ru-RU" w:eastAsia="ru-RU" w:bidi="ru-RU"/>
      </w:rPr>
    </w:lvl>
    <w:lvl w:ilvl="3" w:tplc="CE0C28A8">
      <w:numFmt w:val="bullet"/>
      <w:lvlText w:val="•"/>
      <w:lvlJc w:val="left"/>
      <w:pPr>
        <w:ind w:left="2510" w:hanging="140"/>
      </w:pPr>
      <w:rPr>
        <w:rFonts w:hint="default"/>
        <w:lang w:val="ru-RU" w:eastAsia="ru-RU" w:bidi="ru-RU"/>
      </w:rPr>
    </w:lvl>
    <w:lvl w:ilvl="4" w:tplc="132021FA">
      <w:numFmt w:val="bullet"/>
      <w:lvlText w:val="•"/>
      <w:lvlJc w:val="left"/>
      <w:pPr>
        <w:ind w:left="3261" w:hanging="140"/>
      </w:pPr>
      <w:rPr>
        <w:rFonts w:hint="default"/>
        <w:lang w:val="ru-RU" w:eastAsia="ru-RU" w:bidi="ru-RU"/>
      </w:rPr>
    </w:lvl>
    <w:lvl w:ilvl="5" w:tplc="CCD20C4C">
      <w:numFmt w:val="bullet"/>
      <w:lvlText w:val="•"/>
      <w:lvlJc w:val="left"/>
      <w:pPr>
        <w:ind w:left="4011" w:hanging="140"/>
      </w:pPr>
      <w:rPr>
        <w:rFonts w:hint="default"/>
        <w:lang w:val="ru-RU" w:eastAsia="ru-RU" w:bidi="ru-RU"/>
      </w:rPr>
    </w:lvl>
    <w:lvl w:ilvl="6" w:tplc="1144B04C">
      <w:numFmt w:val="bullet"/>
      <w:lvlText w:val="•"/>
      <w:lvlJc w:val="left"/>
      <w:pPr>
        <w:ind w:left="4761" w:hanging="140"/>
      </w:pPr>
      <w:rPr>
        <w:rFonts w:hint="default"/>
        <w:lang w:val="ru-RU" w:eastAsia="ru-RU" w:bidi="ru-RU"/>
      </w:rPr>
    </w:lvl>
    <w:lvl w:ilvl="7" w:tplc="F4109766">
      <w:numFmt w:val="bullet"/>
      <w:lvlText w:val="•"/>
      <w:lvlJc w:val="left"/>
      <w:pPr>
        <w:ind w:left="5511" w:hanging="140"/>
      </w:pPr>
      <w:rPr>
        <w:rFonts w:hint="default"/>
        <w:lang w:val="ru-RU" w:eastAsia="ru-RU" w:bidi="ru-RU"/>
      </w:rPr>
    </w:lvl>
    <w:lvl w:ilvl="8" w:tplc="C722D9F2">
      <w:numFmt w:val="bullet"/>
      <w:lvlText w:val="•"/>
      <w:lvlJc w:val="left"/>
      <w:pPr>
        <w:ind w:left="6262" w:hanging="140"/>
      </w:pPr>
      <w:rPr>
        <w:rFonts w:hint="default"/>
        <w:lang w:val="ru-RU" w:eastAsia="ru-RU" w:bidi="ru-RU"/>
      </w:rPr>
    </w:lvl>
  </w:abstractNum>
  <w:abstractNum w:abstractNumId="40" w15:restartNumberingAfterBreak="0">
    <w:nsid w:val="61217B18"/>
    <w:multiLevelType w:val="hybridMultilevel"/>
    <w:tmpl w:val="46102112"/>
    <w:lvl w:ilvl="0" w:tplc="6E345838">
      <w:start w:val="1"/>
      <w:numFmt w:val="decimal"/>
      <w:lvlText w:val="%1."/>
      <w:lvlJc w:val="left"/>
      <w:pPr>
        <w:ind w:left="10567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73C0602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i/>
        <w:color w:val="auto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1" w15:restartNumberingAfterBreak="0">
    <w:nsid w:val="65011ABA"/>
    <w:multiLevelType w:val="hybridMultilevel"/>
    <w:tmpl w:val="F14EF3EA"/>
    <w:lvl w:ilvl="0" w:tplc="0D3C0A7E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DD413A2">
      <w:numFmt w:val="bullet"/>
      <w:lvlText w:val="•"/>
      <w:lvlJc w:val="left"/>
      <w:pPr>
        <w:ind w:left="896" w:hanging="128"/>
      </w:pPr>
      <w:rPr>
        <w:rFonts w:hint="default"/>
        <w:lang w:val="ru-RU" w:eastAsia="ru-RU" w:bidi="ru-RU"/>
      </w:rPr>
    </w:lvl>
    <w:lvl w:ilvl="2" w:tplc="80C45716">
      <w:numFmt w:val="bullet"/>
      <w:lvlText w:val="•"/>
      <w:lvlJc w:val="left"/>
      <w:pPr>
        <w:ind w:left="1673" w:hanging="128"/>
      </w:pPr>
      <w:rPr>
        <w:rFonts w:hint="default"/>
        <w:lang w:val="ru-RU" w:eastAsia="ru-RU" w:bidi="ru-RU"/>
      </w:rPr>
    </w:lvl>
    <w:lvl w:ilvl="3" w:tplc="6CAC5A80">
      <w:numFmt w:val="bullet"/>
      <w:lvlText w:val="•"/>
      <w:lvlJc w:val="left"/>
      <w:pPr>
        <w:ind w:left="2450" w:hanging="128"/>
      </w:pPr>
      <w:rPr>
        <w:rFonts w:hint="default"/>
        <w:lang w:val="ru-RU" w:eastAsia="ru-RU" w:bidi="ru-RU"/>
      </w:rPr>
    </w:lvl>
    <w:lvl w:ilvl="4" w:tplc="624A1620">
      <w:numFmt w:val="bullet"/>
      <w:lvlText w:val="•"/>
      <w:lvlJc w:val="left"/>
      <w:pPr>
        <w:ind w:left="3227" w:hanging="128"/>
      </w:pPr>
      <w:rPr>
        <w:rFonts w:hint="default"/>
        <w:lang w:val="ru-RU" w:eastAsia="ru-RU" w:bidi="ru-RU"/>
      </w:rPr>
    </w:lvl>
    <w:lvl w:ilvl="5" w:tplc="4B44064C">
      <w:numFmt w:val="bullet"/>
      <w:lvlText w:val="•"/>
      <w:lvlJc w:val="left"/>
      <w:pPr>
        <w:ind w:left="4004" w:hanging="128"/>
      </w:pPr>
      <w:rPr>
        <w:rFonts w:hint="default"/>
        <w:lang w:val="ru-RU" w:eastAsia="ru-RU" w:bidi="ru-RU"/>
      </w:rPr>
    </w:lvl>
    <w:lvl w:ilvl="6" w:tplc="E7CE8F98">
      <w:numFmt w:val="bullet"/>
      <w:lvlText w:val="•"/>
      <w:lvlJc w:val="left"/>
      <w:pPr>
        <w:ind w:left="4781" w:hanging="128"/>
      </w:pPr>
      <w:rPr>
        <w:rFonts w:hint="default"/>
        <w:lang w:val="ru-RU" w:eastAsia="ru-RU" w:bidi="ru-RU"/>
      </w:rPr>
    </w:lvl>
    <w:lvl w:ilvl="7" w:tplc="59384EA6">
      <w:numFmt w:val="bullet"/>
      <w:lvlText w:val="•"/>
      <w:lvlJc w:val="left"/>
      <w:pPr>
        <w:ind w:left="5558" w:hanging="128"/>
      </w:pPr>
      <w:rPr>
        <w:rFonts w:hint="default"/>
        <w:lang w:val="ru-RU" w:eastAsia="ru-RU" w:bidi="ru-RU"/>
      </w:rPr>
    </w:lvl>
    <w:lvl w:ilvl="8" w:tplc="CEC05BAC">
      <w:numFmt w:val="bullet"/>
      <w:lvlText w:val="•"/>
      <w:lvlJc w:val="left"/>
      <w:pPr>
        <w:ind w:left="6335" w:hanging="128"/>
      </w:pPr>
      <w:rPr>
        <w:rFonts w:hint="default"/>
        <w:lang w:val="ru-RU" w:eastAsia="ru-RU" w:bidi="ru-RU"/>
      </w:rPr>
    </w:lvl>
  </w:abstractNum>
  <w:abstractNum w:abstractNumId="42" w15:restartNumberingAfterBreak="0">
    <w:nsid w:val="68DE5F65"/>
    <w:multiLevelType w:val="hybridMultilevel"/>
    <w:tmpl w:val="DF6E3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B880068"/>
    <w:multiLevelType w:val="hybridMultilevel"/>
    <w:tmpl w:val="9F643B34"/>
    <w:lvl w:ilvl="0" w:tplc="B9322558">
      <w:numFmt w:val="bullet"/>
      <w:lvlText w:val="-"/>
      <w:lvlJc w:val="left"/>
      <w:pPr>
        <w:ind w:left="1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874167E">
      <w:numFmt w:val="bullet"/>
      <w:lvlText w:val="•"/>
      <w:lvlJc w:val="left"/>
      <w:pPr>
        <w:ind w:left="915" w:hanging="140"/>
      </w:pPr>
      <w:rPr>
        <w:rFonts w:hint="default"/>
        <w:lang w:val="ru-RU" w:eastAsia="ru-RU" w:bidi="ru-RU"/>
      </w:rPr>
    </w:lvl>
    <w:lvl w:ilvl="2" w:tplc="4690770C">
      <w:numFmt w:val="bullet"/>
      <w:lvlText w:val="•"/>
      <w:lvlJc w:val="left"/>
      <w:pPr>
        <w:ind w:left="1691" w:hanging="140"/>
      </w:pPr>
      <w:rPr>
        <w:rFonts w:hint="default"/>
        <w:lang w:val="ru-RU" w:eastAsia="ru-RU" w:bidi="ru-RU"/>
      </w:rPr>
    </w:lvl>
    <w:lvl w:ilvl="3" w:tplc="7AEAC35E">
      <w:numFmt w:val="bullet"/>
      <w:lvlText w:val="•"/>
      <w:lvlJc w:val="left"/>
      <w:pPr>
        <w:ind w:left="2466" w:hanging="140"/>
      </w:pPr>
      <w:rPr>
        <w:rFonts w:hint="default"/>
        <w:lang w:val="ru-RU" w:eastAsia="ru-RU" w:bidi="ru-RU"/>
      </w:rPr>
    </w:lvl>
    <w:lvl w:ilvl="4" w:tplc="A8320FC4">
      <w:numFmt w:val="bullet"/>
      <w:lvlText w:val="•"/>
      <w:lvlJc w:val="left"/>
      <w:pPr>
        <w:ind w:left="3242" w:hanging="140"/>
      </w:pPr>
      <w:rPr>
        <w:rFonts w:hint="default"/>
        <w:lang w:val="ru-RU" w:eastAsia="ru-RU" w:bidi="ru-RU"/>
      </w:rPr>
    </w:lvl>
    <w:lvl w:ilvl="5" w:tplc="52E20DF0">
      <w:numFmt w:val="bullet"/>
      <w:lvlText w:val="•"/>
      <w:lvlJc w:val="left"/>
      <w:pPr>
        <w:ind w:left="4017" w:hanging="140"/>
      </w:pPr>
      <w:rPr>
        <w:rFonts w:hint="default"/>
        <w:lang w:val="ru-RU" w:eastAsia="ru-RU" w:bidi="ru-RU"/>
      </w:rPr>
    </w:lvl>
    <w:lvl w:ilvl="6" w:tplc="07DE4AE0">
      <w:numFmt w:val="bullet"/>
      <w:lvlText w:val="•"/>
      <w:lvlJc w:val="left"/>
      <w:pPr>
        <w:ind w:left="4793" w:hanging="140"/>
      </w:pPr>
      <w:rPr>
        <w:rFonts w:hint="default"/>
        <w:lang w:val="ru-RU" w:eastAsia="ru-RU" w:bidi="ru-RU"/>
      </w:rPr>
    </w:lvl>
    <w:lvl w:ilvl="7" w:tplc="E17857EC">
      <w:numFmt w:val="bullet"/>
      <w:lvlText w:val="•"/>
      <w:lvlJc w:val="left"/>
      <w:pPr>
        <w:ind w:left="5568" w:hanging="140"/>
      </w:pPr>
      <w:rPr>
        <w:rFonts w:hint="default"/>
        <w:lang w:val="ru-RU" w:eastAsia="ru-RU" w:bidi="ru-RU"/>
      </w:rPr>
    </w:lvl>
    <w:lvl w:ilvl="8" w:tplc="6B3A221A">
      <w:numFmt w:val="bullet"/>
      <w:lvlText w:val="•"/>
      <w:lvlJc w:val="left"/>
      <w:pPr>
        <w:ind w:left="6344" w:hanging="140"/>
      </w:pPr>
      <w:rPr>
        <w:rFonts w:hint="default"/>
        <w:lang w:val="ru-RU" w:eastAsia="ru-RU" w:bidi="ru-RU"/>
      </w:rPr>
    </w:lvl>
  </w:abstractNum>
  <w:abstractNum w:abstractNumId="44" w15:restartNumberingAfterBreak="0">
    <w:nsid w:val="6BE33411"/>
    <w:multiLevelType w:val="hybridMultilevel"/>
    <w:tmpl w:val="5808AB46"/>
    <w:lvl w:ilvl="0" w:tplc="C51C365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DFE762C"/>
    <w:multiLevelType w:val="hybridMultilevel"/>
    <w:tmpl w:val="4A342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EA0497D"/>
    <w:multiLevelType w:val="hybridMultilevel"/>
    <w:tmpl w:val="E7D207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6FDF0448"/>
    <w:multiLevelType w:val="hybridMultilevel"/>
    <w:tmpl w:val="B7F00E10"/>
    <w:lvl w:ilvl="0" w:tplc="C51C3654">
      <w:start w:val="1"/>
      <w:numFmt w:val="bullet"/>
      <w:lvlText w:val="−"/>
      <w:lvlJc w:val="left"/>
      <w:pPr>
        <w:ind w:left="102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8" w15:restartNumberingAfterBreak="0">
    <w:nsid w:val="701D69AC"/>
    <w:multiLevelType w:val="hybridMultilevel"/>
    <w:tmpl w:val="143A490C"/>
    <w:lvl w:ilvl="0" w:tplc="C51C3654">
      <w:start w:val="1"/>
      <w:numFmt w:val="bullet"/>
      <w:lvlText w:val="−"/>
      <w:lvlJc w:val="left"/>
      <w:pPr>
        <w:ind w:left="164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9" w15:restartNumberingAfterBreak="0">
    <w:nsid w:val="71E41A61"/>
    <w:multiLevelType w:val="multilevel"/>
    <w:tmpl w:val="E662F6FC"/>
    <w:lvl w:ilvl="0">
      <w:start w:val="1"/>
      <w:numFmt w:val="decimal"/>
      <w:lvlText w:val="%1."/>
      <w:lvlJc w:val="left"/>
      <w:pPr>
        <w:ind w:left="908" w:hanging="624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50" w15:restartNumberingAfterBreak="0">
    <w:nsid w:val="75131F47"/>
    <w:multiLevelType w:val="hybridMultilevel"/>
    <w:tmpl w:val="06EE3B9A"/>
    <w:lvl w:ilvl="0" w:tplc="1C820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1" w15:restartNumberingAfterBreak="0">
    <w:nsid w:val="76057B37"/>
    <w:multiLevelType w:val="hybridMultilevel"/>
    <w:tmpl w:val="701418FA"/>
    <w:lvl w:ilvl="0" w:tplc="9C222FD4">
      <w:numFmt w:val="bullet"/>
      <w:lvlText w:val="-"/>
      <w:lvlJc w:val="left"/>
      <w:pPr>
        <w:ind w:left="127" w:hanging="204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422603D8">
      <w:numFmt w:val="bullet"/>
      <w:lvlText w:val="-"/>
      <w:lvlJc w:val="left"/>
      <w:pPr>
        <w:ind w:left="83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C614735E">
      <w:numFmt w:val="bullet"/>
      <w:lvlText w:val="•"/>
      <w:lvlJc w:val="left"/>
      <w:pPr>
        <w:ind w:left="1623" w:hanging="142"/>
      </w:pPr>
      <w:rPr>
        <w:rFonts w:hint="default"/>
        <w:lang w:val="ru-RU" w:eastAsia="ru-RU" w:bidi="ru-RU"/>
      </w:rPr>
    </w:lvl>
    <w:lvl w:ilvl="3" w:tplc="573AA71A">
      <w:numFmt w:val="bullet"/>
      <w:lvlText w:val="•"/>
      <w:lvlJc w:val="left"/>
      <w:pPr>
        <w:ind w:left="2407" w:hanging="142"/>
      </w:pPr>
      <w:rPr>
        <w:rFonts w:hint="default"/>
        <w:lang w:val="ru-RU" w:eastAsia="ru-RU" w:bidi="ru-RU"/>
      </w:rPr>
    </w:lvl>
    <w:lvl w:ilvl="4" w:tplc="44E2E446">
      <w:numFmt w:val="bullet"/>
      <w:lvlText w:val="•"/>
      <w:lvlJc w:val="left"/>
      <w:pPr>
        <w:ind w:left="3191" w:hanging="142"/>
      </w:pPr>
      <w:rPr>
        <w:rFonts w:hint="default"/>
        <w:lang w:val="ru-RU" w:eastAsia="ru-RU" w:bidi="ru-RU"/>
      </w:rPr>
    </w:lvl>
    <w:lvl w:ilvl="5" w:tplc="F3C6B33E">
      <w:numFmt w:val="bullet"/>
      <w:lvlText w:val="•"/>
      <w:lvlJc w:val="left"/>
      <w:pPr>
        <w:ind w:left="3974" w:hanging="142"/>
      </w:pPr>
      <w:rPr>
        <w:rFonts w:hint="default"/>
        <w:lang w:val="ru-RU" w:eastAsia="ru-RU" w:bidi="ru-RU"/>
      </w:rPr>
    </w:lvl>
    <w:lvl w:ilvl="6" w:tplc="DB2808BE">
      <w:numFmt w:val="bullet"/>
      <w:lvlText w:val="•"/>
      <w:lvlJc w:val="left"/>
      <w:pPr>
        <w:ind w:left="4758" w:hanging="142"/>
      </w:pPr>
      <w:rPr>
        <w:rFonts w:hint="default"/>
        <w:lang w:val="ru-RU" w:eastAsia="ru-RU" w:bidi="ru-RU"/>
      </w:rPr>
    </w:lvl>
    <w:lvl w:ilvl="7" w:tplc="E13EBD6C">
      <w:numFmt w:val="bullet"/>
      <w:lvlText w:val="•"/>
      <w:lvlJc w:val="left"/>
      <w:pPr>
        <w:ind w:left="5542" w:hanging="142"/>
      </w:pPr>
      <w:rPr>
        <w:rFonts w:hint="default"/>
        <w:lang w:val="ru-RU" w:eastAsia="ru-RU" w:bidi="ru-RU"/>
      </w:rPr>
    </w:lvl>
    <w:lvl w:ilvl="8" w:tplc="6BF4098E">
      <w:numFmt w:val="bullet"/>
      <w:lvlText w:val="•"/>
      <w:lvlJc w:val="left"/>
      <w:pPr>
        <w:ind w:left="6326" w:hanging="142"/>
      </w:pPr>
      <w:rPr>
        <w:rFonts w:hint="default"/>
        <w:lang w:val="ru-RU" w:eastAsia="ru-RU" w:bidi="ru-RU"/>
      </w:rPr>
    </w:lvl>
  </w:abstractNum>
  <w:abstractNum w:abstractNumId="52" w15:restartNumberingAfterBreak="0">
    <w:nsid w:val="7DD22D5E"/>
    <w:multiLevelType w:val="hybridMultilevel"/>
    <w:tmpl w:val="B39ACE32"/>
    <w:lvl w:ilvl="0" w:tplc="894E20D4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53" w15:restartNumberingAfterBreak="0">
    <w:nsid w:val="7F814A57"/>
    <w:multiLevelType w:val="hybridMultilevel"/>
    <w:tmpl w:val="77380724"/>
    <w:lvl w:ilvl="0" w:tplc="6444ED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7"/>
  </w:num>
  <w:num w:numId="2">
    <w:abstractNumId w:val="28"/>
  </w:num>
  <w:num w:numId="3">
    <w:abstractNumId w:val="49"/>
  </w:num>
  <w:num w:numId="4">
    <w:abstractNumId w:val="37"/>
  </w:num>
  <w:num w:numId="5">
    <w:abstractNumId w:val="52"/>
  </w:num>
  <w:num w:numId="6">
    <w:abstractNumId w:val="26"/>
  </w:num>
  <w:num w:numId="7">
    <w:abstractNumId w:val="32"/>
  </w:num>
  <w:num w:numId="8">
    <w:abstractNumId w:val="9"/>
  </w:num>
  <w:num w:numId="9">
    <w:abstractNumId w:val="17"/>
  </w:num>
  <w:num w:numId="10">
    <w:abstractNumId w:val="34"/>
  </w:num>
  <w:num w:numId="11">
    <w:abstractNumId w:val="4"/>
  </w:num>
  <w:num w:numId="12">
    <w:abstractNumId w:val="38"/>
  </w:num>
  <w:num w:numId="13">
    <w:abstractNumId w:val="1"/>
  </w:num>
  <w:num w:numId="14">
    <w:abstractNumId w:val="13"/>
  </w:num>
  <w:num w:numId="15">
    <w:abstractNumId w:val="44"/>
  </w:num>
  <w:num w:numId="16">
    <w:abstractNumId w:val="25"/>
  </w:num>
  <w:num w:numId="17">
    <w:abstractNumId w:val="29"/>
  </w:num>
  <w:num w:numId="18">
    <w:abstractNumId w:val="47"/>
  </w:num>
  <w:num w:numId="19">
    <w:abstractNumId w:val="7"/>
  </w:num>
  <w:num w:numId="20">
    <w:abstractNumId w:val="48"/>
  </w:num>
  <w:num w:numId="21">
    <w:abstractNumId w:val="19"/>
  </w:num>
  <w:num w:numId="22">
    <w:abstractNumId w:val="45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1"/>
  </w:num>
  <w:num w:numId="28">
    <w:abstractNumId w:val="53"/>
  </w:num>
  <w:num w:numId="29">
    <w:abstractNumId w:val="50"/>
  </w:num>
  <w:num w:numId="30">
    <w:abstractNumId w:val="36"/>
  </w:num>
  <w:num w:numId="31">
    <w:abstractNumId w:val="5"/>
  </w:num>
  <w:num w:numId="32">
    <w:abstractNumId w:val="0"/>
  </w:num>
  <w:num w:numId="33">
    <w:abstractNumId w:val="6"/>
  </w:num>
  <w:num w:numId="34">
    <w:abstractNumId w:val="12"/>
  </w:num>
  <w:num w:numId="35">
    <w:abstractNumId w:val="18"/>
  </w:num>
  <w:num w:numId="36">
    <w:abstractNumId w:val="3"/>
  </w:num>
  <w:num w:numId="37">
    <w:abstractNumId w:val="10"/>
  </w:num>
  <w:num w:numId="38">
    <w:abstractNumId w:val="42"/>
  </w:num>
  <w:num w:numId="39">
    <w:abstractNumId w:val="35"/>
  </w:num>
  <w:num w:numId="40">
    <w:abstractNumId w:val="8"/>
  </w:num>
  <w:num w:numId="41">
    <w:abstractNumId w:val="46"/>
  </w:num>
  <w:num w:numId="42">
    <w:abstractNumId w:val="14"/>
  </w:num>
  <w:num w:numId="43">
    <w:abstractNumId w:val="39"/>
  </w:num>
  <w:num w:numId="44">
    <w:abstractNumId w:val="20"/>
  </w:num>
  <w:num w:numId="45">
    <w:abstractNumId w:val="22"/>
  </w:num>
  <w:num w:numId="46">
    <w:abstractNumId w:val="21"/>
  </w:num>
  <w:num w:numId="47">
    <w:abstractNumId w:val="41"/>
  </w:num>
  <w:num w:numId="48">
    <w:abstractNumId w:val="43"/>
  </w:num>
  <w:num w:numId="49">
    <w:abstractNumId w:val="51"/>
  </w:num>
  <w:num w:numId="50">
    <w:abstractNumId w:val="15"/>
  </w:num>
  <w:num w:numId="51">
    <w:abstractNumId w:val="16"/>
  </w:num>
  <w:num w:numId="52">
    <w:abstractNumId w:val="2"/>
  </w:num>
  <w:num w:numId="53">
    <w:abstractNumId w:val="33"/>
  </w:num>
  <w:num w:numId="54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76"/>
    <w:rsid w:val="000007F6"/>
    <w:rsid w:val="00007840"/>
    <w:rsid w:val="000101E2"/>
    <w:rsid w:val="000126AA"/>
    <w:rsid w:val="0003409D"/>
    <w:rsid w:val="000357C1"/>
    <w:rsid w:val="00052615"/>
    <w:rsid w:val="00070B81"/>
    <w:rsid w:val="00076FD4"/>
    <w:rsid w:val="00091B0D"/>
    <w:rsid w:val="000C23E5"/>
    <w:rsid w:val="000D1EEB"/>
    <w:rsid w:val="000F6A8D"/>
    <w:rsid w:val="001079E0"/>
    <w:rsid w:val="00112924"/>
    <w:rsid w:val="00117133"/>
    <w:rsid w:val="00124732"/>
    <w:rsid w:val="00133EFA"/>
    <w:rsid w:val="00135AAD"/>
    <w:rsid w:val="001371AF"/>
    <w:rsid w:val="001530B8"/>
    <w:rsid w:val="00157DA2"/>
    <w:rsid w:val="00160284"/>
    <w:rsid w:val="00183518"/>
    <w:rsid w:val="001A5E19"/>
    <w:rsid w:val="001D3009"/>
    <w:rsid w:val="002016FA"/>
    <w:rsid w:val="00207A49"/>
    <w:rsid w:val="002202E1"/>
    <w:rsid w:val="00231749"/>
    <w:rsid w:val="00263487"/>
    <w:rsid w:val="00274B3C"/>
    <w:rsid w:val="002847A4"/>
    <w:rsid w:val="00291319"/>
    <w:rsid w:val="002A18DA"/>
    <w:rsid w:val="002B0C7B"/>
    <w:rsid w:val="002C63AC"/>
    <w:rsid w:val="003107F9"/>
    <w:rsid w:val="00373CFE"/>
    <w:rsid w:val="00374B11"/>
    <w:rsid w:val="003920BF"/>
    <w:rsid w:val="003A27F4"/>
    <w:rsid w:val="003C67FE"/>
    <w:rsid w:val="003C6FA5"/>
    <w:rsid w:val="003F57B3"/>
    <w:rsid w:val="00402ABC"/>
    <w:rsid w:val="00406FBC"/>
    <w:rsid w:val="00426C6E"/>
    <w:rsid w:val="00444240"/>
    <w:rsid w:val="00454412"/>
    <w:rsid w:val="004821AB"/>
    <w:rsid w:val="00485CF6"/>
    <w:rsid w:val="004B6B3F"/>
    <w:rsid w:val="004B7175"/>
    <w:rsid w:val="004C0A4D"/>
    <w:rsid w:val="004C6A43"/>
    <w:rsid w:val="004D0ED5"/>
    <w:rsid w:val="004D1C82"/>
    <w:rsid w:val="00540706"/>
    <w:rsid w:val="00546096"/>
    <w:rsid w:val="00554405"/>
    <w:rsid w:val="00565F66"/>
    <w:rsid w:val="0059116E"/>
    <w:rsid w:val="005A5DCD"/>
    <w:rsid w:val="005C34D6"/>
    <w:rsid w:val="005E4CA4"/>
    <w:rsid w:val="005F0126"/>
    <w:rsid w:val="005F59A9"/>
    <w:rsid w:val="00610387"/>
    <w:rsid w:val="00622101"/>
    <w:rsid w:val="006238C2"/>
    <w:rsid w:val="006268A9"/>
    <w:rsid w:val="00630669"/>
    <w:rsid w:val="006346C6"/>
    <w:rsid w:val="0065050F"/>
    <w:rsid w:val="00667BFB"/>
    <w:rsid w:val="0067351D"/>
    <w:rsid w:val="006A77C8"/>
    <w:rsid w:val="006B3127"/>
    <w:rsid w:val="006C592C"/>
    <w:rsid w:val="006E48C2"/>
    <w:rsid w:val="00702E63"/>
    <w:rsid w:val="00710B99"/>
    <w:rsid w:val="007168FD"/>
    <w:rsid w:val="00724B7C"/>
    <w:rsid w:val="00732AB4"/>
    <w:rsid w:val="0074188D"/>
    <w:rsid w:val="0075074F"/>
    <w:rsid w:val="00750A04"/>
    <w:rsid w:val="00766682"/>
    <w:rsid w:val="007B2EF8"/>
    <w:rsid w:val="007B7FDF"/>
    <w:rsid w:val="007C12EC"/>
    <w:rsid w:val="007C75ED"/>
    <w:rsid w:val="007E5456"/>
    <w:rsid w:val="00806037"/>
    <w:rsid w:val="00807279"/>
    <w:rsid w:val="00841345"/>
    <w:rsid w:val="0086397C"/>
    <w:rsid w:val="00870E21"/>
    <w:rsid w:val="00887446"/>
    <w:rsid w:val="008A4D2E"/>
    <w:rsid w:val="008A786E"/>
    <w:rsid w:val="008B3EB5"/>
    <w:rsid w:val="008C25FB"/>
    <w:rsid w:val="008D63FA"/>
    <w:rsid w:val="008F60DC"/>
    <w:rsid w:val="00950BCD"/>
    <w:rsid w:val="00952417"/>
    <w:rsid w:val="00955676"/>
    <w:rsid w:val="00955AE6"/>
    <w:rsid w:val="00966772"/>
    <w:rsid w:val="00976106"/>
    <w:rsid w:val="00981362"/>
    <w:rsid w:val="009E5606"/>
    <w:rsid w:val="009E7176"/>
    <w:rsid w:val="009F4D09"/>
    <w:rsid w:val="00A043CE"/>
    <w:rsid w:val="00A11C0D"/>
    <w:rsid w:val="00A313EC"/>
    <w:rsid w:val="00A34DC3"/>
    <w:rsid w:val="00A40AD1"/>
    <w:rsid w:val="00A50100"/>
    <w:rsid w:val="00A64803"/>
    <w:rsid w:val="00A668BD"/>
    <w:rsid w:val="00A67644"/>
    <w:rsid w:val="00A72537"/>
    <w:rsid w:val="00A95452"/>
    <w:rsid w:val="00AD145A"/>
    <w:rsid w:val="00AD29B5"/>
    <w:rsid w:val="00AF12CD"/>
    <w:rsid w:val="00B060B4"/>
    <w:rsid w:val="00B063E9"/>
    <w:rsid w:val="00B22F1C"/>
    <w:rsid w:val="00B26289"/>
    <w:rsid w:val="00B35017"/>
    <w:rsid w:val="00B462ED"/>
    <w:rsid w:val="00B7041E"/>
    <w:rsid w:val="00B70511"/>
    <w:rsid w:val="00B7254F"/>
    <w:rsid w:val="00B75618"/>
    <w:rsid w:val="00B75C8C"/>
    <w:rsid w:val="00B9724B"/>
    <w:rsid w:val="00BE0687"/>
    <w:rsid w:val="00BF42D5"/>
    <w:rsid w:val="00C00374"/>
    <w:rsid w:val="00C51DC3"/>
    <w:rsid w:val="00C7283B"/>
    <w:rsid w:val="00C8274A"/>
    <w:rsid w:val="00C93DB5"/>
    <w:rsid w:val="00CA1D51"/>
    <w:rsid w:val="00CB437E"/>
    <w:rsid w:val="00CC2CDF"/>
    <w:rsid w:val="00CE6E38"/>
    <w:rsid w:val="00D0593B"/>
    <w:rsid w:val="00D13782"/>
    <w:rsid w:val="00D14436"/>
    <w:rsid w:val="00D50D7B"/>
    <w:rsid w:val="00D53447"/>
    <w:rsid w:val="00D53FB7"/>
    <w:rsid w:val="00D7554D"/>
    <w:rsid w:val="00DA749D"/>
    <w:rsid w:val="00DB1C36"/>
    <w:rsid w:val="00DB4E95"/>
    <w:rsid w:val="00DC1B1E"/>
    <w:rsid w:val="00DC41F5"/>
    <w:rsid w:val="00DC7E53"/>
    <w:rsid w:val="00DD744D"/>
    <w:rsid w:val="00E04A33"/>
    <w:rsid w:val="00E06BD9"/>
    <w:rsid w:val="00E15586"/>
    <w:rsid w:val="00E1632D"/>
    <w:rsid w:val="00E50D3E"/>
    <w:rsid w:val="00E6725C"/>
    <w:rsid w:val="00E80B31"/>
    <w:rsid w:val="00E816E4"/>
    <w:rsid w:val="00EA5264"/>
    <w:rsid w:val="00EA70B4"/>
    <w:rsid w:val="00EB17DD"/>
    <w:rsid w:val="00EB2216"/>
    <w:rsid w:val="00EB4DF5"/>
    <w:rsid w:val="00EB64B6"/>
    <w:rsid w:val="00EC69B1"/>
    <w:rsid w:val="00EE52B3"/>
    <w:rsid w:val="00EE5E3F"/>
    <w:rsid w:val="00F07B02"/>
    <w:rsid w:val="00F1378B"/>
    <w:rsid w:val="00F25F73"/>
    <w:rsid w:val="00F26153"/>
    <w:rsid w:val="00F62D1C"/>
    <w:rsid w:val="00F62EDA"/>
    <w:rsid w:val="00FB4B75"/>
    <w:rsid w:val="00FC597A"/>
    <w:rsid w:val="00FE12FF"/>
    <w:rsid w:val="00FE1F23"/>
    <w:rsid w:val="00FF067D"/>
    <w:rsid w:val="00FF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4AE7E"/>
  <w15:chartTrackingRefBased/>
  <w15:docId w15:val="{03B27C22-02D6-490C-9D04-207110F8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782"/>
  </w:style>
  <w:style w:type="paragraph" w:styleId="1">
    <w:name w:val="heading 1"/>
    <w:aliases w:val="главы"/>
    <w:basedOn w:val="a"/>
    <w:next w:val="a"/>
    <w:link w:val="10"/>
    <w:qFormat/>
    <w:rsid w:val="006268A9"/>
    <w:pPr>
      <w:keepNext/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9116E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aliases w:val="ПодЗаголовок,ВВЕДЕНИЕ"/>
    <w:basedOn w:val="a"/>
    <w:next w:val="a"/>
    <w:link w:val="30"/>
    <w:qFormat/>
    <w:rsid w:val="006268A9"/>
    <w:pPr>
      <w:keepNext/>
      <w:spacing w:after="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6268A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667BFB"/>
    <w:pPr>
      <w:keepNext/>
      <w:spacing w:after="0" w:line="240" w:lineRule="auto"/>
      <w:ind w:firstLine="851"/>
      <w:jc w:val="center"/>
      <w:outlineLvl w:val="4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67BFB"/>
    <w:pPr>
      <w:keepNext/>
      <w:spacing w:after="0" w:line="240" w:lineRule="auto"/>
      <w:ind w:firstLine="851"/>
      <w:jc w:val="center"/>
      <w:outlineLvl w:val="5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667BFB"/>
    <w:pPr>
      <w:keepNext/>
      <w:spacing w:after="0" w:line="360" w:lineRule="auto"/>
      <w:ind w:firstLine="851"/>
      <w:outlineLvl w:val="6"/>
    </w:pPr>
    <w:rPr>
      <w:rFonts w:ascii="Bookman Old Style" w:eastAsia="Times New Roman" w:hAnsi="Bookman Old Style" w:cs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67BFB"/>
    <w:pPr>
      <w:keepNext/>
      <w:spacing w:after="0" w:line="240" w:lineRule="auto"/>
      <w:ind w:firstLine="567"/>
      <w:jc w:val="center"/>
      <w:outlineLvl w:val="7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67BFB"/>
    <w:pPr>
      <w:keepNext/>
      <w:spacing w:after="0" w:line="240" w:lineRule="auto"/>
      <w:ind w:firstLine="567"/>
      <w:jc w:val="right"/>
      <w:outlineLvl w:val="8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EF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51DC3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1C0D"/>
  </w:style>
  <w:style w:type="paragraph" w:styleId="a7">
    <w:name w:val="footer"/>
    <w:basedOn w:val="a"/>
    <w:link w:val="a8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1C0D"/>
  </w:style>
  <w:style w:type="paragraph" w:customStyle="1" w:styleId="docdata">
    <w:name w:val="docdata"/>
    <w:aliases w:val="docy,v5,27306,bqiaagaaeyqcaaagiaiaaamiaaaabrzoaaaaaaaaaaaaaaaaaaaaaaaaaaaaaaaaaaaaaaaaaaaaaaaaaaaaaaaaaaaaaaaaaaaaaaaaaaaaaaaaaaaaaaaaaaaaaaaaaaaaaaaaaaaaaaaaaaaaaaaaaaaaaaaaaaaaaaaaaaaaaaaaaaaaaaaaaaaaaaaaaaaaaaaaaaaaaaaaaaaaaaaaaaaaaaaaaaaaaaa"/>
    <w:basedOn w:val="a"/>
    <w:rsid w:val="0062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aliases w:val="Обычный (Web)1,Обычный (Web)"/>
    <w:basedOn w:val="a"/>
    <w:uiPriority w:val="99"/>
    <w:unhideWhenUsed/>
    <w:rsid w:val="0062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116E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9116E"/>
  </w:style>
  <w:style w:type="paragraph" w:customStyle="1" w:styleId="ConsPlusNormal">
    <w:name w:val="ConsPlusNormal"/>
    <w:link w:val="ConsPlusNormal0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unhideWhenUsed/>
    <w:rsid w:val="0059116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59116E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c">
    <w:name w:val="List Paragraph"/>
    <w:aliases w:val="Абзац списка для документа,ПАРАГРАФ"/>
    <w:basedOn w:val="a"/>
    <w:link w:val="ad"/>
    <w:uiPriority w:val="34"/>
    <w:qFormat/>
    <w:rsid w:val="0059116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e">
    <w:name w:val="annotation reference"/>
    <w:uiPriority w:val="99"/>
    <w:semiHidden/>
    <w:unhideWhenUsed/>
    <w:rsid w:val="0059116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9116E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9116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9116E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f3">
    <w:name w:val="footnote text"/>
    <w:basedOn w:val="a"/>
    <w:link w:val="af4"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4">
    <w:name w:val="Текст сноски Знак"/>
    <w:basedOn w:val="a0"/>
    <w:link w:val="af3"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5">
    <w:name w:val="footnote reference"/>
    <w:semiHidden/>
    <w:unhideWhenUsed/>
    <w:rsid w:val="0059116E"/>
    <w:rPr>
      <w:vertAlign w:val="superscript"/>
    </w:rPr>
  </w:style>
  <w:style w:type="character" w:customStyle="1" w:styleId="ConsPlusNormal0">
    <w:name w:val="ConsPlusNormal Знак"/>
    <w:link w:val="ConsPlusNormal"/>
    <w:rsid w:val="0059116E"/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12">
    <w:name w:val="Сетка таблицы1"/>
    <w:basedOn w:val="a1"/>
    <w:next w:val="a4"/>
    <w:uiPriority w:val="99"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39"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rsid w:val="0059116E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59116E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aliases w:val="с интервалом,Без интервала1,No Spacing,No Spacing1"/>
    <w:link w:val="af7"/>
    <w:uiPriority w:val="1"/>
    <w:qFormat/>
    <w:rsid w:val="0059116E"/>
    <w:pPr>
      <w:spacing w:after="0" w:line="240" w:lineRule="auto"/>
    </w:pPr>
    <w:rPr>
      <w:rFonts w:ascii="Calibri" w:eastAsia="Calibri" w:hAnsi="Calibri" w:cs="Times New Roman"/>
    </w:rPr>
  </w:style>
  <w:style w:type="paragraph" w:styleId="af8">
    <w:name w:val="endnote text"/>
    <w:basedOn w:val="a"/>
    <w:link w:val="af9"/>
    <w:uiPriority w:val="99"/>
    <w:semiHidden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a">
    <w:name w:val="endnote reference"/>
    <w:uiPriority w:val="99"/>
    <w:semiHidden/>
    <w:unhideWhenUsed/>
    <w:rsid w:val="0059116E"/>
    <w:rPr>
      <w:vertAlign w:val="superscript"/>
    </w:rPr>
  </w:style>
  <w:style w:type="table" w:styleId="-3">
    <w:name w:val="Table List 3"/>
    <w:basedOn w:val="a1"/>
    <w:uiPriority w:val="99"/>
    <w:semiHidden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f3"/>
    <w:link w:val="4640"/>
    <w:qFormat/>
    <w:rsid w:val="0059116E"/>
    <w:rPr>
      <w:rFonts w:ascii="Times New Roman" w:hAnsi="Times New Roman"/>
    </w:rPr>
  </w:style>
  <w:style w:type="character" w:customStyle="1" w:styleId="4640">
    <w:name w:val="Стиль 464 Знак"/>
    <w:link w:val="464"/>
    <w:rsid w:val="0059116E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10">
    <w:name w:val="Заголовок 1 Знак"/>
    <w:aliases w:val="главы Знак"/>
    <w:basedOn w:val="a0"/>
    <w:link w:val="1"/>
    <w:rsid w:val="006268A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aliases w:val="ПодЗаголовок Знак,ВВЕДЕНИЕ Знак"/>
    <w:basedOn w:val="a0"/>
    <w:link w:val="3"/>
    <w:rsid w:val="006268A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68A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Indent 2"/>
    <w:basedOn w:val="a"/>
    <w:link w:val="23"/>
    <w:rsid w:val="006268A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6268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style-span">
    <w:name w:val="apple-style-span"/>
    <w:basedOn w:val="a0"/>
    <w:rsid w:val="006268A9"/>
  </w:style>
  <w:style w:type="paragraph" w:customStyle="1" w:styleId="11Char">
    <w:name w:val="Знак1 Знак Знак Знак Знак Знак Знак Знак Знак1 Char"/>
    <w:basedOn w:val="a"/>
    <w:rsid w:val="006268A9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Point">
    <w:name w:val="Point"/>
    <w:basedOn w:val="a"/>
    <w:link w:val="PointChar"/>
    <w:rsid w:val="006268A9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intChar">
    <w:name w:val="Point Char"/>
    <w:link w:val="Point"/>
    <w:rsid w:val="00626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Char2">
    <w:name w:val="Знак1 Знак Знак Знак Знак Знак Знак Знак Знак1 Char2"/>
    <w:basedOn w:val="a"/>
    <w:rsid w:val="006268A9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11Char1">
    <w:name w:val="Знак1 Знак Знак Знак Знак Знак Знак Знак Знак1 Char1"/>
    <w:basedOn w:val="a"/>
    <w:rsid w:val="006268A9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character" w:customStyle="1" w:styleId="13">
    <w:name w:val="Текст сноски Знак1"/>
    <w:basedOn w:val="a0"/>
    <w:semiHidden/>
    <w:rsid w:val="006268A9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6268A9"/>
    <w:rPr>
      <w:sz w:val="20"/>
      <w:szCs w:val="20"/>
    </w:rPr>
  </w:style>
  <w:style w:type="character" w:customStyle="1" w:styleId="15">
    <w:name w:val="Тема примечания Знак1"/>
    <w:basedOn w:val="14"/>
    <w:uiPriority w:val="99"/>
    <w:semiHidden/>
    <w:rsid w:val="006268A9"/>
    <w:rPr>
      <w:b/>
      <w:bCs/>
      <w:sz w:val="20"/>
      <w:szCs w:val="20"/>
    </w:rPr>
  </w:style>
  <w:style w:type="paragraph" w:customStyle="1" w:styleId="s16">
    <w:name w:val="s_16"/>
    <w:basedOn w:val="a"/>
    <w:rsid w:val="0062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1"/>
    <w:basedOn w:val="a"/>
    <w:uiPriority w:val="99"/>
    <w:rsid w:val="006268A9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b">
    <w:name w:val="Основной текст Знак"/>
    <w:aliases w:val=" Знак1 Знак Знак,Основной текст11 Знак,bt Знак,Знак1 Знак Знак"/>
    <w:basedOn w:val="a0"/>
    <w:link w:val="afc"/>
    <w:uiPriority w:val="99"/>
    <w:rsid w:val="006268A9"/>
    <w:rPr>
      <w:rFonts w:ascii="Calibri" w:eastAsia="Calibri" w:hAnsi="Calibri" w:cs="Times New Roman"/>
    </w:rPr>
  </w:style>
  <w:style w:type="paragraph" w:styleId="afc">
    <w:name w:val="Body Text"/>
    <w:aliases w:val=" Знак1 Знак,Основной текст11,bt,Знак1 Знак"/>
    <w:basedOn w:val="a"/>
    <w:link w:val="afb"/>
    <w:uiPriority w:val="99"/>
    <w:unhideWhenUsed/>
    <w:rsid w:val="006268A9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17">
    <w:name w:val="Основной текст Знак1"/>
    <w:basedOn w:val="a0"/>
    <w:uiPriority w:val="99"/>
    <w:semiHidden/>
    <w:rsid w:val="006268A9"/>
  </w:style>
  <w:style w:type="paragraph" w:customStyle="1" w:styleId="Default">
    <w:name w:val="Default"/>
    <w:rsid w:val="006268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WW8Num6z0">
    <w:name w:val="WW8Num6z0"/>
    <w:rsid w:val="006268A9"/>
    <w:rPr>
      <w:rFonts w:ascii="Symbol" w:hAnsi="Symbol"/>
    </w:rPr>
  </w:style>
  <w:style w:type="paragraph" w:customStyle="1" w:styleId="xl64">
    <w:name w:val="xl64"/>
    <w:basedOn w:val="a"/>
    <w:rsid w:val="0062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268A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6268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6268A9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6268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268A9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268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26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26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626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d">
    <w:name w:val="Гипертекстовая ссылка"/>
    <w:uiPriority w:val="99"/>
    <w:rsid w:val="006268A9"/>
    <w:rPr>
      <w:rFonts w:cs="Times New Roman"/>
      <w:b w:val="0"/>
      <w:color w:val="106BBE"/>
      <w:sz w:val="26"/>
    </w:rPr>
  </w:style>
  <w:style w:type="paragraph" w:customStyle="1" w:styleId="afe">
    <w:name w:val="Нормальный (таблица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">
    <w:name w:val="Цветовое выделение"/>
    <w:rsid w:val="006268A9"/>
    <w:rPr>
      <w:b/>
      <w:color w:val="26282F"/>
      <w:sz w:val="26"/>
    </w:rPr>
  </w:style>
  <w:style w:type="character" w:customStyle="1" w:styleId="aff0">
    <w:name w:val="Активная гипертекстовая ссылка"/>
    <w:uiPriority w:val="99"/>
    <w:rsid w:val="006268A9"/>
    <w:rPr>
      <w:rFonts w:cs="Times New Roman"/>
      <w:b w:val="0"/>
      <w:color w:val="106BBE"/>
      <w:sz w:val="26"/>
      <w:u w:val="single"/>
    </w:rPr>
  </w:style>
  <w:style w:type="paragraph" w:customStyle="1" w:styleId="aff1">
    <w:name w:val="Внимание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2">
    <w:name w:val="Внимание: криминал!!"/>
    <w:basedOn w:val="aff1"/>
    <w:next w:val="a"/>
    <w:uiPriority w:val="99"/>
    <w:rsid w:val="006268A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Внимание: недобросовестность!"/>
    <w:basedOn w:val="aff1"/>
    <w:next w:val="a"/>
    <w:uiPriority w:val="99"/>
    <w:rsid w:val="006268A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4">
    <w:name w:val="Выделение для Базового Поиска"/>
    <w:uiPriority w:val="99"/>
    <w:rsid w:val="006268A9"/>
    <w:rPr>
      <w:rFonts w:cs="Times New Roman"/>
      <w:b w:val="0"/>
      <w:color w:val="0058A9"/>
      <w:sz w:val="26"/>
    </w:rPr>
  </w:style>
  <w:style w:type="character" w:customStyle="1" w:styleId="aff5">
    <w:name w:val="Выделение для Базового Поиска (курсив)"/>
    <w:uiPriority w:val="99"/>
    <w:rsid w:val="006268A9"/>
    <w:rPr>
      <w:rFonts w:cs="Times New Roman"/>
      <w:b w:val="0"/>
      <w:i/>
      <w:iCs/>
      <w:color w:val="0058A9"/>
      <w:sz w:val="26"/>
    </w:rPr>
  </w:style>
  <w:style w:type="paragraph" w:customStyle="1" w:styleId="aff6">
    <w:name w:val="Основное меню (преемственное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7">
    <w:name w:val="Заголовок группы контролов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rsid w:val="006268A9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/>
      <w:b w:val="0"/>
      <w:bCs w:val="0"/>
      <w:kern w:val="0"/>
      <w:sz w:val="20"/>
      <w:szCs w:val="20"/>
      <w:shd w:val="clear" w:color="auto" w:fill="FFFFFF"/>
    </w:rPr>
  </w:style>
  <w:style w:type="paragraph" w:customStyle="1" w:styleId="aff9">
    <w:name w:val="Заголовок приложения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b">
    <w:name w:val="Заголовок своего сообщения"/>
    <w:uiPriority w:val="99"/>
    <w:rsid w:val="006268A9"/>
    <w:rPr>
      <w:rFonts w:cs="Times New Roman"/>
      <w:b w:val="0"/>
      <w:color w:val="26282F"/>
      <w:sz w:val="26"/>
    </w:rPr>
  </w:style>
  <w:style w:type="paragraph" w:customStyle="1" w:styleId="affc">
    <w:name w:val="Заголовок статьи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Заголовок чужого сообщения"/>
    <w:uiPriority w:val="99"/>
    <w:rsid w:val="006268A9"/>
    <w:rPr>
      <w:rFonts w:cs="Times New Roman"/>
      <w:b w:val="0"/>
      <w:color w:val="FF0000"/>
      <w:sz w:val="26"/>
    </w:rPr>
  </w:style>
  <w:style w:type="paragraph" w:customStyle="1" w:styleId="affe">
    <w:name w:val="Заголовок ЭР (левое окно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6268A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0">
    <w:name w:val="Интерактивный заголовок"/>
    <w:basedOn w:val="16"/>
    <w:next w:val="a"/>
    <w:uiPriority w:val="99"/>
    <w:rsid w:val="006268A9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6268A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6268A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6268A9"/>
    <w:pPr>
      <w:spacing w:before="0"/>
    </w:pPr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6268A9"/>
    <w:pPr>
      <w:jc w:val="both"/>
    </w:pPr>
    <w:rPr>
      <w:sz w:val="16"/>
      <w:szCs w:val="16"/>
    </w:rPr>
  </w:style>
  <w:style w:type="paragraph" w:customStyle="1" w:styleId="afff8">
    <w:name w:val="Текст (прав. подпись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6268A9"/>
    <w:pPr>
      <w:jc w:val="both"/>
    </w:pPr>
    <w:rPr>
      <w:sz w:val="16"/>
      <w:szCs w:val="16"/>
    </w:rPr>
  </w:style>
  <w:style w:type="paragraph" w:customStyle="1" w:styleId="afffa">
    <w:name w:val="Комментарий пользователя"/>
    <w:basedOn w:val="afff4"/>
    <w:next w:val="a"/>
    <w:uiPriority w:val="99"/>
    <w:rsid w:val="006268A9"/>
    <w:pPr>
      <w:spacing w:before="0"/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6268A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c">
    <w:name w:val="Моноширинный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d">
    <w:name w:val="Найденные слова"/>
    <w:uiPriority w:val="99"/>
    <w:rsid w:val="006268A9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e">
    <w:name w:val="Не вступил в силу"/>
    <w:uiPriority w:val="99"/>
    <w:rsid w:val="006268A9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">
    <w:name w:val="Необходимые документы"/>
    <w:basedOn w:val="aff1"/>
    <w:next w:val="a"/>
    <w:uiPriority w:val="99"/>
    <w:rsid w:val="006268A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0">
    <w:name w:val="Объект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1">
    <w:name w:val="Таблицы (моноширинный)"/>
    <w:basedOn w:val="a"/>
    <w:next w:val="a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2">
    <w:name w:val="Оглавление"/>
    <w:basedOn w:val="affff1"/>
    <w:next w:val="a"/>
    <w:uiPriority w:val="99"/>
    <w:rsid w:val="006268A9"/>
    <w:pPr>
      <w:ind w:left="140"/>
    </w:pPr>
    <w:rPr>
      <w:rFonts w:ascii="Arial" w:hAnsi="Arial" w:cs="Arial"/>
      <w:sz w:val="24"/>
      <w:szCs w:val="24"/>
    </w:rPr>
  </w:style>
  <w:style w:type="character" w:customStyle="1" w:styleId="affff3">
    <w:name w:val="Опечатки"/>
    <w:uiPriority w:val="99"/>
    <w:rsid w:val="006268A9"/>
    <w:rPr>
      <w:color w:val="FF0000"/>
      <w:sz w:val="26"/>
    </w:rPr>
  </w:style>
  <w:style w:type="paragraph" w:customStyle="1" w:styleId="affff4">
    <w:name w:val="Переменная часть"/>
    <w:basedOn w:val="aff6"/>
    <w:next w:val="a"/>
    <w:uiPriority w:val="99"/>
    <w:rsid w:val="006268A9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uiPriority w:val="99"/>
    <w:rsid w:val="006268A9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/>
      <w:b w:val="0"/>
      <w:bCs w:val="0"/>
      <w:kern w:val="0"/>
      <w:sz w:val="20"/>
      <w:szCs w:val="20"/>
    </w:rPr>
  </w:style>
  <w:style w:type="paragraph" w:customStyle="1" w:styleId="affff6">
    <w:name w:val="Подзаголовок для информации об изменениях"/>
    <w:basedOn w:val="afff1"/>
    <w:next w:val="a"/>
    <w:uiPriority w:val="99"/>
    <w:rsid w:val="006268A9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остоянная часть"/>
    <w:basedOn w:val="aff6"/>
    <w:next w:val="a"/>
    <w:uiPriority w:val="99"/>
    <w:rsid w:val="006268A9"/>
    <w:rPr>
      <w:rFonts w:ascii="Arial" w:hAnsi="Arial" w:cs="Arial"/>
      <w:sz w:val="22"/>
      <w:szCs w:val="22"/>
    </w:rPr>
  </w:style>
  <w:style w:type="paragraph" w:customStyle="1" w:styleId="affff9">
    <w:name w:val="Прижатый влево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a">
    <w:name w:val="Пример."/>
    <w:basedOn w:val="aff1"/>
    <w:next w:val="a"/>
    <w:uiPriority w:val="99"/>
    <w:rsid w:val="006268A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b">
    <w:name w:val="Примечание."/>
    <w:basedOn w:val="aff1"/>
    <w:next w:val="a"/>
    <w:uiPriority w:val="99"/>
    <w:rsid w:val="006268A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c">
    <w:name w:val="Продолжение ссылки"/>
    <w:uiPriority w:val="99"/>
    <w:rsid w:val="006268A9"/>
  </w:style>
  <w:style w:type="paragraph" w:customStyle="1" w:styleId="affffd">
    <w:name w:val="Словарная статья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e">
    <w:name w:val="Сравнение редакций"/>
    <w:uiPriority w:val="99"/>
    <w:rsid w:val="006268A9"/>
    <w:rPr>
      <w:rFonts w:cs="Times New Roman"/>
      <w:b w:val="0"/>
      <w:color w:val="26282F"/>
      <w:sz w:val="26"/>
    </w:rPr>
  </w:style>
  <w:style w:type="character" w:customStyle="1" w:styleId="afffff">
    <w:name w:val="Сравнение редакций. Добавленный фрагмент"/>
    <w:uiPriority w:val="99"/>
    <w:rsid w:val="006268A9"/>
    <w:rPr>
      <w:color w:val="000000"/>
      <w:shd w:val="clear" w:color="auto" w:fill="C1D7FF"/>
    </w:rPr>
  </w:style>
  <w:style w:type="character" w:customStyle="1" w:styleId="afffff0">
    <w:name w:val="Сравнение редакций. Удаленный фрагмент"/>
    <w:uiPriority w:val="99"/>
    <w:rsid w:val="006268A9"/>
    <w:rPr>
      <w:color w:val="000000"/>
      <w:shd w:val="clear" w:color="auto" w:fill="C4C413"/>
    </w:rPr>
  </w:style>
  <w:style w:type="paragraph" w:customStyle="1" w:styleId="afffff1">
    <w:name w:val="Ссылка на официальную публикацию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2">
    <w:name w:val="Текст в таблице"/>
    <w:basedOn w:val="afe"/>
    <w:next w:val="a"/>
    <w:uiPriority w:val="99"/>
    <w:rsid w:val="006268A9"/>
    <w:pPr>
      <w:ind w:firstLine="500"/>
    </w:pPr>
  </w:style>
  <w:style w:type="paragraph" w:customStyle="1" w:styleId="afffff3">
    <w:name w:val="Текст ЭР (см. также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4">
    <w:name w:val="Технический комментарий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5">
    <w:name w:val="Утратил силу"/>
    <w:uiPriority w:val="99"/>
    <w:rsid w:val="006268A9"/>
    <w:rPr>
      <w:rFonts w:cs="Times New Roman"/>
      <w:b w:val="0"/>
      <w:strike/>
      <w:color w:val="666600"/>
      <w:sz w:val="26"/>
    </w:rPr>
  </w:style>
  <w:style w:type="paragraph" w:customStyle="1" w:styleId="afffff6">
    <w:name w:val="Формула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7">
    <w:name w:val="Центрированный (таблица)"/>
    <w:basedOn w:val="afe"/>
    <w:next w:val="a"/>
    <w:uiPriority w:val="99"/>
    <w:rsid w:val="006268A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8">
    <w:name w:val="Абзац списка1"/>
    <w:basedOn w:val="a"/>
    <w:qFormat/>
    <w:rsid w:val="006268A9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WW8Num1ztrue">
    <w:name w:val="WW8Num1ztrue"/>
    <w:rsid w:val="006268A9"/>
  </w:style>
  <w:style w:type="character" w:customStyle="1" w:styleId="afffff8">
    <w:name w:val="Основной текст с отступом Знак"/>
    <w:aliases w:val="Основной текст 1 Знак"/>
    <w:basedOn w:val="a0"/>
    <w:link w:val="afffff9"/>
    <w:rsid w:val="006268A9"/>
    <w:rPr>
      <w:rFonts w:ascii="Calibri" w:eastAsia="Calibri" w:hAnsi="Calibri" w:cs="Times New Roman"/>
    </w:rPr>
  </w:style>
  <w:style w:type="paragraph" w:styleId="afffff9">
    <w:name w:val="Body Text Indent"/>
    <w:aliases w:val="Основной текст 1"/>
    <w:basedOn w:val="a"/>
    <w:link w:val="afffff8"/>
    <w:unhideWhenUsed/>
    <w:rsid w:val="006268A9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19">
    <w:name w:val="Основной текст с отступом Знак1"/>
    <w:basedOn w:val="a0"/>
    <w:uiPriority w:val="99"/>
    <w:semiHidden/>
    <w:rsid w:val="006268A9"/>
  </w:style>
  <w:style w:type="character" w:customStyle="1" w:styleId="FontStyle17">
    <w:name w:val="Font Style17"/>
    <w:rsid w:val="006268A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6268A9"/>
    <w:pPr>
      <w:widowControl w:val="0"/>
      <w:autoSpaceDE w:val="0"/>
      <w:autoSpaceDN w:val="0"/>
      <w:adjustRightInd w:val="0"/>
      <w:spacing w:after="0" w:line="479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a">
    <w:name w:val="Document Map"/>
    <w:basedOn w:val="a"/>
    <w:link w:val="afffffb"/>
    <w:unhideWhenUsed/>
    <w:rsid w:val="006268A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fffb">
    <w:name w:val="Схема документа Знак"/>
    <w:basedOn w:val="a0"/>
    <w:link w:val="afffffa"/>
    <w:rsid w:val="006268A9"/>
    <w:rPr>
      <w:rFonts w:ascii="Tahoma" w:eastAsiaTheme="minorEastAsia" w:hAnsi="Tahoma" w:cs="Tahoma"/>
      <w:sz w:val="16"/>
      <w:szCs w:val="16"/>
      <w:lang w:eastAsia="ru-RU"/>
    </w:rPr>
  </w:style>
  <w:style w:type="paragraph" w:styleId="32">
    <w:name w:val="Body Text Indent 3"/>
    <w:basedOn w:val="a"/>
    <w:link w:val="33"/>
    <w:unhideWhenUsed/>
    <w:rsid w:val="006268A9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6268A9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1a">
    <w:name w:val="Îáû÷íûé1"/>
    <w:rsid w:val="006268A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b">
    <w:name w:val="Обычный1"/>
    <w:rsid w:val="006268A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3"/>
    <w:basedOn w:val="a"/>
    <w:link w:val="35"/>
    <w:unhideWhenUsed/>
    <w:rsid w:val="006268A9"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6268A9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FontStyle13">
    <w:name w:val="Font Style13"/>
    <w:rsid w:val="006268A9"/>
    <w:rPr>
      <w:rFonts w:ascii="Times New Roman" w:hAnsi="Times New Roman" w:cs="Times New Roman"/>
      <w:sz w:val="22"/>
      <w:szCs w:val="22"/>
    </w:rPr>
  </w:style>
  <w:style w:type="paragraph" w:customStyle="1" w:styleId="ConsTitle">
    <w:name w:val="ConsTitle"/>
    <w:rsid w:val="006268A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fffc">
    <w:name w:val="Title"/>
    <w:basedOn w:val="a"/>
    <w:link w:val="afffffd"/>
    <w:qFormat/>
    <w:rsid w:val="006268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fd">
    <w:name w:val="Заголовок Знак"/>
    <w:basedOn w:val="a0"/>
    <w:link w:val="afffffc"/>
    <w:rsid w:val="006268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fffe">
    <w:name w:val="Strong"/>
    <w:aliases w:val="ОГЛАВЛЕНИЕ"/>
    <w:uiPriority w:val="22"/>
    <w:qFormat/>
    <w:rsid w:val="006268A9"/>
    <w:rPr>
      <w:b/>
      <w:bCs/>
    </w:rPr>
  </w:style>
  <w:style w:type="paragraph" w:styleId="HTML">
    <w:name w:val="HTML Preformatted"/>
    <w:basedOn w:val="a"/>
    <w:link w:val="HTML0"/>
    <w:uiPriority w:val="99"/>
    <w:rsid w:val="006268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268A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1">
    <w:name w:val="ConsPlusNormal1"/>
    <w:uiPriority w:val="99"/>
    <w:rsid w:val="006268A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16"/>
      <w:szCs w:val="16"/>
      <w:lang w:eastAsia="hi-IN" w:bidi="hi-IN"/>
    </w:rPr>
  </w:style>
  <w:style w:type="character" w:customStyle="1" w:styleId="140">
    <w:name w:val="Обычный + 14 пт Знак"/>
    <w:aliases w:val="По ширине Знак,Первая строка:  0 Знак,95 см Знак"/>
    <w:link w:val="141"/>
    <w:uiPriority w:val="99"/>
    <w:locked/>
    <w:rsid w:val="006268A9"/>
    <w:rPr>
      <w:sz w:val="28"/>
      <w:szCs w:val="28"/>
    </w:rPr>
  </w:style>
  <w:style w:type="paragraph" w:customStyle="1" w:styleId="141">
    <w:name w:val="Обычный + 14 пт"/>
    <w:aliases w:val="По ширине,Первая строка:  0,95 см,27 см"/>
    <w:basedOn w:val="a"/>
    <w:link w:val="140"/>
    <w:uiPriority w:val="99"/>
    <w:rsid w:val="006268A9"/>
    <w:pPr>
      <w:spacing w:after="0" w:line="240" w:lineRule="auto"/>
      <w:jc w:val="both"/>
    </w:pPr>
    <w:rPr>
      <w:sz w:val="28"/>
      <w:szCs w:val="28"/>
    </w:rPr>
  </w:style>
  <w:style w:type="character" w:customStyle="1" w:styleId="blk">
    <w:name w:val="blk"/>
    <w:rsid w:val="006268A9"/>
  </w:style>
  <w:style w:type="character" w:customStyle="1" w:styleId="auto-matches">
    <w:name w:val="auto-matches"/>
    <w:basedOn w:val="a0"/>
    <w:rsid w:val="006268A9"/>
  </w:style>
  <w:style w:type="paragraph" w:customStyle="1" w:styleId="copyright-info">
    <w:name w:val="copyright-info"/>
    <w:basedOn w:val="a"/>
    <w:rsid w:val="0062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aliases w:val="Абзац списка для документа Знак,ПАРАГРАФ Знак"/>
    <w:link w:val="ac"/>
    <w:uiPriority w:val="34"/>
    <w:locked/>
    <w:rsid w:val="006268A9"/>
    <w:rPr>
      <w:rFonts w:ascii="Calibri" w:eastAsia="Calibri" w:hAnsi="Calibri" w:cs="Times New Roman"/>
    </w:rPr>
  </w:style>
  <w:style w:type="paragraph" w:customStyle="1" w:styleId="ConsNormal">
    <w:name w:val="ConsNormal"/>
    <w:rsid w:val="006268A9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Bodytext2">
    <w:name w:val="Body text (2)_"/>
    <w:link w:val="Bodytext20"/>
    <w:locked/>
    <w:rsid w:val="006268A9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268A9"/>
    <w:pPr>
      <w:widowControl w:val="0"/>
      <w:shd w:val="clear" w:color="auto" w:fill="FFFFFF"/>
      <w:spacing w:before="360" w:after="240" w:line="322" w:lineRule="exact"/>
    </w:pPr>
    <w:rPr>
      <w:sz w:val="28"/>
      <w:szCs w:val="28"/>
    </w:rPr>
  </w:style>
  <w:style w:type="character" w:customStyle="1" w:styleId="1c">
    <w:name w:val="Текст выноски Знак1"/>
    <w:uiPriority w:val="99"/>
    <w:semiHidden/>
    <w:rsid w:val="006268A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6268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ffff">
    <w:name w:val="FollowedHyperlink"/>
    <w:basedOn w:val="a0"/>
    <w:uiPriority w:val="99"/>
    <w:unhideWhenUsed/>
    <w:rsid w:val="006268A9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667BFB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67BFB"/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67BFB"/>
    <w:rPr>
      <w:rFonts w:ascii="Bookman Old Style" w:eastAsia="Times New Roman" w:hAnsi="Bookman Old Style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67BFB"/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67BFB"/>
    <w:rPr>
      <w:rFonts w:ascii="Arial" w:eastAsia="Times New Roman" w:hAnsi="Arial" w:cs="Times New Roman"/>
      <w:b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667BFB"/>
  </w:style>
  <w:style w:type="paragraph" w:styleId="affffff0">
    <w:name w:val="caption"/>
    <w:basedOn w:val="a"/>
    <w:next w:val="a"/>
    <w:qFormat/>
    <w:rsid w:val="00667BFB"/>
    <w:pPr>
      <w:spacing w:after="0" w:line="240" w:lineRule="auto"/>
      <w:jc w:val="center"/>
    </w:pPr>
    <w:rPr>
      <w:rFonts w:ascii="Arial Black" w:eastAsia="Times New Roman" w:hAnsi="Arial Black" w:cs="Times New Roman"/>
      <w:b/>
      <w:sz w:val="20"/>
      <w:szCs w:val="20"/>
      <w:lang w:eastAsia="ru-RU"/>
    </w:rPr>
  </w:style>
  <w:style w:type="paragraph" w:styleId="25">
    <w:name w:val="Body Text 2"/>
    <w:basedOn w:val="a"/>
    <w:link w:val="26"/>
    <w:uiPriority w:val="99"/>
    <w:rsid w:val="00667B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sid w:val="00667B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41">
    <w:name w:val="Сетка таблицы4"/>
    <w:basedOn w:val="a1"/>
    <w:next w:val="a4"/>
    <w:rsid w:val="00667BFB"/>
    <w:pPr>
      <w:spacing w:after="0" w:line="48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0"/>
    <w:rsid w:val="00667BFB"/>
  </w:style>
  <w:style w:type="paragraph" w:customStyle="1" w:styleId="nienie">
    <w:name w:val="nienie"/>
    <w:basedOn w:val="a"/>
    <w:uiPriority w:val="99"/>
    <w:rsid w:val="00667BFB"/>
    <w:pPr>
      <w:keepLines/>
      <w:widowControl w:val="0"/>
      <w:tabs>
        <w:tab w:val="num" w:pos="360"/>
      </w:tabs>
      <w:suppressAutoHyphens/>
      <w:spacing w:after="0" w:line="240" w:lineRule="auto"/>
      <w:ind w:left="709" w:hanging="284"/>
      <w:jc w:val="both"/>
    </w:pPr>
    <w:rPr>
      <w:rFonts w:ascii="Peterburg" w:eastAsia="Arial" w:hAnsi="Peterburg" w:cs="Times New Roman"/>
      <w:sz w:val="24"/>
      <w:szCs w:val="20"/>
      <w:lang w:eastAsia="ar-SA"/>
    </w:rPr>
  </w:style>
  <w:style w:type="paragraph" w:customStyle="1" w:styleId="Iauiue">
    <w:name w:val="Iau?iue"/>
    <w:uiPriority w:val="99"/>
    <w:rsid w:val="00667BF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ffff2">
    <w:name w:val="Îñíîâíîé òåêñò"/>
    <w:basedOn w:val="a"/>
    <w:rsid w:val="00667BFB"/>
    <w:pPr>
      <w:widowControl w:val="0"/>
      <w:tabs>
        <w:tab w:val="left" w:leader="dot" w:pos="9072"/>
      </w:tabs>
      <w:suppressAutoHyphens/>
      <w:spacing w:after="0" w:line="240" w:lineRule="auto"/>
      <w:jc w:val="both"/>
    </w:pPr>
    <w:rPr>
      <w:rFonts w:ascii="Times New Roman" w:eastAsia="Arial" w:hAnsi="Times New Roman" w:cs="Times New Roman"/>
      <w:b/>
      <w:sz w:val="24"/>
      <w:szCs w:val="20"/>
      <w:lang w:eastAsia="ar-SA"/>
    </w:rPr>
  </w:style>
  <w:style w:type="paragraph" w:customStyle="1" w:styleId="311">
    <w:name w:val="Основной текст с отступом 31"/>
    <w:basedOn w:val="a"/>
    <w:rsid w:val="00667BFB"/>
    <w:pPr>
      <w:suppressAutoHyphens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Char">
    <w:name w:val="Char Знак"/>
    <w:basedOn w:val="a"/>
    <w:rsid w:val="00667BF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7">
    <w:name w:val="Îñíîâíîé òåêñò 2"/>
    <w:basedOn w:val="a"/>
    <w:rsid w:val="00667BF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en-US" w:eastAsia="ru-RU"/>
    </w:rPr>
  </w:style>
  <w:style w:type="paragraph" w:customStyle="1" w:styleId="affffff3">
    <w:name w:val="Знак"/>
    <w:basedOn w:val="a"/>
    <w:rsid w:val="00667BF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ffff4">
    <w:name w:val="Subtitle"/>
    <w:basedOn w:val="a"/>
    <w:link w:val="affffff5"/>
    <w:qFormat/>
    <w:rsid w:val="00667B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ffff5">
    <w:name w:val="Подзаголовок Знак"/>
    <w:basedOn w:val="a0"/>
    <w:link w:val="affffff4"/>
    <w:rsid w:val="00667B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42">
    <w:name w:val="заголовок 4"/>
    <w:basedOn w:val="a"/>
    <w:next w:val="a"/>
    <w:rsid w:val="00667BFB"/>
    <w:pPr>
      <w:keepNext/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51">
    <w:name w:val="заголовок 5"/>
    <w:basedOn w:val="a"/>
    <w:next w:val="a"/>
    <w:rsid w:val="00667BFB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fff6">
    <w:name w:val="Автозамена"/>
    <w:rsid w:val="00667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-021">
    <w:name w:val="Стиль 10 пт полужирный По центру Слева:  -02 см Первая строка:...1"/>
    <w:basedOn w:val="a"/>
    <w:rsid w:val="00667BFB"/>
    <w:pPr>
      <w:widowControl w:val="0"/>
      <w:autoSpaceDE w:val="0"/>
      <w:autoSpaceDN w:val="0"/>
      <w:adjustRightInd w:val="0"/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ff7">
    <w:name w:val="Plain Text"/>
    <w:basedOn w:val="a"/>
    <w:link w:val="affffff8"/>
    <w:rsid w:val="00667BFB"/>
    <w:pPr>
      <w:spacing w:after="0" w:line="48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f8">
    <w:name w:val="Текст Знак"/>
    <w:basedOn w:val="a0"/>
    <w:link w:val="affffff7"/>
    <w:rsid w:val="00667BF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d">
    <w:name w:val="Знак1"/>
    <w:basedOn w:val="a"/>
    <w:rsid w:val="00667BF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JetsStyle">
    <w:name w:val="Jets Style"/>
    <w:basedOn w:val="affffff7"/>
    <w:rsid w:val="00667BFB"/>
    <w:pPr>
      <w:spacing w:line="360" w:lineRule="auto"/>
      <w:ind w:firstLine="709"/>
    </w:pPr>
    <w:rPr>
      <w:rFonts w:ascii="Verdana" w:eastAsia="Calibri" w:hAnsi="Verdana" w:cs="Times New Roman"/>
      <w:sz w:val="22"/>
      <w:szCs w:val="21"/>
      <w:lang w:eastAsia="en-US"/>
    </w:rPr>
  </w:style>
  <w:style w:type="paragraph" w:styleId="affffff9">
    <w:name w:val="List Bullet"/>
    <w:basedOn w:val="a"/>
    <w:rsid w:val="00667BFB"/>
    <w:pPr>
      <w:spacing w:after="0" w:line="480" w:lineRule="auto"/>
      <w:ind w:left="1429" w:hanging="36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e">
    <w:name w:val="Знак1 Знак Знак Знак"/>
    <w:basedOn w:val="a"/>
    <w:rsid w:val="00667BF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91">
    <w:name w:val="Знак Знак9"/>
    <w:basedOn w:val="a0"/>
    <w:rsid w:val="00667BFB"/>
    <w:rPr>
      <w:rFonts w:ascii="Arial" w:hAnsi="Arial"/>
      <w:sz w:val="24"/>
      <w:lang w:val="ru-RU" w:eastAsia="ru-RU" w:bidi="ar-SA"/>
    </w:rPr>
  </w:style>
  <w:style w:type="paragraph" w:customStyle="1" w:styleId="Char5">
    <w:name w:val="Char Знак5"/>
    <w:basedOn w:val="a"/>
    <w:rsid w:val="00667BF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Iniiaiieoaenonionooiii2">
    <w:name w:val="Iniiaiie oaeno n ionooiii 2"/>
    <w:basedOn w:val="Iauiue"/>
    <w:uiPriority w:val="99"/>
    <w:rsid w:val="00667BFB"/>
    <w:pPr>
      <w:widowControl/>
      <w:suppressAutoHyphens w:val="0"/>
      <w:ind w:firstLine="284"/>
      <w:jc w:val="both"/>
    </w:pPr>
    <w:rPr>
      <w:rFonts w:ascii="Peterburg" w:eastAsia="Times New Roman" w:hAnsi="Peterburg"/>
      <w:lang w:eastAsia="ru-RU"/>
    </w:rPr>
  </w:style>
  <w:style w:type="paragraph" w:customStyle="1" w:styleId="100">
    <w:name w:val="Знак Знак10 Знак Знак Знак Знак"/>
    <w:basedOn w:val="a"/>
    <w:rsid w:val="00667BF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4">
    <w:name w:val="Char Знак4"/>
    <w:basedOn w:val="a"/>
    <w:rsid w:val="00667BF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3">
    <w:name w:val="Char Знак3"/>
    <w:basedOn w:val="a"/>
    <w:rsid w:val="00667BF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0">
    <w:name w:val="Знак1 Знак Знак Знак2"/>
    <w:basedOn w:val="a"/>
    <w:rsid w:val="00667BF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0">
    <w:name w:val="Знак1 Знак Знак Знак1"/>
    <w:basedOn w:val="a"/>
    <w:rsid w:val="00667BF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2">
    <w:name w:val="Char Знак2"/>
    <w:basedOn w:val="a"/>
    <w:rsid w:val="00667BF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667B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ffffa">
    <w:name w:val="Знак Знак"/>
    <w:basedOn w:val="a"/>
    <w:rsid w:val="00667BF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">
    <w:name w:val="S_Обычный"/>
    <w:basedOn w:val="a"/>
    <w:autoRedefine/>
    <w:rsid w:val="00667BFB"/>
    <w:pPr>
      <w:spacing w:after="0" w:line="276" w:lineRule="auto"/>
      <w:ind w:firstLine="567"/>
      <w:jc w:val="both"/>
    </w:pPr>
    <w:rPr>
      <w:rFonts w:ascii="Arial" w:eastAsia="Times New Roman" w:hAnsi="Arial" w:cs="Arial"/>
      <w:sz w:val="24"/>
      <w:lang w:eastAsia="ru-RU"/>
    </w:rPr>
  </w:style>
  <w:style w:type="paragraph" w:customStyle="1" w:styleId="1f">
    <w:name w:val="Заголовок оглавления1"/>
    <w:basedOn w:val="1"/>
    <w:next w:val="a"/>
    <w:uiPriority w:val="39"/>
    <w:unhideWhenUsed/>
    <w:qFormat/>
    <w:rsid w:val="00667BFB"/>
    <w:pPr>
      <w:keepLines/>
      <w:spacing w:before="48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f0">
    <w:name w:val="toc 1"/>
    <w:basedOn w:val="a"/>
    <w:next w:val="a"/>
    <w:autoRedefine/>
    <w:uiPriority w:val="39"/>
    <w:rsid w:val="00667BFB"/>
    <w:pPr>
      <w:spacing w:after="100" w:line="48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36">
    <w:name w:val="toc 3"/>
    <w:basedOn w:val="a"/>
    <w:next w:val="a"/>
    <w:autoRedefine/>
    <w:uiPriority w:val="39"/>
    <w:rsid w:val="00667BFB"/>
    <w:pPr>
      <w:tabs>
        <w:tab w:val="right" w:leader="dot" w:pos="9923"/>
      </w:tabs>
      <w:spacing w:after="0" w:line="240" w:lineRule="auto"/>
      <w:ind w:left="142"/>
    </w:pPr>
    <w:rPr>
      <w:rFonts w:ascii="Times New Roman" w:eastAsia="Times New Roman" w:hAnsi="Times New Roman" w:cs="Times New Roman"/>
      <w:b/>
      <w:bCs/>
      <w:noProof/>
      <w:kern w:val="28"/>
      <w:lang w:eastAsia="ru-RU"/>
    </w:rPr>
  </w:style>
  <w:style w:type="paragraph" w:customStyle="1" w:styleId="211">
    <w:name w:val="Оглавление 21"/>
    <w:basedOn w:val="a"/>
    <w:next w:val="a"/>
    <w:autoRedefine/>
    <w:uiPriority w:val="39"/>
    <w:rsid w:val="00667BFB"/>
    <w:pPr>
      <w:tabs>
        <w:tab w:val="right" w:leader="dot" w:pos="10196"/>
      </w:tabs>
      <w:spacing w:after="100" w:line="480" w:lineRule="auto"/>
      <w:jc w:val="both"/>
    </w:pPr>
    <w:rPr>
      <w:rFonts w:ascii="Times New Roman" w:eastAsia="Times New Roman" w:hAnsi="Times New Roman" w:cs="Times New Roman"/>
      <w:b/>
      <w:caps/>
      <w:color w:val="000000"/>
      <w:kern w:val="32"/>
      <w:sz w:val="24"/>
      <w:szCs w:val="20"/>
      <w:lang w:eastAsia="ar-SA"/>
    </w:rPr>
  </w:style>
  <w:style w:type="paragraph" w:styleId="43">
    <w:name w:val="toc 4"/>
    <w:basedOn w:val="a"/>
    <w:next w:val="a"/>
    <w:autoRedefine/>
    <w:uiPriority w:val="39"/>
    <w:rsid w:val="00667BFB"/>
    <w:pPr>
      <w:spacing w:after="100" w:line="480" w:lineRule="auto"/>
      <w:ind w:left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har1">
    <w:name w:val="Char Знак1"/>
    <w:basedOn w:val="a"/>
    <w:rsid w:val="00667BF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1">
    <w:name w:val="1"/>
    <w:basedOn w:val="a"/>
    <w:rsid w:val="00667BF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667BFB"/>
  </w:style>
  <w:style w:type="paragraph" w:customStyle="1" w:styleId="affffffb">
    <w:name w:val="ТЗ Обычный"/>
    <w:basedOn w:val="a"/>
    <w:link w:val="affffffc"/>
    <w:uiPriority w:val="99"/>
    <w:rsid w:val="00667BFB"/>
    <w:pPr>
      <w:spacing w:after="0" w:line="240" w:lineRule="auto"/>
      <w:ind w:left="426"/>
      <w:jc w:val="both"/>
    </w:pPr>
    <w:rPr>
      <w:rFonts w:ascii="PT Sans" w:eastAsia="Times New Roman" w:hAnsi="PT Sans" w:cs="Times New Roman"/>
      <w:color w:val="000000"/>
      <w:sz w:val="24"/>
      <w:szCs w:val="20"/>
    </w:rPr>
  </w:style>
  <w:style w:type="character" w:customStyle="1" w:styleId="affffffc">
    <w:name w:val="ТЗ Обычный Знак"/>
    <w:link w:val="affffffb"/>
    <w:uiPriority w:val="99"/>
    <w:locked/>
    <w:rsid w:val="00667BFB"/>
    <w:rPr>
      <w:rFonts w:ascii="PT Sans" w:eastAsia="Times New Roman" w:hAnsi="PT Sans" w:cs="Times New Roman"/>
      <w:color w:val="000000"/>
      <w:sz w:val="24"/>
      <w:szCs w:val="20"/>
    </w:rPr>
  </w:style>
  <w:style w:type="numbering" w:customStyle="1" w:styleId="111">
    <w:name w:val="Нет списка11"/>
    <w:next w:val="a2"/>
    <w:uiPriority w:val="99"/>
    <w:semiHidden/>
    <w:unhideWhenUsed/>
    <w:rsid w:val="00667BFB"/>
  </w:style>
  <w:style w:type="character" w:customStyle="1" w:styleId="textexposedshow">
    <w:name w:val="text_exposed_show"/>
    <w:rsid w:val="00667BFB"/>
    <w:rPr>
      <w:rFonts w:cs="Times New Roman"/>
    </w:rPr>
  </w:style>
  <w:style w:type="character" w:customStyle="1" w:styleId="FontStyle18">
    <w:name w:val="Font Style18"/>
    <w:uiPriority w:val="99"/>
    <w:rsid w:val="00667BFB"/>
    <w:rPr>
      <w:rFonts w:ascii="Times New Roman" w:hAnsi="Times New Roman"/>
      <w:b/>
      <w:sz w:val="20"/>
    </w:rPr>
  </w:style>
  <w:style w:type="character" w:customStyle="1" w:styleId="af7">
    <w:name w:val="Без интервала Знак"/>
    <w:aliases w:val="с интервалом Знак,Без интервала1 Знак,No Spacing Знак,No Spacing1 Знак"/>
    <w:link w:val="af6"/>
    <w:uiPriority w:val="1"/>
    <w:locked/>
    <w:rsid w:val="00667BFB"/>
    <w:rPr>
      <w:rFonts w:ascii="Calibri" w:eastAsia="Calibri" w:hAnsi="Calibri" w:cs="Times New Roman"/>
    </w:rPr>
  </w:style>
  <w:style w:type="paragraph" w:customStyle="1" w:styleId="affffffd">
    <w:name w:val="Знак Знак Знак Знак"/>
    <w:basedOn w:val="a"/>
    <w:rsid w:val="00667BF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DocumentMapChar">
    <w:name w:val="Document Map Char"/>
    <w:uiPriority w:val="99"/>
    <w:semiHidden/>
    <w:locked/>
    <w:rsid w:val="00667BFB"/>
    <w:rPr>
      <w:rFonts w:ascii="Tahoma" w:hAnsi="Tahoma"/>
      <w:sz w:val="20"/>
      <w:shd w:val="clear" w:color="auto" w:fill="000080"/>
    </w:rPr>
  </w:style>
  <w:style w:type="paragraph" w:customStyle="1" w:styleId="ArialNarrow13pt1">
    <w:name w:val="Arial Narrow 13 pt по ширине Первая строка:  1 см"/>
    <w:basedOn w:val="a"/>
    <w:rsid w:val="00667BFB"/>
    <w:pPr>
      <w:suppressAutoHyphens/>
      <w:spacing w:after="0" w:line="240" w:lineRule="auto"/>
      <w:ind w:firstLine="567"/>
      <w:jc w:val="both"/>
    </w:pPr>
    <w:rPr>
      <w:rFonts w:ascii="Arial Narrow" w:eastAsia="Times New Roman" w:hAnsi="Arial Narrow" w:cs="Times New Roman"/>
      <w:sz w:val="26"/>
      <w:szCs w:val="20"/>
      <w:lang w:val="en-US" w:eastAsia="ar-SA"/>
    </w:rPr>
  </w:style>
  <w:style w:type="paragraph" w:customStyle="1" w:styleId="Iauiue3">
    <w:name w:val="Iau?iue3"/>
    <w:rsid w:val="00667B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xt">
    <w:name w:val="Body Txt"/>
    <w:basedOn w:val="a"/>
    <w:rsid w:val="00667BFB"/>
    <w:pPr>
      <w:keepLines/>
      <w:spacing w:before="60" w:after="60" w:line="240" w:lineRule="auto"/>
      <w:ind w:firstLine="567"/>
      <w:jc w:val="both"/>
    </w:pPr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FootnoteTextChar">
    <w:name w:val="Footnote Text Char"/>
    <w:uiPriority w:val="99"/>
    <w:semiHidden/>
    <w:locked/>
    <w:rsid w:val="00667BFB"/>
    <w:rPr>
      <w:rFonts w:ascii="TimesET" w:hAnsi="TimesET"/>
      <w:kern w:val="24"/>
      <w:sz w:val="20"/>
    </w:rPr>
  </w:style>
  <w:style w:type="paragraph" w:customStyle="1" w:styleId="1f2">
    <w:name w:val="Стиль1 Знак"/>
    <w:basedOn w:val="3"/>
    <w:rsid w:val="00667BFB"/>
    <w:pPr>
      <w:keepLines/>
      <w:spacing w:before="60" w:after="120"/>
    </w:pPr>
    <w:rPr>
      <w:rFonts w:ascii="Arial" w:hAnsi="Arial" w:cs="Arial"/>
      <w:bCs w:val="0"/>
      <w:iCs/>
      <w:sz w:val="22"/>
      <w:szCs w:val="22"/>
    </w:rPr>
  </w:style>
  <w:style w:type="paragraph" w:customStyle="1" w:styleId="28">
    <w:name w:val="Стиль2"/>
    <w:basedOn w:val="a"/>
    <w:rsid w:val="00667BFB"/>
    <w:pPr>
      <w:spacing w:before="120" w:after="120" w:line="240" w:lineRule="auto"/>
      <w:ind w:firstLine="720"/>
      <w:jc w:val="both"/>
    </w:pPr>
    <w:rPr>
      <w:rFonts w:ascii="FuturisXCondC" w:eastAsia="Times New Roman" w:hAnsi="FuturisXCondC" w:cs="Times New Roman"/>
      <w:sz w:val="44"/>
      <w:szCs w:val="20"/>
      <w:lang w:eastAsia="ru-RU"/>
    </w:rPr>
  </w:style>
  <w:style w:type="paragraph" w:customStyle="1" w:styleId="ConsNonformat">
    <w:name w:val="ConsNonformat"/>
    <w:rsid w:val="00667B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ffe">
    <w:name w:val="Îáû÷íûé"/>
    <w:rsid w:val="00667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f3">
    <w:name w:val="Основной текст1"/>
    <w:basedOn w:val="a"/>
    <w:rsid w:val="00667BFB"/>
    <w:pPr>
      <w:spacing w:before="60" w:after="60" w:line="240" w:lineRule="auto"/>
      <w:ind w:firstLine="567"/>
      <w:jc w:val="both"/>
    </w:pPr>
    <w:rPr>
      <w:rFonts w:ascii="Arial" w:eastAsia="Times New Roman" w:hAnsi="Arial" w:cs="Times New Roman"/>
      <w:szCs w:val="20"/>
      <w:lang w:val="en-US" w:eastAsia="ru-RU"/>
    </w:rPr>
  </w:style>
  <w:style w:type="paragraph" w:styleId="29">
    <w:name w:val="List Bullet 2"/>
    <w:basedOn w:val="a"/>
    <w:autoRedefine/>
    <w:rsid w:val="00667BFB"/>
    <w:pPr>
      <w:tabs>
        <w:tab w:val="num" w:pos="643"/>
      </w:tabs>
      <w:spacing w:after="0" w:line="240" w:lineRule="auto"/>
      <w:ind w:left="643" w:hanging="360"/>
      <w:jc w:val="both"/>
    </w:pPr>
    <w:rPr>
      <w:rFonts w:ascii="Arial Narrow" w:eastAsia="Times New Roman" w:hAnsi="Arial Narrow" w:cs="Times New Roman"/>
      <w:sz w:val="26"/>
      <w:szCs w:val="20"/>
      <w:lang w:val="en-GB" w:eastAsia="ru-RU"/>
    </w:rPr>
  </w:style>
  <w:style w:type="paragraph" w:styleId="37">
    <w:name w:val="List Bullet 3"/>
    <w:basedOn w:val="a"/>
    <w:autoRedefine/>
    <w:rsid w:val="00667BFB"/>
    <w:pPr>
      <w:tabs>
        <w:tab w:val="num" w:pos="926"/>
      </w:tabs>
      <w:spacing w:after="0" w:line="240" w:lineRule="auto"/>
      <w:ind w:left="926" w:hanging="360"/>
      <w:jc w:val="both"/>
    </w:pPr>
    <w:rPr>
      <w:rFonts w:ascii="Arial Narrow" w:eastAsia="Times New Roman" w:hAnsi="Arial Narrow" w:cs="Times New Roman"/>
      <w:sz w:val="26"/>
      <w:szCs w:val="20"/>
      <w:lang w:val="en-GB" w:eastAsia="ru-RU"/>
    </w:rPr>
  </w:style>
  <w:style w:type="paragraph" w:styleId="44">
    <w:name w:val="List Bullet 4"/>
    <w:basedOn w:val="a"/>
    <w:autoRedefine/>
    <w:rsid w:val="00667BFB"/>
    <w:pPr>
      <w:tabs>
        <w:tab w:val="num" w:pos="1209"/>
      </w:tabs>
      <w:spacing w:after="0" w:line="240" w:lineRule="auto"/>
      <w:ind w:left="1209" w:hanging="360"/>
      <w:jc w:val="both"/>
    </w:pPr>
    <w:rPr>
      <w:rFonts w:ascii="Arial Narrow" w:eastAsia="Times New Roman" w:hAnsi="Arial Narrow" w:cs="Times New Roman"/>
      <w:sz w:val="26"/>
      <w:szCs w:val="20"/>
      <w:lang w:val="en-GB" w:eastAsia="ru-RU"/>
    </w:rPr>
  </w:style>
  <w:style w:type="paragraph" w:styleId="52">
    <w:name w:val="List Bullet 5"/>
    <w:basedOn w:val="a"/>
    <w:autoRedefine/>
    <w:rsid w:val="00667BFB"/>
    <w:pPr>
      <w:tabs>
        <w:tab w:val="num" w:pos="1492"/>
      </w:tabs>
      <w:spacing w:after="0" w:line="240" w:lineRule="auto"/>
      <w:ind w:left="1492" w:hanging="360"/>
      <w:jc w:val="both"/>
    </w:pPr>
    <w:rPr>
      <w:rFonts w:ascii="Arial Narrow" w:eastAsia="Times New Roman" w:hAnsi="Arial Narrow" w:cs="Times New Roman"/>
      <w:sz w:val="26"/>
      <w:szCs w:val="20"/>
      <w:lang w:val="en-GB" w:eastAsia="ru-RU"/>
    </w:rPr>
  </w:style>
  <w:style w:type="paragraph" w:styleId="afffffff">
    <w:name w:val="List Number"/>
    <w:basedOn w:val="a"/>
    <w:rsid w:val="00667BFB"/>
    <w:pPr>
      <w:tabs>
        <w:tab w:val="num" w:pos="360"/>
      </w:tabs>
      <w:spacing w:after="0" w:line="240" w:lineRule="auto"/>
      <w:ind w:left="360" w:hanging="360"/>
      <w:jc w:val="both"/>
    </w:pPr>
    <w:rPr>
      <w:rFonts w:ascii="Arial Narrow" w:eastAsia="Times New Roman" w:hAnsi="Arial Narrow" w:cs="Times New Roman"/>
      <w:sz w:val="26"/>
      <w:szCs w:val="20"/>
      <w:lang w:val="en-GB" w:eastAsia="ru-RU"/>
    </w:rPr>
  </w:style>
  <w:style w:type="paragraph" w:styleId="2a">
    <w:name w:val="List Number 2"/>
    <w:basedOn w:val="a"/>
    <w:rsid w:val="00667BFB"/>
    <w:pPr>
      <w:tabs>
        <w:tab w:val="num" w:pos="643"/>
      </w:tabs>
      <w:spacing w:after="0" w:line="240" w:lineRule="auto"/>
      <w:ind w:left="643" w:hanging="360"/>
      <w:jc w:val="both"/>
    </w:pPr>
    <w:rPr>
      <w:rFonts w:ascii="Arial Narrow" w:eastAsia="Times New Roman" w:hAnsi="Arial Narrow" w:cs="Times New Roman"/>
      <w:sz w:val="26"/>
      <w:szCs w:val="20"/>
      <w:lang w:val="en-GB" w:eastAsia="ru-RU"/>
    </w:rPr>
  </w:style>
  <w:style w:type="paragraph" w:styleId="38">
    <w:name w:val="List Number 3"/>
    <w:basedOn w:val="a"/>
    <w:rsid w:val="00667BFB"/>
    <w:pPr>
      <w:tabs>
        <w:tab w:val="num" w:pos="926"/>
      </w:tabs>
      <w:spacing w:after="0" w:line="240" w:lineRule="auto"/>
      <w:ind w:left="926" w:hanging="360"/>
      <w:jc w:val="both"/>
    </w:pPr>
    <w:rPr>
      <w:rFonts w:ascii="Arial Narrow" w:eastAsia="Times New Roman" w:hAnsi="Arial Narrow" w:cs="Times New Roman"/>
      <w:sz w:val="26"/>
      <w:szCs w:val="20"/>
      <w:lang w:val="en-GB" w:eastAsia="ru-RU"/>
    </w:rPr>
  </w:style>
  <w:style w:type="paragraph" w:styleId="45">
    <w:name w:val="List Number 4"/>
    <w:basedOn w:val="a"/>
    <w:rsid w:val="00667BFB"/>
    <w:pPr>
      <w:tabs>
        <w:tab w:val="num" w:pos="1209"/>
      </w:tabs>
      <w:spacing w:after="0" w:line="240" w:lineRule="auto"/>
      <w:ind w:left="1209" w:hanging="360"/>
      <w:jc w:val="both"/>
    </w:pPr>
    <w:rPr>
      <w:rFonts w:ascii="Arial Narrow" w:eastAsia="Times New Roman" w:hAnsi="Arial Narrow" w:cs="Times New Roman"/>
      <w:sz w:val="26"/>
      <w:szCs w:val="20"/>
      <w:lang w:val="en-GB" w:eastAsia="ru-RU"/>
    </w:rPr>
  </w:style>
  <w:style w:type="paragraph" w:styleId="53">
    <w:name w:val="List Number 5"/>
    <w:basedOn w:val="a"/>
    <w:rsid w:val="00667BFB"/>
    <w:pPr>
      <w:tabs>
        <w:tab w:val="num" w:pos="1492"/>
      </w:tabs>
      <w:spacing w:after="0" w:line="240" w:lineRule="auto"/>
      <w:ind w:left="1492" w:hanging="360"/>
      <w:jc w:val="both"/>
    </w:pPr>
    <w:rPr>
      <w:rFonts w:ascii="Arial Narrow" w:eastAsia="Times New Roman" w:hAnsi="Arial Narrow" w:cs="Times New Roman"/>
      <w:sz w:val="26"/>
      <w:szCs w:val="20"/>
      <w:lang w:val="en-GB" w:eastAsia="ru-RU"/>
    </w:rPr>
  </w:style>
  <w:style w:type="paragraph" w:customStyle="1" w:styleId="212">
    <w:name w:val="Основной текст 21"/>
    <w:basedOn w:val="Iauiue"/>
    <w:rsid w:val="00667BFB"/>
    <w:pPr>
      <w:suppressAutoHyphens w:val="0"/>
      <w:ind w:firstLine="567"/>
      <w:jc w:val="both"/>
    </w:pPr>
    <w:rPr>
      <w:rFonts w:eastAsia="Times New Roman"/>
      <w:sz w:val="24"/>
      <w:lang w:eastAsia="ru-RU"/>
    </w:rPr>
  </w:style>
  <w:style w:type="paragraph" w:customStyle="1" w:styleId="caaieiaie2">
    <w:name w:val="caaieiaie 2"/>
    <w:basedOn w:val="Iauiue"/>
    <w:next w:val="Iauiue"/>
    <w:rsid w:val="00667BFB"/>
    <w:pPr>
      <w:keepNext/>
      <w:suppressAutoHyphens w:val="0"/>
    </w:pPr>
    <w:rPr>
      <w:rFonts w:eastAsia="Times New Roman"/>
      <w:b/>
      <w:color w:val="000000"/>
      <w:sz w:val="22"/>
      <w:lang w:eastAsia="ru-RU"/>
    </w:rPr>
  </w:style>
  <w:style w:type="paragraph" w:customStyle="1" w:styleId="caaieiaie4">
    <w:name w:val="caaieiaie 4"/>
    <w:basedOn w:val="Iauiue1"/>
    <w:next w:val="Iauiue1"/>
    <w:rsid w:val="00667BFB"/>
    <w:pPr>
      <w:keepNext/>
    </w:pPr>
    <w:rPr>
      <w:b/>
      <w:sz w:val="24"/>
      <w:u w:val="single"/>
    </w:rPr>
  </w:style>
  <w:style w:type="paragraph" w:customStyle="1" w:styleId="Iauiue1">
    <w:name w:val="Iau?iue1"/>
    <w:rsid w:val="00667B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Iauiue1"/>
    <w:next w:val="Iauiue1"/>
    <w:rsid w:val="00667BFB"/>
    <w:pPr>
      <w:keepNext/>
      <w:ind w:firstLine="567"/>
      <w:jc w:val="both"/>
    </w:pPr>
    <w:rPr>
      <w:b/>
      <w:color w:val="000000"/>
      <w:u w:val="single"/>
    </w:rPr>
  </w:style>
  <w:style w:type="paragraph" w:customStyle="1" w:styleId="caaieiaie1">
    <w:name w:val="caaieiaie 1"/>
    <w:basedOn w:val="Iauiue"/>
    <w:next w:val="Iauiue"/>
    <w:rsid w:val="00667BFB"/>
    <w:pPr>
      <w:keepNext/>
      <w:suppressAutoHyphens w:val="0"/>
    </w:pPr>
    <w:rPr>
      <w:rFonts w:eastAsia="Times New Roman"/>
      <w:b/>
      <w:sz w:val="28"/>
      <w:lang w:eastAsia="ru-RU"/>
    </w:rPr>
  </w:style>
  <w:style w:type="paragraph" w:customStyle="1" w:styleId="caaieiaie5">
    <w:name w:val="caaieiaie 5"/>
    <w:basedOn w:val="Iauiue1"/>
    <w:next w:val="Iauiue1"/>
    <w:rsid w:val="00667BFB"/>
    <w:pPr>
      <w:keepNext/>
      <w:ind w:firstLine="567"/>
      <w:jc w:val="both"/>
    </w:pPr>
    <w:rPr>
      <w:b/>
      <w:u w:val="single"/>
    </w:rPr>
  </w:style>
  <w:style w:type="paragraph" w:customStyle="1" w:styleId="caaieiaie51">
    <w:name w:val="caaieiaie 51"/>
    <w:basedOn w:val="Iauiue2"/>
    <w:next w:val="Iauiue2"/>
    <w:rsid w:val="00667BFB"/>
    <w:pPr>
      <w:keepNext/>
      <w:ind w:firstLine="567"/>
      <w:jc w:val="both"/>
    </w:pPr>
    <w:rPr>
      <w:b/>
      <w:u w:val="single"/>
      <w:lang w:val="ru-RU"/>
    </w:rPr>
  </w:style>
  <w:style w:type="paragraph" w:customStyle="1" w:styleId="Iauiue2">
    <w:name w:val="Iau?iue2"/>
    <w:rsid w:val="00667B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niiaiieoaenonionooiii3">
    <w:name w:val="Iniiaiie oaeno n ionooiii 3"/>
    <w:basedOn w:val="Iauiue1"/>
    <w:rsid w:val="00667BFB"/>
    <w:pPr>
      <w:ind w:firstLine="567"/>
      <w:jc w:val="both"/>
    </w:pPr>
  </w:style>
  <w:style w:type="paragraph" w:customStyle="1" w:styleId="caaieiaie8">
    <w:name w:val="caaieiaie 8"/>
    <w:basedOn w:val="Iauiue1"/>
    <w:next w:val="Iauiue1"/>
    <w:rsid w:val="00667BFB"/>
    <w:pPr>
      <w:keepNext/>
      <w:ind w:firstLine="720"/>
      <w:jc w:val="both"/>
    </w:pPr>
    <w:rPr>
      <w:b/>
      <w:sz w:val="24"/>
    </w:rPr>
  </w:style>
  <w:style w:type="paragraph" w:customStyle="1" w:styleId="Iniiaiieoaeno2">
    <w:name w:val="Iniiaiie oaeno 2"/>
    <w:basedOn w:val="Iauiue1"/>
    <w:rsid w:val="00667BFB"/>
    <w:pPr>
      <w:ind w:firstLine="567"/>
      <w:jc w:val="both"/>
    </w:pPr>
    <w:rPr>
      <w:b/>
      <w:color w:val="000000"/>
      <w:sz w:val="24"/>
    </w:rPr>
  </w:style>
  <w:style w:type="paragraph" w:customStyle="1" w:styleId="caaieiaie7">
    <w:name w:val="caaieiaie 7"/>
    <w:basedOn w:val="Iauiue1"/>
    <w:next w:val="Iauiue1"/>
    <w:rsid w:val="00667BFB"/>
    <w:pPr>
      <w:keepNext/>
      <w:ind w:firstLine="567"/>
      <w:jc w:val="both"/>
    </w:pPr>
    <w:rPr>
      <w:b/>
      <w:color w:val="000000"/>
      <w:sz w:val="24"/>
    </w:rPr>
  </w:style>
  <w:style w:type="paragraph" w:customStyle="1" w:styleId="Iniiaiieoaeno1">
    <w:name w:val="Iniiaiie oaeno1"/>
    <w:basedOn w:val="Iauiue1"/>
    <w:rsid w:val="00667BFB"/>
    <w:rPr>
      <w:b/>
      <w:sz w:val="24"/>
    </w:rPr>
  </w:style>
  <w:style w:type="paragraph" w:customStyle="1" w:styleId="nienie1">
    <w:name w:val="nienie1"/>
    <w:basedOn w:val="Iauiue2"/>
    <w:rsid w:val="00667BFB"/>
    <w:pPr>
      <w:keepLines/>
      <w:ind w:left="709" w:hanging="284"/>
      <w:jc w:val="both"/>
    </w:pPr>
    <w:rPr>
      <w:sz w:val="24"/>
      <w:lang w:val="ru-RU"/>
    </w:rPr>
  </w:style>
  <w:style w:type="paragraph" w:customStyle="1" w:styleId="Iniiaiieoaeno21">
    <w:name w:val="Iniiaiie oaeno 21"/>
    <w:basedOn w:val="Iauiue2"/>
    <w:rsid w:val="00667BFB"/>
    <w:pPr>
      <w:ind w:firstLine="567"/>
      <w:jc w:val="both"/>
    </w:pPr>
    <w:rPr>
      <w:b/>
      <w:color w:val="000000"/>
      <w:sz w:val="24"/>
      <w:lang w:val="ru-RU"/>
    </w:rPr>
  </w:style>
  <w:style w:type="paragraph" w:customStyle="1" w:styleId="Aaoieeeieiioeooe">
    <w:name w:val="Aa?oiee eieiioeooe"/>
    <w:basedOn w:val="Iauiue"/>
    <w:rsid w:val="00667BFB"/>
    <w:pPr>
      <w:tabs>
        <w:tab w:val="center" w:pos="4153"/>
        <w:tab w:val="right" w:pos="8306"/>
      </w:tabs>
      <w:suppressAutoHyphens w:val="0"/>
    </w:pPr>
    <w:rPr>
      <w:rFonts w:eastAsia="Times New Roman"/>
      <w:lang w:val="en-US" w:eastAsia="ru-RU"/>
    </w:rPr>
  </w:style>
  <w:style w:type="paragraph" w:customStyle="1" w:styleId="Iniiaiieoaenonionooiii21">
    <w:name w:val="Iniiaiie oaeno n ionooiii 21"/>
    <w:basedOn w:val="Iauiue1"/>
    <w:rsid w:val="00667BFB"/>
    <w:pPr>
      <w:ind w:firstLine="720"/>
      <w:jc w:val="both"/>
    </w:pPr>
    <w:rPr>
      <w:color w:val="000000"/>
      <w:sz w:val="24"/>
    </w:rPr>
  </w:style>
  <w:style w:type="paragraph" w:customStyle="1" w:styleId="Iniiaiieoaenonionooiii31">
    <w:name w:val="Iniiaiie oaeno n ionooiii 31"/>
    <w:basedOn w:val="Iauiue2"/>
    <w:rsid w:val="00667BFB"/>
    <w:pPr>
      <w:ind w:firstLine="567"/>
      <w:jc w:val="both"/>
    </w:pPr>
    <w:rPr>
      <w:lang w:val="ru-RU"/>
    </w:rPr>
  </w:style>
  <w:style w:type="paragraph" w:customStyle="1" w:styleId="caaieiaie11">
    <w:name w:val="caaieiaie 11"/>
    <w:basedOn w:val="Iauiue3"/>
    <w:next w:val="Iauiue3"/>
    <w:rsid w:val="00667BFB"/>
    <w:pPr>
      <w:keepNext/>
      <w:suppressAutoHyphens w:val="0"/>
      <w:ind w:left="1701" w:hanging="1"/>
    </w:pPr>
    <w:rPr>
      <w:sz w:val="24"/>
      <w:lang w:eastAsia="ru-RU"/>
    </w:rPr>
  </w:style>
  <w:style w:type="paragraph" w:customStyle="1" w:styleId="afffffff0">
    <w:name w:val="ñïèñîê"/>
    <w:basedOn w:val="a"/>
    <w:rsid w:val="00667BFB"/>
    <w:pPr>
      <w:keepLines/>
      <w:spacing w:after="0" w:line="240" w:lineRule="auto"/>
      <w:ind w:left="709" w:hanging="284"/>
      <w:jc w:val="both"/>
    </w:pPr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afffffff1">
    <w:name w:val="Адресат"/>
    <w:basedOn w:val="a"/>
    <w:next w:val="a"/>
    <w:rsid w:val="00667BFB"/>
    <w:pPr>
      <w:spacing w:after="0" w:line="240" w:lineRule="auto"/>
      <w:ind w:left="5670" w:firstLine="720"/>
      <w:jc w:val="both"/>
    </w:pPr>
    <w:rPr>
      <w:rFonts w:ascii="Arial Narrow" w:eastAsia="Times New Roman" w:hAnsi="Arial Narrow" w:cs="Times New Roman"/>
      <w:sz w:val="24"/>
      <w:szCs w:val="20"/>
      <w:lang w:val="en-US" w:eastAsia="ru-RU"/>
    </w:rPr>
  </w:style>
  <w:style w:type="paragraph" w:customStyle="1" w:styleId="1f4">
    <w:name w:val="Стиль1"/>
    <w:basedOn w:val="3"/>
    <w:rsid w:val="00667BFB"/>
    <w:pPr>
      <w:keepLines/>
      <w:spacing w:before="60" w:after="120"/>
    </w:pPr>
    <w:rPr>
      <w:rFonts w:ascii="Arial" w:hAnsi="Arial" w:cs="Arial"/>
      <w:bCs w:val="0"/>
      <w:iCs/>
      <w:sz w:val="22"/>
      <w:szCs w:val="22"/>
    </w:rPr>
  </w:style>
  <w:style w:type="paragraph" w:customStyle="1" w:styleId="FR1">
    <w:name w:val="FR1"/>
    <w:rsid w:val="00667BFB"/>
    <w:pPr>
      <w:widowControl w:val="0"/>
      <w:spacing w:before="80" w:after="0" w:line="300" w:lineRule="auto"/>
      <w:ind w:left="880" w:right="1000"/>
      <w:jc w:val="center"/>
    </w:pPr>
    <w:rPr>
      <w:rFonts w:ascii="Arial" w:eastAsia="Times New Roman" w:hAnsi="Arial" w:cs="Times New Roman"/>
      <w:b/>
      <w:i/>
      <w:szCs w:val="20"/>
      <w:lang w:eastAsia="ru-RU"/>
    </w:rPr>
  </w:style>
  <w:style w:type="paragraph" w:customStyle="1" w:styleId="FR2">
    <w:name w:val="FR2"/>
    <w:rsid w:val="00667BFB"/>
    <w:pPr>
      <w:widowControl w:val="0"/>
      <w:spacing w:after="0" w:line="240" w:lineRule="auto"/>
      <w:ind w:left="280"/>
    </w:pPr>
    <w:rPr>
      <w:rFonts w:ascii="Arial" w:eastAsia="Times New Roman" w:hAnsi="Arial" w:cs="Times New Roman"/>
      <w:sz w:val="12"/>
      <w:szCs w:val="20"/>
      <w:lang w:val="en-US" w:eastAsia="ru-RU"/>
    </w:rPr>
  </w:style>
  <w:style w:type="paragraph" w:customStyle="1" w:styleId="2b">
    <w:name w:val="Îñíîâíîé òåêñò ñ îòñòóïîì 2"/>
    <w:basedOn w:val="affffffe"/>
    <w:rsid w:val="00667BFB"/>
    <w:pPr>
      <w:widowControl w:val="0"/>
      <w:ind w:left="720"/>
      <w:jc w:val="both"/>
    </w:pPr>
    <w:rPr>
      <w:color w:val="000000"/>
      <w:sz w:val="24"/>
    </w:rPr>
  </w:style>
  <w:style w:type="paragraph" w:customStyle="1" w:styleId="caaieiaie3">
    <w:name w:val="caaieiaie 3"/>
    <w:basedOn w:val="Iauiue"/>
    <w:next w:val="Iauiue"/>
    <w:rsid w:val="00667BFB"/>
    <w:pPr>
      <w:keepNext/>
      <w:suppressAutoHyphens w:val="0"/>
      <w:jc w:val="center"/>
    </w:pPr>
    <w:rPr>
      <w:rFonts w:eastAsia="Times New Roman"/>
      <w:b/>
      <w:sz w:val="24"/>
      <w:lang w:eastAsia="ru-RU"/>
    </w:rPr>
  </w:style>
  <w:style w:type="paragraph" w:customStyle="1" w:styleId="1f5">
    <w:name w:val="çàãîëîâîê 1"/>
    <w:basedOn w:val="affffffe"/>
    <w:next w:val="affffffe"/>
    <w:rsid w:val="00667BFB"/>
    <w:pPr>
      <w:keepNext/>
      <w:widowControl w:val="0"/>
    </w:pPr>
    <w:rPr>
      <w:sz w:val="28"/>
      <w:lang w:val="ru-RU"/>
    </w:rPr>
  </w:style>
  <w:style w:type="paragraph" w:customStyle="1" w:styleId="39">
    <w:name w:val="Îñíîâíîé òåêñò ñ îòñòóïîì 3"/>
    <w:basedOn w:val="affffffe"/>
    <w:rsid w:val="00667BFB"/>
    <w:pPr>
      <w:widowControl w:val="0"/>
      <w:ind w:firstLine="567"/>
      <w:jc w:val="both"/>
    </w:pPr>
    <w:rPr>
      <w:rFonts w:ascii="Peterburg" w:hAnsi="Peterburg"/>
      <w:b/>
      <w:i/>
      <w:sz w:val="24"/>
      <w:lang w:val="ru-RU"/>
    </w:rPr>
  </w:style>
  <w:style w:type="paragraph" w:customStyle="1" w:styleId="Iniiaiieoaeno">
    <w:name w:val="Iniiaiie oaeno"/>
    <w:basedOn w:val="Iauiue"/>
    <w:rsid w:val="00667BFB"/>
    <w:pPr>
      <w:widowControl/>
      <w:suppressAutoHyphens w:val="0"/>
      <w:jc w:val="both"/>
    </w:pPr>
    <w:rPr>
      <w:rFonts w:ascii="Peterburg" w:eastAsia="Times New Roman" w:hAnsi="Peterburg"/>
      <w:lang w:eastAsia="ru-RU"/>
    </w:rPr>
  </w:style>
  <w:style w:type="paragraph" w:customStyle="1" w:styleId="afffffff2">
    <w:name w:val="основной"/>
    <w:basedOn w:val="a"/>
    <w:rsid w:val="00667BFB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ff3">
    <w:name w:val="список"/>
    <w:basedOn w:val="a"/>
    <w:rsid w:val="00667BFB"/>
    <w:pPr>
      <w:keepLines/>
      <w:overflowPunct w:val="0"/>
      <w:autoSpaceDE w:val="0"/>
      <w:autoSpaceDN w:val="0"/>
      <w:adjustRightInd w:val="0"/>
      <w:spacing w:after="0" w:line="240" w:lineRule="auto"/>
      <w:ind w:left="709" w:hanging="284"/>
      <w:jc w:val="both"/>
      <w:textAlignment w:val="baseline"/>
    </w:pPr>
    <w:rPr>
      <w:rFonts w:ascii="Peterburg" w:eastAsia="Times New Roman" w:hAnsi="Peterburg" w:cs="Times New Roman"/>
      <w:sz w:val="24"/>
      <w:szCs w:val="20"/>
      <w:lang w:eastAsia="ru-RU"/>
    </w:rPr>
  </w:style>
  <w:style w:type="paragraph" w:customStyle="1" w:styleId="81">
    <w:name w:val="çàãîëîâîê 8"/>
    <w:basedOn w:val="affffffe"/>
    <w:next w:val="affffffe"/>
    <w:rsid w:val="00667BFB"/>
    <w:pPr>
      <w:keepNext/>
      <w:widowControl w:val="0"/>
      <w:ind w:firstLine="720"/>
      <w:jc w:val="both"/>
    </w:pPr>
    <w:rPr>
      <w:b/>
      <w:sz w:val="24"/>
      <w:lang w:val="ru-RU"/>
    </w:rPr>
  </w:style>
  <w:style w:type="paragraph" w:styleId="afffffff4">
    <w:name w:val="Block Text"/>
    <w:basedOn w:val="a"/>
    <w:rsid w:val="00667BFB"/>
    <w:pPr>
      <w:shd w:val="clear" w:color="auto" w:fill="FFFFFF"/>
      <w:spacing w:after="0" w:line="240" w:lineRule="auto"/>
      <w:ind w:left="22" w:right="4" w:firstLine="720"/>
      <w:jc w:val="both"/>
    </w:pPr>
    <w:rPr>
      <w:rFonts w:ascii="Arial Narrow" w:eastAsia="Times New Roman" w:hAnsi="Arial Narrow" w:cs="Times New Roman"/>
      <w:sz w:val="26"/>
      <w:szCs w:val="26"/>
      <w:lang w:eastAsia="ru-RU"/>
    </w:rPr>
  </w:style>
  <w:style w:type="paragraph" w:customStyle="1" w:styleId="3a">
    <w:name w:val="Стиль3"/>
    <w:basedOn w:val="36"/>
    <w:rsid w:val="00667BFB"/>
    <w:pPr>
      <w:tabs>
        <w:tab w:val="right" w:leader="dot" w:pos="9356"/>
        <w:tab w:val="right" w:leader="dot" w:pos="9679"/>
      </w:tabs>
      <w:spacing w:before="20" w:after="20"/>
      <w:ind w:left="0" w:right="-57"/>
    </w:pPr>
    <w:rPr>
      <w:rFonts w:ascii="Arial Narrow" w:hAnsi="Arial Narrow"/>
      <w:b w:val="0"/>
      <w:iCs/>
    </w:rPr>
  </w:style>
  <w:style w:type="paragraph" w:customStyle="1" w:styleId="justify2">
    <w:name w:val="justify2"/>
    <w:basedOn w:val="a"/>
    <w:rsid w:val="00667BFB"/>
    <w:pPr>
      <w:spacing w:before="200" w:after="100" w:afterAutospacing="1" w:line="240" w:lineRule="auto"/>
      <w:ind w:firstLine="6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n">
    <w:name w:val="textn"/>
    <w:basedOn w:val="a"/>
    <w:rsid w:val="0066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pb">
    <w:name w:val="npb"/>
    <w:basedOn w:val="a"/>
    <w:rsid w:val="00667BFB"/>
    <w:pPr>
      <w:spacing w:after="0" w:line="240" w:lineRule="auto"/>
      <w:ind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5">
    <w:name w:val="Узел"/>
    <w:rsid w:val="00667BFB"/>
    <w:rPr>
      <w:i/>
    </w:rPr>
  </w:style>
  <w:style w:type="character" w:customStyle="1" w:styleId="1f6">
    <w:name w:val="Стиль1 Знак Знак"/>
    <w:rsid w:val="00667BFB"/>
    <w:rPr>
      <w:rFonts w:ascii="Arial" w:hAnsi="Arial"/>
      <w:b/>
      <w:sz w:val="22"/>
      <w:lang w:val="ru-RU" w:eastAsia="ru-RU"/>
    </w:rPr>
  </w:style>
  <w:style w:type="character" w:customStyle="1" w:styleId="BalloonTextChar">
    <w:name w:val="Balloon Text Char"/>
    <w:uiPriority w:val="99"/>
    <w:semiHidden/>
    <w:locked/>
    <w:rsid w:val="00667BFB"/>
    <w:rPr>
      <w:rFonts w:ascii="Tahoma" w:hAnsi="Tahoma"/>
      <w:sz w:val="16"/>
    </w:rPr>
  </w:style>
  <w:style w:type="character" w:customStyle="1" w:styleId="rg">
    <w:name w:val="rg"/>
    <w:rsid w:val="00667BFB"/>
    <w:rPr>
      <w:rFonts w:cs="Times New Roman"/>
    </w:rPr>
  </w:style>
  <w:style w:type="paragraph" w:customStyle="1" w:styleId="s1">
    <w:name w:val="s_1"/>
    <w:basedOn w:val="a"/>
    <w:rsid w:val="0066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rsid w:val="00667BFB"/>
    <w:rPr>
      <w:rFonts w:cs="Times New Roman"/>
    </w:rPr>
  </w:style>
  <w:style w:type="paragraph" w:customStyle="1" w:styleId="formattext">
    <w:name w:val="formattext"/>
    <w:basedOn w:val="a"/>
    <w:rsid w:val="0066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justify1">
    <w:name w:val="align-justify1"/>
    <w:basedOn w:val="a"/>
    <w:rsid w:val="00667BFB"/>
    <w:pPr>
      <w:spacing w:after="225" w:line="240" w:lineRule="auto"/>
      <w:ind w:left="300" w:right="300" w:firstLine="375"/>
      <w:jc w:val="both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FORMATTEXT0">
    <w:name w:val=".FORMATTEXT"/>
    <w:uiPriority w:val="99"/>
    <w:rsid w:val="00667B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ff6">
    <w:name w:val="Emphasis"/>
    <w:uiPriority w:val="20"/>
    <w:qFormat/>
    <w:rsid w:val="00667BFB"/>
    <w:rPr>
      <w:rFonts w:cs="Times New Roman"/>
      <w:i/>
    </w:rPr>
  </w:style>
  <w:style w:type="paragraph" w:customStyle="1" w:styleId="46">
    <w:name w:val="Обычный4"/>
    <w:rsid w:val="00667BFB"/>
    <w:pPr>
      <w:widowControl w:val="0"/>
      <w:snapToGrid w:val="0"/>
      <w:spacing w:after="0"/>
      <w:ind w:firstLine="220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styleId="afffffff7">
    <w:name w:val="Intense Emphasis"/>
    <w:uiPriority w:val="21"/>
    <w:qFormat/>
    <w:rsid w:val="00667BFB"/>
    <w:rPr>
      <w:rFonts w:cs="Times New Roman"/>
      <w:b/>
      <w:bCs/>
      <w:i/>
      <w:iCs/>
      <w:color w:val="4F81BD"/>
    </w:rPr>
  </w:style>
  <w:style w:type="paragraph" w:customStyle="1" w:styleId="61">
    <w:name w:val="Обычный6"/>
    <w:rsid w:val="00667BFB"/>
    <w:pPr>
      <w:widowControl w:val="0"/>
      <w:snapToGrid w:val="0"/>
      <w:spacing w:after="0"/>
      <w:ind w:firstLine="220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71">
    <w:name w:val="Обычный7"/>
    <w:rsid w:val="00667BFB"/>
    <w:pPr>
      <w:widowControl w:val="0"/>
      <w:snapToGrid w:val="0"/>
      <w:spacing w:after="0"/>
      <w:ind w:firstLine="220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s0">
    <w:name w:val="s0"/>
    <w:rsid w:val="00667BFB"/>
    <w:rPr>
      <w:rFonts w:ascii="Times New Roman" w:hAnsi="Times New Roman" w:cs="Times New Roman"/>
      <w:color w:val="000000"/>
      <w:sz w:val="30"/>
      <w:szCs w:val="30"/>
      <w:u w:val="none"/>
      <w:effect w:val="none"/>
    </w:rPr>
  </w:style>
  <w:style w:type="paragraph" w:customStyle="1" w:styleId="3b">
    <w:name w:val="Обычный3"/>
    <w:rsid w:val="00667BFB"/>
    <w:pPr>
      <w:widowControl w:val="0"/>
      <w:snapToGrid w:val="0"/>
      <w:spacing w:after="0"/>
      <w:ind w:firstLine="220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table" w:customStyle="1" w:styleId="112">
    <w:name w:val="Сетка таблицы11"/>
    <w:basedOn w:val="a1"/>
    <w:next w:val="a4"/>
    <w:rsid w:val="00667B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4">
    <w:name w:val="toc 5"/>
    <w:basedOn w:val="a"/>
    <w:next w:val="a"/>
    <w:autoRedefine/>
    <w:semiHidden/>
    <w:rsid w:val="00667BFB"/>
    <w:pPr>
      <w:spacing w:after="0" w:line="276" w:lineRule="auto"/>
      <w:ind w:left="8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2">
    <w:name w:val="toc 6"/>
    <w:basedOn w:val="a"/>
    <w:next w:val="a"/>
    <w:autoRedefine/>
    <w:semiHidden/>
    <w:rsid w:val="00667BFB"/>
    <w:pPr>
      <w:spacing w:after="0" w:line="276" w:lineRule="auto"/>
      <w:ind w:left="11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2">
    <w:name w:val="toc 7"/>
    <w:basedOn w:val="a"/>
    <w:next w:val="a"/>
    <w:autoRedefine/>
    <w:semiHidden/>
    <w:rsid w:val="00667BFB"/>
    <w:pPr>
      <w:spacing w:after="0" w:line="276" w:lineRule="auto"/>
      <w:ind w:left="13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2">
    <w:name w:val="toc 8"/>
    <w:basedOn w:val="a"/>
    <w:next w:val="a"/>
    <w:autoRedefine/>
    <w:semiHidden/>
    <w:rsid w:val="00667BFB"/>
    <w:pPr>
      <w:spacing w:after="0" w:line="276" w:lineRule="auto"/>
      <w:ind w:left="15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2">
    <w:name w:val="toc 9"/>
    <w:basedOn w:val="a"/>
    <w:next w:val="a"/>
    <w:autoRedefine/>
    <w:semiHidden/>
    <w:rsid w:val="00667BFB"/>
    <w:pPr>
      <w:spacing w:after="0" w:line="276" w:lineRule="auto"/>
      <w:ind w:left="17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1f7">
    <w:name w:val="index 1"/>
    <w:basedOn w:val="a"/>
    <w:next w:val="a"/>
    <w:autoRedefine/>
    <w:semiHidden/>
    <w:rsid w:val="00667BFB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67B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3">
    <w:name w:val="Заголовок 11"/>
    <w:basedOn w:val="a"/>
    <w:uiPriority w:val="1"/>
    <w:qFormat/>
    <w:rsid w:val="00667BFB"/>
    <w:pPr>
      <w:widowControl w:val="0"/>
      <w:autoSpaceDE w:val="0"/>
      <w:autoSpaceDN w:val="0"/>
      <w:spacing w:after="0" w:line="240" w:lineRule="auto"/>
      <w:ind w:left="6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667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Standard">
    <w:name w:val="Standard"/>
    <w:rsid w:val="00667B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"/>
      <w:kern w:val="3"/>
      <w:sz w:val="24"/>
      <w:szCs w:val="20"/>
      <w:lang w:eastAsia="zh-CN"/>
    </w:rPr>
  </w:style>
  <w:style w:type="paragraph" w:customStyle="1" w:styleId="pj">
    <w:name w:val="pj"/>
    <w:basedOn w:val="a"/>
    <w:rsid w:val="0066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8">
    <w:name w:val="TOC Heading"/>
    <w:basedOn w:val="1"/>
    <w:next w:val="a"/>
    <w:uiPriority w:val="39"/>
    <w:unhideWhenUsed/>
    <w:qFormat/>
    <w:rsid w:val="00667BFB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lang w:eastAsia="en-US"/>
    </w:rPr>
  </w:style>
  <w:style w:type="paragraph" w:styleId="2c">
    <w:name w:val="toc 2"/>
    <w:basedOn w:val="a"/>
    <w:next w:val="a"/>
    <w:autoRedefine/>
    <w:uiPriority w:val="39"/>
    <w:rsid w:val="00667BFB"/>
    <w:pPr>
      <w:spacing w:after="0" w:line="360" w:lineRule="auto"/>
      <w:ind w:firstLine="567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fffff9">
    <w:name w:val="Обычный текст"/>
    <w:basedOn w:val="a"/>
    <w:qFormat/>
    <w:rsid w:val="00AD145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character" w:customStyle="1" w:styleId="55">
    <w:name w:val="Основной текст (5)"/>
    <w:rsid w:val="00AD145A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1f8">
    <w:name w:val="текст 1"/>
    <w:basedOn w:val="a"/>
    <w:next w:val="a"/>
    <w:rsid w:val="00AD145A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3c">
    <w:name w:val="Знак Знак3"/>
    <w:basedOn w:val="a"/>
    <w:rsid w:val="00AD145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12">
    <w:name w:val="Стиль Заголовок 3 + 12 пт"/>
    <w:basedOn w:val="3"/>
    <w:rsid w:val="00AD145A"/>
    <w:pPr>
      <w:numPr>
        <w:ilvl w:val="2"/>
      </w:numPr>
      <w:tabs>
        <w:tab w:val="num" w:pos="0"/>
        <w:tab w:val="left" w:pos="2340"/>
      </w:tabs>
      <w:spacing w:before="240" w:after="120"/>
      <w:jc w:val="left"/>
    </w:pPr>
    <w:rPr>
      <w:rFonts w:ascii="Times New Roman" w:hAnsi="Times New Roman"/>
      <w:sz w:val="24"/>
      <w:lang w:eastAsia="ar-SA"/>
    </w:rPr>
  </w:style>
  <w:style w:type="paragraph" w:customStyle="1" w:styleId="TimesNewRoman12">
    <w:name w:val="Стиль ОСНОВНОЙ !!! + Times New Roman 12 пт"/>
    <w:basedOn w:val="a"/>
    <w:link w:val="TimesNewRoman120"/>
    <w:rsid w:val="00AD145A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mesNewRoman120">
    <w:name w:val="Стиль ОСНОВНОЙ !!! + Times New Roman 12 пт Знак"/>
    <w:link w:val="TimesNewRoman12"/>
    <w:rsid w:val="00AD145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fffa">
    <w:name w:val="ОСНОВНОЙ !!!"/>
    <w:basedOn w:val="afc"/>
    <w:link w:val="1f9"/>
    <w:rsid w:val="00AD145A"/>
    <w:pPr>
      <w:spacing w:before="120" w:after="0" w:line="240" w:lineRule="auto"/>
      <w:ind w:firstLine="900"/>
      <w:jc w:val="both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1f9">
    <w:name w:val="ОСНОВНОЙ !!! Знак1"/>
    <w:link w:val="afffffffa"/>
    <w:rsid w:val="00AD145A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590">
    <w:name w:val="Стиль ОСНОВНОЙ !!! + Слева:  159 см Первая строка:  0 см"/>
    <w:basedOn w:val="afffffffa"/>
    <w:rsid w:val="00AD145A"/>
    <w:pPr>
      <w:ind w:left="900" w:firstLine="0"/>
    </w:pPr>
    <w:rPr>
      <w:szCs w:val="20"/>
    </w:rPr>
  </w:style>
  <w:style w:type="paragraph" w:customStyle="1" w:styleId="afffffffb">
    <w:name w:val="Основной стиль записки"/>
    <w:basedOn w:val="a"/>
    <w:qFormat/>
    <w:rsid w:val="00AD145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c">
    <w:name w:val="Текст_Жирный"/>
    <w:uiPriority w:val="1"/>
    <w:qFormat/>
    <w:rsid w:val="00AD145A"/>
    <w:rPr>
      <w:rFonts w:ascii="Times New Roman" w:hAnsi="Times New Roman"/>
      <w:b/>
    </w:rPr>
  </w:style>
  <w:style w:type="paragraph" w:customStyle="1" w:styleId="114">
    <w:name w:val="Табличный_боковик_11"/>
    <w:link w:val="115"/>
    <w:qFormat/>
    <w:rsid w:val="00AD145A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5">
    <w:name w:val="Табличный_боковик_11 Знак"/>
    <w:link w:val="114"/>
    <w:rsid w:val="00AD145A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2">
    <w:name w:val="S_Обычный жирный"/>
    <w:basedOn w:val="a"/>
    <w:qFormat/>
    <w:rsid w:val="00AD145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fa">
    <w:name w:val="Без интервала Знак1"/>
    <w:aliases w:val="с интервалом Знак1,Без интервала1 Знак1,No Spacing1 Знак1"/>
    <w:uiPriority w:val="99"/>
    <w:locked/>
    <w:rsid w:val="00AD145A"/>
    <w:rPr>
      <w:sz w:val="22"/>
    </w:rPr>
  </w:style>
  <w:style w:type="paragraph" w:customStyle="1" w:styleId="93">
    <w:name w:val="Абзац списка9"/>
    <w:basedOn w:val="a"/>
    <w:uiPriority w:val="99"/>
    <w:rsid w:val="00AD145A"/>
    <w:pPr>
      <w:suppressAutoHyphens/>
      <w:spacing w:after="200" w:line="276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1fb">
    <w:name w:val="Название1"/>
    <w:basedOn w:val="a"/>
    <w:uiPriority w:val="99"/>
    <w:rsid w:val="00AD145A"/>
    <w:pPr>
      <w:suppressLineNumbers/>
      <w:suppressAutoHyphens/>
      <w:spacing w:before="120" w:after="120" w:line="276" w:lineRule="auto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xl63">
    <w:name w:val="xl63"/>
    <w:basedOn w:val="a"/>
    <w:rsid w:val="00AD145A"/>
    <w:pP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AD14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6">
    <w:name w:val="Сетка таблицы5"/>
    <w:basedOn w:val="a1"/>
    <w:next w:val="a4"/>
    <w:uiPriority w:val="59"/>
    <w:rsid w:val="0084134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274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9">
    <w:name w:val="xl119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0">
    <w:name w:val="xl120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1">
    <w:name w:val="xl121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22">
    <w:name w:val="xl122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25">
    <w:name w:val="xl125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6">
    <w:name w:val="xl126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7">
    <w:name w:val="xl127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28">
    <w:name w:val="xl128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9">
    <w:name w:val="xl129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0">
    <w:name w:val="xl130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31">
    <w:name w:val="xl131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3">
    <w:name w:val="xl133"/>
    <w:basedOn w:val="a"/>
    <w:rsid w:val="00274B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4">
    <w:name w:val="xl134"/>
    <w:basedOn w:val="a"/>
    <w:rsid w:val="00274B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5">
    <w:name w:val="xl135"/>
    <w:basedOn w:val="a"/>
    <w:rsid w:val="00274B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6">
    <w:name w:val="xl136"/>
    <w:basedOn w:val="a"/>
    <w:rsid w:val="00274B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37">
    <w:name w:val="xl137"/>
    <w:basedOn w:val="a"/>
    <w:rsid w:val="00274B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8">
    <w:name w:val="xl138"/>
    <w:basedOn w:val="a"/>
    <w:rsid w:val="00274B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139">
    <w:name w:val="xl139"/>
    <w:basedOn w:val="a"/>
    <w:rsid w:val="00274B3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140">
    <w:name w:val="xl140"/>
    <w:basedOn w:val="a"/>
    <w:rsid w:val="00274B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41">
    <w:name w:val="xl141"/>
    <w:basedOn w:val="a"/>
    <w:rsid w:val="00274B3C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135AA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43">
    <w:name w:val="xl143"/>
    <w:basedOn w:val="a"/>
    <w:rsid w:val="00135AAD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135AAD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135AAD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135AAD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135AAD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135AAD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135AAD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ru-RU"/>
    </w:rPr>
  </w:style>
  <w:style w:type="paragraph" w:customStyle="1" w:styleId="xl150">
    <w:name w:val="xl150"/>
    <w:basedOn w:val="a"/>
    <w:rsid w:val="00135AAD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ru-RU"/>
    </w:rPr>
  </w:style>
  <w:style w:type="paragraph" w:customStyle="1" w:styleId="xl151">
    <w:name w:val="xl151"/>
    <w:basedOn w:val="a"/>
    <w:rsid w:val="00135A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135A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135AAD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lang w:eastAsia="ru-RU"/>
    </w:rPr>
  </w:style>
  <w:style w:type="paragraph" w:customStyle="1" w:styleId="xl154">
    <w:name w:val="xl154"/>
    <w:basedOn w:val="a"/>
    <w:rsid w:val="00135AAD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ru-RU"/>
    </w:rPr>
  </w:style>
  <w:style w:type="table" w:customStyle="1" w:styleId="63">
    <w:name w:val="Сетка таблицы6"/>
    <w:basedOn w:val="a1"/>
    <w:next w:val="a4"/>
    <w:uiPriority w:val="59"/>
    <w:rsid w:val="00D1443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d">
    <w:name w:val="Нет списка3"/>
    <w:next w:val="a2"/>
    <w:uiPriority w:val="99"/>
    <w:semiHidden/>
    <w:unhideWhenUsed/>
    <w:rsid w:val="00BF42D5"/>
  </w:style>
  <w:style w:type="paragraph" w:customStyle="1" w:styleId="ConsPlusTitlePage">
    <w:name w:val="ConsPlusTitlePage"/>
    <w:rsid w:val="00BF42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2d">
    <w:name w:val="стиль2"/>
    <w:basedOn w:val="a"/>
    <w:rsid w:val="00BF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3">
    <w:name w:val="style3"/>
    <w:basedOn w:val="a0"/>
    <w:rsid w:val="00BF42D5"/>
  </w:style>
  <w:style w:type="character" w:customStyle="1" w:styleId="style13">
    <w:name w:val="style13"/>
    <w:basedOn w:val="a0"/>
    <w:rsid w:val="00BF42D5"/>
  </w:style>
  <w:style w:type="table" w:customStyle="1" w:styleId="73">
    <w:name w:val="Сетка таблицы7"/>
    <w:basedOn w:val="a1"/>
    <w:next w:val="a4"/>
    <w:uiPriority w:val="59"/>
    <w:rsid w:val="00BF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tkeros.gosuslugi.ru" TargetMode="External"/><Relationship Id="rId13" Type="http://schemas.openxmlformats.org/officeDocument/2006/relationships/hyperlink" Target="mailto:uk@kortkeros.rkomi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ulturakomi.ru/" TargetMode="External"/><Relationship Id="rId17" Type="http://schemas.openxmlformats.org/officeDocument/2006/relationships/hyperlink" Target="https://login.consultant.ru/link/?req=doc&amp;base=RLAW096&amp;n=2571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echnadzor.rkomi.ru/about/structure/47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rtkeros.gosuslugi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kortkeros.gosuslugi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ortkeros.gosuslugi.ru" TargetMode="External"/><Relationship Id="rId14" Type="http://schemas.openxmlformats.org/officeDocument/2006/relationships/hyperlink" Target="mailto:uk@kortkeros.rko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E5967-D9E8-434D-B002-BDE4036F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111</Pages>
  <Words>25997</Words>
  <Characters>148188</Characters>
  <Application>Microsoft Office Word</Application>
  <DocSecurity>0</DocSecurity>
  <Lines>1234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115</cp:revision>
  <dcterms:created xsi:type="dcterms:W3CDTF">2026-04-21T06:32:00Z</dcterms:created>
  <dcterms:modified xsi:type="dcterms:W3CDTF">2026-07-16T12:34:00Z</dcterms:modified>
</cp:coreProperties>
</file>