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76" w:rsidRPr="00B24475" w:rsidRDefault="009E7176" w:rsidP="009E7176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2C53" wp14:editId="4DD320D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9E7176" w:rsidRPr="00B24475" w:rsidRDefault="009E7176" w:rsidP="009E7176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9E7176" w:rsidRPr="00B24475" w:rsidRDefault="009E7176" w:rsidP="009E7176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47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</w:p>
    <w:p w:rsid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1</w:t>
      </w:r>
      <w:r w:rsidR="0095567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февраля</w:t>
      </w: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</w:t>
      </w: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первый</w:t>
      </w:r>
    </w:p>
    <w:p w:rsidR="009E7176" w:rsidRP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решения Совета муниципального</w:t>
      </w:r>
    </w:p>
    <w:p w:rsidR="009E7176" w:rsidRP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225"/>
        <w:gridCol w:w="1099"/>
      </w:tblGrid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A67644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</w:t>
            </w:r>
            <w:r w:rsid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67644" w:rsidRPr="00A676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67644" w:rsidRPr="00A676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="00A67644"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-5/6</w:t>
            </w: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A67644"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внесении изменений в решение Совета муниципального района «Корткеросский" от 08.11.2024 года V -27/21 «О наградах и поощрениях муниципального образования муниципального района "Корткеросский</w:t>
            </w:r>
            <w:r w:rsid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702E63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A67644" w:rsidP="00A67644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11.02.2026 № </w:t>
            </w:r>
            <w:r w:rsidRPr="00A676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«</w:t>
            </w:r>
            <w:r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отчете о реализации в 2025 году муниципальной программы «Противодействие коррупции в муниципальном образовании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702E63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03409D" w:rsidP="0003409D">
            <w:pPr>
              <w:spacing w:after="0" w:line="240" w:lineRule="auto"/>
              <w:ind w:hanging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11.02.2026 № </w:t>
            </w: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</w:t>
            </w:r>
            <w:r w:rsidR="00A67644" w:rsidRPr="00A67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структуру администрации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702E63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9E7176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9D" w:rsidRPr="0003409D" w:rsidRDefault="0003409D" w:rsidP="0003409D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11.02.2026 № </w:t>
            </w: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решение Совета муниципального района «Корткеросский» от 15 декабря 2009 года № IV- 24/9  </w:t>
            </w:r>
          </w:p>
          <w:p w:rsidR="009E7176" w:rsidRPr="009E7176" w:rsidRDefault="0003409D" w:rsidP="0003409D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утверждении Положения об Управлении финансов администрации муниципального образования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65050F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13-24</w:t>
            </w:r>
          </w:p>
        </w:tc>
      </w:tr>
      <w:tr w:rsidR="00610387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87" w:rsidRPr="009E7176" w:rsidRDefault="00610387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87" w:rsidRPr="0003409D" w:rsidRDefault="00610387" w:rsidP="00610387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от 11.02.2026 № </w:t>
            </w:r>
            <w:r w:rsidRPr="006103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10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10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10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Совета муниципального района «Корткеросский» от 17 декабря 2025 года № VIII-3/10 «О бюджете муниципального района «Корткеросский» на 2026 год и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87" w:rsidRDefault="0065050F" w:rsidP="00702E6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</w:t>
            </w:r>
            <w:r w:rsidR="00610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610387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7168FD" w:rsidRDefault="007168FD" w:rsidP="007168FD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от 11.02.2026 № VIII-5/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1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16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Совета муниципального района «Корткеросский» от 03 октября 2013 года №V- 26/6 «Об утверждении размеров должностных окладов, размеров ежемесячных и иных дополнительных выплат, а также порядка их осуществления муниципальным служащим администрации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702E63" w:rsidP="0065050F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0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  <w:r w:rsidR="00650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E71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9E7176" w:rsidRDefault="00610387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C51DC3" w:rsidP="00C51DC3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от 11.02.2026 № VIII-5/1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изменения в решение Совета муниципального района «Корткеросский» от 28.12.2020 № VII-4/2 «Об установлении условий оплаты труда Главы муниципального района «Корткеросский» Республики Коми - руководителя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9E7176" w:rsidRDefault="00702E63" w:rsidP="009E7176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650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-31</w:t>
            </w:r>
          </w:p>
        </w:tc>
      </w:tr>
      <w:tr w:rsidR="009556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76" w:rsidRPr="009E7176" w:rsidRDefault="00610387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76" w:rsidRPr="00C51DC3" w:rsidRDefault="00955676" w:rsidP="00955676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от 11.02.2026 № VIII-5/1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55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55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изменения в решение Совета муниципального района «Корткеросский» от 30.12.2025 № VIII-3/2 «Об оплате труда Главы муниципального района «Корткеросский» Республики Коми - руководителя администрации»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76" w:rsidRPr="009E7176" w:rsidRDefault="00702E63" w:rsidP="0065050F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50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55676" w:rsidRPr="009E7176" w:rsidTr="009E717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76" w:rsidRDefault="00610387" w:rsidP="009E7176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76" w:rsidRPr="00955676" w:rsidRDefault="00955676" w:rsidP="00955676">
            <w:pPr>
              <w:spacing w:after="0" w:line="240" w:lineRule="auto"/>
              <w:ind w:left="-5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от 11.02.2026 № VIII-5/1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55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556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Совета муниципального района «Корткеросский» от 21.10.2022 № VII-15/16 « Об оплате труда председателя контрольно-счетной палаты муниципального образования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76" w:rsidRPr="009E7176" w:rsidRDefault="00702E63" w:rsidP="009E7176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6505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-34</w:t>
            </w:r>
          </w:p>
        </w:tc>
      </w:tr>
    </w:tbl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9E717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02.02.206 № 130 «</w:t>
            </w:r>
            <w:r w:rsidRPr="009E7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E7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26.11.2021 № 1753 «Об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65050F" w:rsidP="00EA70B4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C93DB5" w:rsidP="00C9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93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.02.206 № 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93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9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65050F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C93DB5" w:rsidP="00C9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03.02.206 № 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C93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9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03.06.2021 № 885 «Об утверждении состава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в муниципальном образовании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65050F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37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EA70B4" w:rsidP="00EA7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A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.02.206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EA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A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26.11.2021 № 1753 «Об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65050F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887446" w:rsidP="0088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09.02.206 №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проекта изменений, вносимых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Правила землепользования и застройки муниципального образования сельского поселения «Нившера»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65050F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39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887446" w:rsidP="0088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09.02.206 №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проекта изменений, вносимых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Правила землепользования и застройки муниципального образования сельского поселения «</w:t>
            </w:r>
            <w:proofErr w:type="spellStart"/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Позтыкерес</w:t>
            </w:r>
            <w:proofErr w:type="spellEnd"/>
            <w:r w:rsidRPr="008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6C592C" w:rsidRDefault="0065050F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</w:p>
        </w:tc>
      </w:tr>
    </w:tbl>
    <w:p w:rsidR="00702E63" w:rsidRDefault="00702E63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A67644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третий</w:t>
      </w:r>
    </w:p>
    <w:p w:rsidR="00955676" w:rsidRPr="00955676" w:rsidRDefault="00955676" w:rsidP="009556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Иные официальные сообщения и материалы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A11C0D" w:rsidRPr="00A11C0D" w:rsidTr="00B97C8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A11C0D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11C0D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Оповещение о начале проведения публичных слушаний.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0D" w:rsidRPr="006C592C" w:rsidRDefault="0065050F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41-45</w:t>
            </w:r>
            <w:bookmarkStart w:id="0" w:name="_GoBack"/>
            <w:bookmarkEnd w:id="0"/>
          </w:p>
        </w:tc>
      </w:tr>
    </w:tbl>
    <w:p w:rsidR="00955676" w:rsidRPr="00955676" w:rsidRDefault="00955676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первый</w:t>
      </w:r>
    </w:p>
    <w:p w:rsidR="00A67644" w:rsidRPr="009E7176" w:rsidRDefault="00A67644" w:rsidP="00A67644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решения Совета муниципального</w:t>
      </w:r>
    </w:p>
    <w:p w:rsidR="00A67644" w:rsidRPr="009E7176" w:rsidRDefault="00A67644" w:rsidP="00A67644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A67644" w:rsidRDefault="00A67644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67644" w:rsidRDefault="00A67644" w:rsidP="00A67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 от 11.02.2026 № VIII-5/6 ««О внесении изменений в решение Совета муниципального района «Корткеросский" от 08.11.2024 года V -27/21 «О наградах и поощрениях муниципального образования муниципального района "Корткеросский»</w:t>
      </w:r>
    </w:p>
    <w:p w:rsidR="00A67644" w:rsidRDefault="00A67644" w:rsidP="00A67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67644" w:rsidRPr="00A67644" w:rsidRDefault="00A67644" w:rsidP="00A6764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32 Федерального закона от 20.03.2025 №33- ФЗ «Об общих принципах организации местного самоуправления в единой системе публичной власти», статьей 6 Закона Республики Коми от 03.12.2012 № 103- РЗ «Об увековечении в Республике Коми памяти выдающихся деятелей, заслуженных лиц, а также исторических событий и памятных дат», на основании протеста прокуратуры Корткеросского района от 20.01.2026 № 07-02-2026, Совет</w:t>
      </w:r>
      <w:r w:rsidRPr="00A67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"Корткеросский" решил: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7644" w:rsidRPr="00A67644" w:rsidRDefault="00A67644" w:rsidP="00A6764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решение Совета муниципального района "Корткеросский" от 08.11.2024 N VII-27/21 "О наградах и поощрениях муниципального образования муниципального района «Корткеросский» следующие изменения: исключить подпункт 10 п.п.2 раздела 2 Приложения 7 к решению.</w:t>
      </w:r>
    </w:p>
    <w:tbl>
      <w:tblPr>
        <w:tblW w:w="6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</w:tblGrid>
      <w:tr w:rsidR="00A67644" w:rsidRPr="00A67644" w:rsidTr="007168FD">
        <w:tc>
          <w:tcPr>
            <w:tcW w:w="112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644" w:rsidRPr="00A67644" w:rsidRDefault="00A67644" w:rsidP="00A67644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67644" w:rsidRPr="00A67644" w:rsidRDefault="00A67644" w:rsidP="00A6764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A676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Pr="00A67644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решение вступает в силу со дня его официального опубликования.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644" w:rsidRPr="00A67644" w:rsidRDefault="00A67644" w:rsidP="00A676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644" w:rsidRPr="00A67644" w:rsidRDefault="00A67644" w:rsidP="00A6764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муниципального района </w:t>
      </w:r>
    </w:p>
    <w:p w:rsidR="00A67644" w:rsidRDefault="00A67644" w:rsidP="00A6764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A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Корткеросский»   </w:t>
      </w:r>
      <w:proofErr w:type="gramEnd"/>
      <w:r w:rsidRPr="00A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 w:rsidRPr="00A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К.А.Сажин</w:t>
      </w:r>
      <w:proofErr w:type="spellEnd"/>
    </w:p>
    <w:p w:rsidR="00A67644" w:rsidRDefault="00A67644" w:rsidP="00A6764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644" w:rsidRPr="00A67644" w:rsidRDefault="00A67644" w:rsidP="00A6764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644" w:rsidRDefault="00A67644" w:rsidP="00A67644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Решение от 11.02.2026 № </w:t>
      </w:r>
      <w:r w:rsidRPr="00A67644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A67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-5/7 «Об отчете о реализации в 2025 году муниципальной программы «Противодействие коррупции в муниципальном образовании муниципального района «Корткеросский»</w:t>
      </w:r>
    </w:p>
    <w:p w:rsidR="00A67644" w:rsidRDefault="00A67644" w:rsidP="00A67644">
      <w:pPr>
        <w:keepNext/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A67644" w:rsidRDefault="00A67644" w:rsidP="00A67644">
      <w:pPr>
        <w:keepNext/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A67644" w:rsidRPr="00A67644" w:rsidRDefault="00A67644" w:rsidP="00A67644">
      <w:pPr>
        <w:keepNext/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 исполнение </w:t>
      </w:r>
      <w:proofErr w:type="spellStart"/>
      <w:r w:rsidRPr="00A6764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п.п</w:t>
      </w:r>
      <w:proofErr w:type="spellEnd"/>
      <w:r w:rsidRPr="00A6764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5.1, 5.5 муниципальной программы «Противодействие коррупции в муниципальном образовании муниципального района «Корткеросский», утвержденной постановлением администрации муниципального района «Корткеросский» 10.09.2021 № 1375, Совет муниципального района «Корткеросский» решил: </w:t>
      </w:r>
    </w:p>
    <w:p w:rsidR="00A67644" w:rsidRPr="00A67644" w:rsidRDefault="00A67644" w:rsidP="00A67644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A67644" w:rsidRPr="00A67644" w:rsidRDefault="00A67644" w:rsidP="00A6764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реализации в </w:t>
      </w:r>
      <w:r w:rsidRPr="00A67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году муниципальной</w:t>
      </w:r>
      <w:r w:rsidRPr="00A67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76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«Противодействие коррупции в муниципальном образовании муниципального района «Корткеросский» принять к сведению (Приложение).</w:t>
      </w:r>
    </w:p>
    <w:p w:rsidR="00A67644" w:rsidRPr="00A67644" w:rsidRDefault="00A67644" w:rsidP="00A676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Настоящее решение вступает в силу со дня его принятия</w:t>
      </w:r>
    </w:p>
    <w:p w:rsidR="00A67644" w:rsidRPr="00A67644" w:rsidRDefault="00A67644" w:rsidP="00A676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644" w:rsidRPr="00A67644" w:rsidRDefault="00A67644" w:rsidP="00A676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644" w:rsidRPr="00A67644" w:rsidRDefault="00A67644" w:rsidP="00A676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644" w:rsidRPr="00A67644" w:rsidRDefault="00A67644" w:rsidP="00A676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A67644" w:rsidRPr="00A67644" w:rsidRDefault="00A67644" w:rsidP="00A676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«Корткеросский» </w:t>
      </w:r>
      <w:r w:rsidRPr="00A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A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К. Сажин</w:t>
      </w:r>
    </w:p>
    <w:p w:rsidR="00A67644" w:rsidRPr="00A67644" w:rsidRDefault="00A67644" w:rsidP="00A67644">
      <w:pPr>
        <w:spacing w:after="0" w:line="240" w:lineRule="auto"/>
        <w:ind w:left="6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644" w:rsidRDefault="00A67644" w:rsidP="00A67644">
      <w:pPr>
        <w:spacing w:after="0" w:line="240" w:lineRule="auto"/>
        <w:ind w:left="61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644" w:rsidRDefault="00A67644" w:rsidP="00A67644">
      <w:pPr>
        <w:spacing w:after="0" w:line="240" w:lineRule="auto"/>
        <w:ind w:left="61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644" w:rsidRPr="00A67644" w:rsidRDefault="00A67644" w:rsidP="00A67644">
      <w:pPr>
        <w:spacing w:after="0" w:line="240" w:lineRule="auto"/>
        <w:ind w:left="61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644" w:rsidRPr="00A67644" w:rsidRDefault="00A67644" w:rsidP="00A67644">
      <w:pPr>
        <w:pageBreakBefore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720"/>
      </w:tblGrid>
      <w:tr w:rsidR="00A67644" w:rsidRPr="00A67644" w:rsidTr="007168FD">
        <w:tc>
          <w:tcPr>
            <w:tcW w:w="4785" w:type="dxa"/>
            <w:shd w:val="clear" w:color="auto" w:fill="auto"/>
          </w:tcPr>
          <w:p w:rsidR="00A67644" w:rsidRPr="00A67644" w:rsidRDefault="00A67644" w:rsidP="00A67644">
            <w:pPr>
              <w:widowControl w:val="0"/>
              <w:autoSpaceDE w:val="0"/>
              <w:autoSpaceDN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A67644" w:rsidRPr="00A67644" w:rsidRDefault="00A67644" w:rsidP="00A67644">
            <w:pPr>
              <w:widowControl w:val="0"/>
              <w:autoSpaceDE w:val="0"/>
              <w:autoSpaceDN w:val="0"/>
              <w:spacing w:after="0" w:line="360" w:lineRule="auto"/>
              <w:ind w:left="10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644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</w:t>
            </w:r>
          </w:p>
          <w:p w:rsidR="00A67644" w:rsidRPr="00A67644" w:rsidRDefault="00A67644" w:rsidP="00A67644">
            <w:pPr>
              <w:widowControl w:val="0"/>
              <w:autoSpaceDE w:val="0"/>
              <w:autoSpaceDN w:val="0"/>
              <w:spacing w:after="0" w:line="360" w:lineRule="auto"/>
              <w:ind w:left="10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644">
              <w:rPr>
                <w:rFonts w:ascii="Times New Roman" w:eastAsia="Times New Roman" w:hAnsi="Times New Roman" w:cs="Times New Roman"/>
                <w:sz w:val="20"/>
                <w:szCs w:val="20"/>
              </w:rPr>
              <w:t>к решению Совета муниципального района «Корткеросский»</w:t>
            </w:r>
          </w:p>
          <w:p w:rsidR="00A67644" w:rsidRPr="00A67644" w:rsidRDefault="00A67644" w:rsidP="00A67644">
            <w:pPr>
              <w:widowControl w:val="0"/>
              <w:autoSpaceDE w:val="0"/>
              <w:autoSpaceDN w:val="0"/>
              <w:spacing w:after="0" w:line="360" w:lineRule="auto"/>
              <w:ind w:left="10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6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11.02.2026 </w:t>
            </w:r>
          </w:p>
          <w:p w:rsidR="00A67644" w:rsidRPr="00A67644" w:rsidRDefault="00A67644" w:rsidP="00A67644">
            <w:pPr>
              <w:spacing w:after="200" w:line="360" w:lineRule="auto"/>
              <w:ind w:left="10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6764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A676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VIII-5/7 </w:t>
            </w:r>
          </w:p>
        </w:tc>
      </w:tr>
    </w:tbl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67644" w:rsidRPr="00A67644" w:rsidRDefault="00A67644" w:rsidP="00A676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Отчет о реализации в </w:t>
      </w:r>
      <w:r w:rsidRPr="00A6764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2025 году муниципальной </w:t>
      </w:r>
      <w:r w:rsidRPr="00A676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программы «Противодействие коррупции в муниципальном образовании муниципального района «Корткеросский»</w:t>
      </w:r>
    </w:p>
    <w:p w:rsidR="00A67644" w:rsidRPr="00A67644" w:rsidRDefault="00A67644" w:rsidP="00A67644">
      <w:pPr>
        <w:spacing w:after="0" w:line="360" w:lineRule="auto"/>
        <w:ind w:firstLine="31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67644" w:rsidRPr="00A67644" w:rsidRDefault="00A67644" w:rsidP="00A676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решения основных задач, поставленных Национальным планом противодействия коррупции на 2021–2025 годы, утвержденного Указом Президента Российской Федерации от 16.08.2021 № 478, администрацией МР «Корткеросский» утверждена муниципальная программа по противодействию коррупции.</w:t>
      </w:r>
    </w:p>
    <w:p w:rsidR="00A67644" w:rsidRPr="00A67644" w:rsidRDefault="00A67644" w:rsidP="00A676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2025 году обеспечено исполнение нормативных правовых актов Российской Федерации, направленных на совершенствование организационных основ противодействия коррупции. Приняты муниципальные правовые акты в целях реализации государственной политики в сфере профилактики коррупционных и иных правонарушений: (постановлений – 5, распоряжений – 3, Решение совета – 2, Приказы структурных подразделений администрации – 4, администрации сельских поселений -2.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3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течении 2025 года была проведена антикоррупционная экспертиза 112 нормативных правовых актов, в том числе 12 – администрации муниципального района «Корткеросский» и 138 – сельских поселений муниципального района «Корткеросский». В ходе антикоррупционной экспертизы был выявлен 1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коррупциогенный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фактор, который был устранен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3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отчетный период было разработано 143 нормативно–правовых акта, в том числе 113 – подлежали обязательной антикоррупционной экспертизе и 20 – подлежали обязательному общественному обсуждению.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3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112 проектов нормативно–правовых актов прошли антикоррупционную экспертизу, выявлено 2 коррупционных факторов, которые были устранены.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41 проектов нормативно–правовых актов были размещены в отчетном периоде для общественного обсуждения, в том числе 11 – на едином региональном интернет – 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 (</w:t>
      </w:r>
      <w:hyperlink r:id="rId8" w:history="1"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http</w:t>
        </w:r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://</w:t>
        </w:r>
        <w:proofErr w:type="spellStart"/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pravo</w:t>
        </w:r>
        <w:proofErr w:type="spellEnd"/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rkomi</w:t>
        </w:r>
        <w:proofErr w:type="spellEnd"/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  <w:r w:rsidRPr="00A676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|</w:t>
        </w:r>
      </w:hyperlink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), остальные -  на официальных сайтах сельских поселений муниципального района «Корткеросский».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повышения эффективности деятельности по профилактике коррупционных правонарушений в администрации МР «Корткеросский» функционирует</w:t>
      </w:r>
      <w:r w:rsidRPr="00A67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 комиссий по противодействию коррупции (в администрации МР «Корткеросский», управлении финансов, управлении образования, управлении культуры, национальной политики и туризма, отделе физической культуры и спорта).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2025 года было проведено 14 заседание, в том числе 9 – в администрации муниципального района.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комиссии по противодействию коррупции функционируют в муниципальных учреждениях образования, культуры и спорта, всего – 35 комиссий. И по 1 комиссии по противодействию коррупции функционируют в МУП «Успех» и МБУ «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Стройсервис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2025 г. органами местного самоуправления в Республике Коми проведены следующие мероприятия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 расширению практики взаимодействия с федеральными органами государственной власти и иными государственными органами в сфере противодействия коррупции:</w:t>
      </w:r>
    </w:p>
    <w:p w:rsidR="00A67644" w:rsidRPr="00A67644" w:rsidRDefault="00A67644" w:rsidP="00A67644">
      <w:pPr>
        <w:numPr>
          <w:ilvl w:val="0"/>
          <w:numId w:val="11"/>
        </w:numPr>
        <w:shd w:val="clear" w:color="auto" w:fill="FFFFFF"/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Во взаимодействии с правоохранительными органами на заседаниях коллегий при Главе муниципального района «Корткеросский» - руководителе администрации рассмотрен вопрос 19.03.2025 «О результатах работы ОМВД России по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Корткеросскому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району за 2024 год», докладчик – Беляев Павел Александрович, начальник ОМВД России по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Корткеросскому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району;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67644" w:rsidRPr="00A67644" w:rsidRDefault="00A67644" w:rsidP="00A67644">
      <w:pPr>
        <w:numPr>
          <w:ilvl w:val="0"/>
          <w:numId w:val="11"/>
        </w:numPr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взаимодействии с прокуратурой Корткеросского района при проведении антикоррупционной экспертизы принимаемых НПА и проектов НПА администрации муниципального района «Корткеросский» и администраций сельских поселений; в администрацию района и сельских поселений поступают акты прокурорского реагирования, в том числе об устранении нарушений антикоррупционного законодательства, которые рассматриваются совместно с представителями прокуратуры, замечания устраняются, принимаются профилактические меры.. 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2025 г. методические, информационно-разъяснительные материалы по вопросам противодействия коррупции, соблюдения ограничений и запретов, не разрабатывались.</w:t>
      </w:r>
    </w:p>
    <w:p w:rsidR="00A67644" w:rsidRPr="00A67644" w:rsidRDefault="00A67644" w:rsidP="00A676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Проведено 49 обучающих семинаров по вопросам противодействия коррупции. 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Рассмотрение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 проводится по мере поступления материала.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Заседание рабочей группы по рассмотрению вопросов правоприменительной практики,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 и должностных лиц администрации не проводилось.</w:t>
      </w:r>
    </w:p>
    <w:p w:rsidR="00A67644" w:rsidRPr="00A67644" w:rsidRDefault="00A67644" w:rsidP="00A676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распоряжения администрации муниципального района «Корткеросский» от 11.12.2025 № 351-р «Об осуществлении проверки» с 12.12.2025 по 24.12.2025 проведена проверка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 Нарушений не выявлено.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органах местного самоуправления муниципального района «Корткеросский» функционирует 13 комиссий по соблюдению требований к служебному поведению муниципальных служащих и урегулированию конфликта интересов.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2025 г. проведено 11 заседаний комиссии по соблюдению требований к служебному поведению муниципальных служащих Республики Коми и урегулированию конфликта интересов, на которых рассмотрено 12 вопросов. 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дисциплинарной ответственности, рекомендованные комиссией, применены в отношении 3 муниципальных служащих.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 внутренний мониторинг достоверности и полноты сведений о доходах, расходах, об имуществе и обязательствах имущественного характера в отношении 55 муниципальных служащих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муниципального района «Корткеросский», а также 88 членов их семей. 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Внутренний мониторинг также проведен в отношении 34 руководителей муниципальных учреждений образования, культуры и </w:t>
      </w:r>
      <w:proofErr w:type="gram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спорта</w:t>
      </w:r>
      <w:proofErr w:type="gram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членов их семей.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Районной комиссией по противодействию коррупции в 2025 году рассмотрено 5 уведомлений руководителей муниципальных учреждений о возникновении личной заинтересованности, которая приводит или может привести к конфликту интересов. В отношении 5 уведомлений комиссией установлена личная заинтересованность и даны соответствующие рекомендации как заявителю, так и его руководителю. С целью контроля за соблюдением законодательства о противодействии коррупции управлением образования составлен план проверок образовательных организаций. 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целом ситуация в подведомственных организациях характеризуется наличием случаев близкородственных связей «директор – подчиненный», которые не регулируется ни со стороны директоров, ни со стороны органа управления, что свидетельствует об отрицании и обесценивании с их стороны законодательно закрепленной системы антикоррупционного поведения.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осуществления контроля за соблюдением требований Федерального </w:t>
      </w:r>
      <w:hyperlink r:id="rId9">
        <w:r w:rsidRPr="00A6764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</w:t>
      </w:r>
      <w:hyperlink r:id="rId10">
        <w:r w:rsidRPr="00A6764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 в  2024 г. проводилась следующая работа:</w:t>
      </w:r>
    </w:p>
    <w:p w:rsidR="00A67644" w:rsidRPr="00A67644" w:rsidRDefault="00A67644" w:rsidP="00A67644">
      <w:pPr>
        <w:widowControl w:val="0"/>
        <w:numPr>
          <w:ilvl w:val="0"/>
          <w:numId w:val="12"/>
        </w:numPr>
        <w:autoSpaceDE w:val="0"/>
        <w:autoSpaceDN w:val="0"/>
        <w:spacing w:after="200" w:line="360" w:lineRule="auto"/>
        <w:ind w:right="154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Проведены контрольные мероприятия в (6) сельских поселениях. Выявлены незначительные нарушения. Информация о результатах проверок доведена до руководителей;</w:t>
      </w:r>
    </w:p>
    <w:p w:rsidR="00A67644" w:rsidRPr="00A67644" w:rsidRDefault="00A67644" w:rsidP="00A67644">
      <w:pPr>
        <w:numPr>
          <w:ilvl w:val="0"/>
          <w:numId w:val="12"/>
        </w:numPr>
        <w:shd w:val="clear" w:color="auto" w:fill="FFFFFF"/>
        <w:spacing w:after="200" w:line="360" w:lineRule="auto"/>
        <w:ind w:right="154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Членами комиссии по осуществлению закупок, при рассмотрении заявок участников закупок, проведены проверки по соблюдению требований, установленных п.9 ч.1 ст.31 ФЗ № 44 –ФЗ. Конфликт интересов между участниками закупки не выявлен.</w:t>
      </w:r>
    </w:p>
    <w:p w:rsidR="00A67644" w:rsidRPr="00A67644" w:rsidRDefault="00A67644" w:rsidP="00A67644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Calibri" w:hAnsi="Times New Roman" w:cs="Times New Roman"/>
          <w:sz w:val="20"/>
          <w:szCs w:val="20"/>
        </w:rPr>
        <w:t>Нарушений не выявлено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7644" w:rsidRPr="00A67644" w:rsidRDefault="00A67644" w:rsidP="00A6764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0"/>
          <w:szCs w:val="20"/>
          <w:lang w:eastAsia="ru-RU"/>
        </w:rPr>
      </w:pPr>
      <w:r w:rsidRPr="00A6764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рамках анализа эффективности бюджетных расходов в сфере закупок товаров, работ, услуг для обеспечения государственных /муниципальных нужд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поступило </w:t>
      </w:r>
      <w:r w:rsidRPr="00A67644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>86 заявки на проведение торгов от муниципальных заказчиков муниципального района «Корткеросский». Сформированы и опубликованы извещения и электронные документы, в соответствии требованиям действующего законодательства.</w:t>
      </w:r>
    </w:p>
    <w:p w:rsidR="00A67644" w:rsidRPr="00A67644" w:rsidRDefault="00A67644" w:rsidP="00A676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Экономия бюджетных средств по завершенным конкурентным процедурам, при проведении закупок товаров, работ, услуг для обеспечения муниципальных нужд, составила 10,8 млн. руб.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Конфликт интересов не выявлен, жалобы не поступали.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2025 г. по недопущению нецелевого использования бюджетных ассигнований бюджета, выделяемых на проведение противоэпидемических мероприятий, в том числе на противодействие распространению новой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(COVID-19), а также на реализацию национальных проектов, предусмотренных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</w:t>
      </w:r>
      <w:proofErr w:type="gram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</w:t>
      </w:r>
      <w:proofErr w:type="gram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проводились.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2025 году один муниципальный служащий прошел обучение по вопросам профилактики и противодействия коррупции, Кроме того, обучение по вопросам противодействия коррупции прошел 1 специалист администрации МР «Корткеросский».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Проведены мероприятия, приуроченных к Международному дню борьбы с коррупцией 9 декабря:</w:t>
      </w:r>
      <w:r w:rsidRPr="00A67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67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т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ематические выставки книг, плакатов, викторины, конкурсы, </w:t>
      </w:r>
      <w:r w:rsidRPr="00A67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еминары с депутатами Советов сельских поселений и др., в том числе, «прямые линии по вопросам противодействия коррупции» - 17.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2025 г. с лицами, замещающими муниципальные должности, должности муниципальной службы ограничений, запретов, по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 проведено 5 обучающих семинаров по вопросам противодействия коррупции. В 2025 г. разработаны и проведены следующие молодежные социальные акции, направленные на развитие антикоррупционного мировоззрения: </w:t>
      </w:r>
    </w:p>
    <w:p w:rsidR="00A67644" w:rsidRPr="00A67644" w:rsidRDefault="00A67644" w:rsidP="00A67644">
      <w:pPr>
        <w:widowControl w:val="0"/>
        <w:numPr>
          <w:ilvl w:val="0"/>
          <w:numId w:val="13"/>
        </w:numPr>
        <w:autoSpaceDE w:val="0"/>
        <w:autoSpaceDN w:val="0"/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круглый стол – 242;</w:t>
      </w:r>
    </w:p>
    <w:p w:rsidR="00A67644" w:rsidRPr="00A67644" w:rsidRDefault="00A67644" w:rsidP="00A67644">
      <w:pPr>
        <w:widowControl w:val="0"/>
        <w:numPr>
          <w:ilvl w:val="0"/>
          <w:numId w:val="13"/>
        </w:numPr>
        <w:autoSpaceDE w:val="0"/>
        <w:autoSpaceDN w:val="0"/>
        <w:spacing w:after="20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молодежные акции - 305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2025 года на заседаниях Общественного совета МО МР «Корткеросский» дважды рассматривались вопросы противодействия коррупции: 06.02.2025 «Отчет об исполнении муниципальной программы по противодействию коррупции в 2024 году» и </w:t>
      </w:r>
      <w:r w:rsidRPr="00A676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02.10.2025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«Отчет об исполнении муниципальной программы по противодействию коррупции за 1 полугодие 2025 года».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администрации муниципального района «Корткеросский» и структурных подразделениях (управление культуры, национальной политики и туризма, управлении образования, управлении финансов, отделе физической культуры и спорта) созданы и функционируют телефоны доверия, на официальных сайтах размещена информация о возможности сообщения гражданами о ставших известными фактах коррупции.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международного дня борьбы с коррупцией 9 декабря в администрации МР «Корткеросский» и администрациях сельских поселений были организованы «Прямая линия» по вопросам противодействия коррупции (17). </w:t>
      </w:r>
    </w:p>
    <w:p w:rsidR="00A67644" w:rsidRPr="00A67644" w:rsidRDefault="00A67644" w:rsidP="00A67644">
      <w:pPr>
        <w:spacing w:after="0" w:line="360" w:lineRule="auto"/>
        <w:ind w:right="147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отчетном периоде обращения граждан по фактам коррупции в органах местного самоуправления не поступали</w:t>
      </w:r>
      <w:r w:rsidRPr="00A676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</w:p>
    <w:p w:rsidR="00A67644" w:rsidRPr="00A67644" w:rsidRDefault="00A67644" w:rsidP="00A676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2025 году муниципальный контроль в рамках 248-ФЗ не осуществлялся в связи с изданием постановления Правительства РФ </w:t>
      </w:r>
      <w:r w:rsidRPr="00A67644">
        <w:rPr>
          <w:rFonts w:ascii="Times New Roman" w:eastAsia="Calibri" w:hAnsi="Times New Roman" w:cs="Times New Roman"/>
          <w:bCs/>
          <w:sz w:val="20"/>
          <w:szCs w:val="20"/>
        </w:rPr>
        <w:t>от 10.03.2022 № 336 «Об особенностях организации и осуществления государственного контроля (надзора), муниципального контроля». Действия администрации в данном направлении ограничились консультированием юридических и физических лиц: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реализовано в рамках земельного контроля.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2025 году мониторинг материалов средств массовой информации и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интернет-ресурсов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Республике Коми по вопросам противодействия проведен посредством анализа материалов, размещаемых в СМИ и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интернет-ресурсах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ходе мониторинга не выявлено нарушений.</w:t>
      </w:r>
    </w:p>
    <w:p w:rsidR="00A67644" w:rsidRPr="00A67644" w:rsidRDefault="00A67644" w:rsidP="00A67644">
      <w:pPr>
        <w:shd w:val="clear" w:color="auto" w:fill="FFFFFF"/>
        <w:tabs>
          <w:tab w:val="num" w:pos="0"/>
        </w:tabs>
        <w:spacing w:after="0" w:line="360" w:lineRule="auto"/>
        <w:ind w:right="14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мониторинга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правоприменения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нормативных правовых актов внесены предложения по внесению изменений в правовые акты по противодействию коррупции - изданы: </w:t>
      </w:r>
    </w:p>
    <w:p w:rsidR="00A67644" w:rsidRPr="00A67644" w:rsidRDefault="00A67644" w:rsidP="00A67644">
      <w:pPr>
        <w:shd w:val="clear" w:color="auto" w:fill="FFFFFF"/>
        <w:tabs>
          <w:tab w:val="num" w:pos="0"/>
        </w:tabs>
        <w:spacing w:after="0" w:line="360" w:lineRule="auto"/>
        <w:ind w:right="14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67644">
        <w:rPr>
          <w:rFonts w:ascii="Times New Roman" w:eastAsia="Calibri" w:hAnsi="Times New Roman" w:cs="Times New Roman"/>
          <w:sz w:val="20"/>
          <w:szCs w:val="20"/>
          <w:lang w:eastAsia="ru-RU"/>
        </w:rPr>
        <w:t>п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остановление администрации муниципального района «Корткеросский» от 09.01.2025 № 06 «О внесении изменений в постановление администрации муниципального района «Корткеросский» от 06.04.2018 № 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 </w:t>
      </w:r>
    </w:p>
    <w:p w:rsidR="00A67644" w:rsidRPr="00A67644" w:rsidRDefault="00A67644" w:rsidP="00A67644">
      <w:pPr>
        <w:suppressAutoHyphens/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приказ от 13.01.2025 г. №ОД -02/130125 «Об утверждении комиссии по соблюдению требований к служебному поведению муниципальных служащих и урегулированию конфликта интересов в Управлении культуры»;</w:t>
      </w:r>
    </w:p>
    <w:p w:rsidR="00A67644" w:rsidRPr="00A67644" w:rsidRDefault="00A67644" w:rsidP="00A67644">
      <w:p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приказ от 13.01.2025 №ОД 02/130125 «О внесении изменений в приказ управления культуры, национальной политики и туризма от 24.01.2019 № 14-ОД «Об утверждении положения о предотвращении и урегулировании конфликта интересов в управлении культуры, национальной политики и туризма»</w:t>
      </w:r>
      <w:r w:rsidRPr="00A67644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A67644" w:rsidRPr="00A67644" w:rsidRDefault="00A67644" w:rsidP="00A67644">
      <w:pPr>
        <w:shd w:val="clear" w:color="auto" w:fill="FFFFFF"/>
        <w:tabs>
          <w:tab w:val="num" w:pos="0"/>
        </w:tabs>
        <w:spacing w:after="0" w:line="360" w:lineRule="auto"/>
        <w:ind w:right="147" w:firstLine="567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A6764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</w:t>
      </w: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администрации СП «Богородск» от 29.01.2025 № 08 «О составе комиссии по соблюдению требований к служебному поведению муниципальных служащих администрации сельского поселения «Богородск» и урегулированию конфликта интересов»</w:t>
      </w:r>
      <w:r w:rsidRPr="00A67644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2025 года были проведены проверки в администрациях сельских поселений «Корткерос», «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Пезмег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Позтыкерос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«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Усть-Лэкчим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вопросу соблюдения законодательства о противодействии коррупции. В ходе проверки уделялось внимание работе, проводимой по противодействию коррупции и профилактике коррупционных правонарушений.</w:t>
      </w:r>
    </w:p>
    <w:p w:rsidR="00A67644" w:rsidRPr="00A67644" w:rsidRDefault="00A67644" w:rsidP="00A6764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ходе проверки было установлено, что не в полной мере реализуются программные мероприятия по противодействию коррупции, утвержденные постановлением администрации муниципального района «Корткеросский» от 10.09.2021 № 1375 «Об утверждении программы «Противодействие коррупции в муниципальном образовании муниципального района «Корткеросский» на 2021 – 2025 годы»: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все проекты нормативных муниципальных правовых актов размещаются для проведения независимой антикоррупционной экспертизы на портале 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pravo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gov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A6764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нарушение сроков проведения внутреннего мониторинга достоверности и полноты сведений о доходах, расходах, об имуществе и обязательствах имущественного характера лиц, предоставляющих такие сведения;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проводятся «живые» мероприятия, посвященные Международному дню борьбы с коррупцией. 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результатам проверок были даны рекомендации и установлены сроки для исполнения.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целом по итогам проверок сельских поселений за три последних года можно отметить следующие положительные моменты: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1) в администрациях сельских поселений проводятся мероприятия, направленные на выявление личной заинтересованности муниципальных служащих, которая может привести к конфликту интересов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7644">
        <w:rPr>
          <w:rFonts w:ascii="Times New Roman" w:eastAsia="Times New Roman" w:hAnsi="Times New Roman" w:cs="Times New Roman"/>
          <w:sz w:val="20"/>
          <w:szCs w:val="20"/>
          <w:lang w:eastAsia="ru-RU"/>
        </w:rPr>
        <w:t>2) обеспечено 100 % проведение внутреннего мониторинга достоверности и полноты сведений о доходах, расходах, об имуществе и обязательствах имущественного характера;</w:t>
      </w:r>
    </w:p>
    <w:p w:rsidR="00A67644" w:rsidRPr="00A67644" w:rsidRDefault="00A67644" w:rsidP="00A676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7644" w:rsidRDefault="00A67644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7176" w:rsidRDefault="0003409D" w:rsidP="0003409D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340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Решение от 11.02.2026 № </w:t>
      </w:r>
      <w:r w:rsidRPr="0003409D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0340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-5/8 «О внесении изменений в структуру администрации муниципального района «Корткеросский»»</w:t>
      </w:r>
    </w:p>
    <w:p w:rsidR="0003409D" w:rsidRPr="0003409D" w:rsidRDefault="0003409D" w:rsidP="000340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9D">
        <w:rPr>
          <w:rFonts w:ascii="Times New Roman" w:eastAsia="Calibri" w:hAnsi="Times New Roman" w:cs="Times New Roman"/>
          <w:sz w:val="28"/>
          <w:szCs w:val="28"/>
        </w:rPr>
        <w:t>В соответствии с Уставом муниципального района "Корткеросский" Совет муниципального района "Корткеросский" решил:</w:t>
      </w:r>
    </w:p>
    <w:p w:rsidR="0003409D" w:rsidRPr="0003409D" w:rsidRDefault="0003409D" w:rsidP="0003409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142" w:firstLine="50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9D">
        <w:rPr>
          <w:rFonts w:ascii="Times New Roman" w:eastAsia="Calibri" w:hAnsi="Times New Roman" w:cs="Times New Roman"/>
          <w:sz w:val="28"/>
          <w:szCs w:val="28"/>
        </w:rPr>
        <w:t xml:space="preserve">Внести в решение Совета муниципального района "Корткеросский" от 21 декабря 2011 года N V-12/3 "Об утверждении структуры администрации муниципального района "Корткеросский" следующие изменения: </w:t>
      </w:r>
    </w:p>
    <w:p w:rsidR="0003409D" w:rsidRPr="0003409D" w:rsidRDefault="0003409D" w:rsidP="0003409D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9D">
        <w:rPr>
          <w:rFonts w:ascii="Times New Roman" w:eastAsia="Calibri" w:hAnsi="Times New Roman" w:cs="Times New Roman"/>
          <w:sz w:val="28"/>
          <w:szCs w:val="28"/>
        </w:rPr>
        <w:t>пункт 1 решения дополнить абзацами 19 и 20 следующего содержания:</w:t>
      </w:r>
    </w:p>
    <w:p w:rsidR="0003409D" w:rsidRPr="0003409D" w:rsidRDefault="0003409D" w:rsidP="0003409D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9D">
        <w:rPr>
          <w:rFonts w:ascii="Times New Roman" w:eastAsia="Calibri" w:hAnsi="Times New Roman" w:cs="Times New Roman"/>
          <w:sz w:val="28"/>
          <w:szCs w:val="28"/>
        </w:rPr>
        <w:t>«служба по социальным вопросам;</w:t>
      </w:r>
    </w:p>
    <w:p w:rsidR="0003409D" w:rsidRPr="0003409D" w:rsidRDefault="0003409D" w:rsidP="0003409D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9D">
        <w:rPr>
          <w:rFonts w:ascii="Times New Roman" w:eastAsia="Calibri" w:hAnsi="Times New Roman" w:cs="Times New Roman"/>
          <w:sz w:val="28"/>
          <w:szCs w:val="28"/>
        </w:rPr>
        <w:t xml:space="preserve">  муниципальный центр управления.».</w:t>
      </w:r>
    </w:p>
    <w:p w:rsidR="0003409D" w:rsidRPr="0003409D" w:rsidRDefault="0003409D" w:rsidP="0003409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9D">
        <w:rPr>
          <w:rFonts w:ascii="Times New Roman" w:eastAsia="Calibri" w:hAnsi="Times New Roman" w:cs="Times New Roman"/>
          <w:sz w:val="28"/>
          <w:szCs w:val="28"/>
        </w:rPr>
        <w:t>2. Настоящее решение вступает в силу со дня официального опубликования.</w:t>
      </w:r>
    </w:p>
    <w:p w:rsidR="0003409D" w:rsidRPr="0003409D" w:rsidRDefault="0003409D" w:rsidP="000340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09D" w:rsidRPr="0003409D" w:rsidRDefault="0003409D" w:rsidP="000340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09D" w:rsidRPr="0003409D" w:rsidRDefault="0003409D" w:rsidP="000340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09D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 района</w:t>
      </w:r>
    </w:p>
    <w:p w:rsidR="0003409D" w:rsidRDefault="0003409D" w:rsidP="0003409D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03409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gramStart"/>
      <w:r w:rsidRPr="0003409D">
        <w:rPr>
          <w:rFonts w:ascii="Times New Roman" w:eastAsia="Calibri" w:hAnsi="Times New Roman" w:cs="Times New Roman"/>
          <w:b/>
          <w:sz w:val="28"/>
          <w:szCs w:val="28"/>
        </w:rPr>
        <w:t xml:space="preserve">Корткеросский»   </w:t>
      </w:r>
      <w:proofErr w:type="gramEnd"/>
      <w:r w:rsidRPr="0003409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К.А. Сажин</w:t>
      </w:r>
      <w:r w:rsidRPr="0003409D">
        <w:rPr>
          <w:rFonts w:ascii="Calibri" w:eastAsia="Calibri" w:hAnsi="Calibri" w:cs="Times New Roman"/>
          <w:b/>
        </w:rPr>
        <w:t xml:space="preserve">         </w:t>
      </w:r>
    </w:p>
    <w:p w:rsidR="0003409D" w:rsidRDefault="0003409D" w:rsidP="0003409D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:rsidR="0003409D" w:rsidRDefault="0003409D" w:rsidP="0003409D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:rsidR="0003409D" w:rsidRPr="007168FD" w:rsidRDefault="0003409D" w:rsidP="007168FD">
      <w:pPr>
        <w:pageBreakBefore/>
        <w:framePr w:hSpace="180" w:wrap="around" w:vAnchor="text" w:hAnchor="text" w:y="1"/>
        <w:spacing w:after="0" w:line="240" w:lineRule="auto"/>
        <w:ind w:left="-6" w:firstLine="6"/>
        <w:suppressOverlap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Решение от 11.02.2026 № </w:t>
      </w:r>
      <w:r w:rsidRPr="007168F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716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-5/9 «О внесении изменений в решение Совета муниципального района «Корткеросский» от 15 декабря 2009 года № IV- 24/9 </w:t>
      </w:r>
      <w:r w:rsidR="007168FD" w:rsidRPr="00716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Положения об Управлении финансов администрации муниципального образования муниципального района «Корткеросский»»</w:t>
      </w:r>
    </w:p>
    <w:p w:rsidR="0003409D" w:rsidRDefault="0003409D" w:rsidP="00034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ч.7 ст.13 Федерального </w:t>
      </w:r>
      <w:hyperlink r:id="rId11" w:tooltip="consultantplus://offline/ref=74570D215148470487A75D615B977F0A79D18301D330B53D9262ADF86838AEB1ACDD11B146CBFA1EF68FE17D72W978I" w:history="1">
        <w:r w:rsidRPr="007168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от 20.03.2025 N 33-ФЗ "Об общих принципах организации местного самоуправления в Российской Федерации", </w:t>
      </w:r>
      <w:hyperlink r:id="rId12" w:tooltip="consultantplus://offline/ref=74570D215148470487A7436C4DFB210E7CD8D90CD430B962CA32ABAF3768A8E4FE9D4FE8158DB113F593FD7D71865A762BW478I" w:history="1">
        <w:r w:rsidRPr="007168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муниципального района «Корткеросский» Совет муниципального района «Корткеросский» решил: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hyperlink r:id="rId13" w:tooltip="consultantplus://offline/ref=74570D215148470487A7436C4DFB210E7CD8D90CD430B763CD36ABAF3768A8E4FE9D4FE8158DB113F593FD7D71865A762BW478I" w:history="1">
        <w:r w:rsidRPr="007168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«Корткеросский» от 15 декабря 2009 года №</w:t>
      </w:r>
      <w:r w:rsidRPr="007168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>-24/9 «Об утверждении Положения об Управлении финансов администрации муниципального района  «Корткеросский» следующие изменения: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решения изложить в следующей редакции: «Об утверждении положения об Управлении финансов администрации муниципального района «Корткеросский» Республики Коми»;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пункт 1 решения изложить в следующей редакции: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>«1. Утвердить Положение об Управлении финансов администрации муниципального района «Корткеросский» Республики Коми»;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Приложение к решению Совета муниципального района «Корткеросский» от 15 декабря 2009 года № </w:t>
      </w:r>
      <w:r w:rsidRPr="007168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>-24/9 изложить в новой редакции.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муниципального района</w:t>
      </w: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716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Корткеросский»   </w:t>
      </w:r>
      <w:proofErr w:type="gramEnd"/>
      <w:r w:rsidRPr="00716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</w:t>
      </w:r>
      <w:proofErr w:type="spellStart"/>
      <w:r w:rsidRPr="00716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К.А.Сажин</w:t>
      </w:r>
      <w:proofErr w:type="spellEnd"/>
    </w:p>
    <w:p w:rsidR="007168FD" w:rsidRPr="007168FD" w:rsidRDefault="007168FD" w:rsidP="007168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8FD" w:rsidRPr="007168FD" w:rsidRDefault="007168FD" w:rsidP="007168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8FD" w:rsidRPr="007168FD" w:rsidRDefault="007168FD" w:rsidP="007168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right"/>
        <w:outlineLvl w:val="0"/>
        <w:rPr>
          <w:rFonts w:ascii="Calibri" w:eastAsia="Arial" w:hAnsi="Calibri" w:cs="Calibri"/>
          <w:lang w:eastAsia="ru-RU"/>
        </w:rPr>
      </w:pPr>
    </w:p>
    <w:p w:rsidR="007168FD" w:rsidRPr="007168FD" w:rsidRDefault="007168FD" w:rsidP="007168FD">
      <w:pPr>
        <w:pageBreakBefore/>
        <w:widowControl w:val="0"/>
        <w:spacing w:after="0" w:line="240" w:lineRule="auto"/>
        <w:jc w:val="right"/>
        <w:outlineLvl w:val="0"/>
        <w:rPr>
          <w:rFonts w:ascii="Calibri" w:eastAsia="Arial" w:hAnsi="Calibri" w:cs="Calibri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Приложение 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к решению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Совета муниципального района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«Корткеросский»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от 11 февраля 2026г. № </w:t>
      </w:r>
      <w:r w:rsidRPr="007168FD">
        <w:rPr>
          <w:rFonts w:ascii="Times New Roman" w:eastAsia="Arial" w:hAnsi="Times New Roman" w:cs="Times New Roman"/>
          <w:sz w:val="24"/>
          <w:szCs w:val="24"/>
          <w:lang w:val="en-US" w:eastAsia="ru-RU"/>
        </w:rPr>
        <w:t>VIII</w:t>
      </w: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-5/9                 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bookmarkStart w:id="1" w:name="P33"/>
      <w:bookmarkEnd w:id="1"/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ПОЛОЖЕНИЕ ОБ УПРАВЛЕНИИ ФИНАНСОВ АДМИНИСТРАЦИИ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МУНИЦИПАЛЬНОГО РАЙОНА "КОРТКЕРОССКИЙ" РЕСПУБЛИКИ КОМИ</w:t>
      </w:r>
    </w:p>
    <w:tbl>
      <w:tblPr>
        <w:tblW w:w="92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2"/>
      </w:tblGrid>
      <w:tr w:rsidR="007168FD" w:rsidRPr="007168FD" w:rsidTr="007168FD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8FD" w:rsidRPr="007168FD" w:rsidRDefault="007168FD" w:rsidP="007168FD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8FD" w:rsidRPr="007168FD" w:rsidRDefault="007168FD" w:rsidP="007168FD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1. Общие положения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1.1. Управление финансов администрации муниципального района "Корткеросский" Республики Коми (далее - Управление финансов) является отраслевым (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функциональным)  органом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администрации муниципального района "Корткеросский" Республики Коми (далее - администрация муниципального района "Корткеросский").</w:t>
      </w: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1.2. Управление финансов является финансовым органом администрации муниципального района «Корткеросский».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1.3. Управление финансов обеспечивает проведение единой финансовой, бюджетной и налоговой политики в муниципальном районе "Корткеросский" Республики Коми         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далее- муниципальный район «Корткеросский») и осуществляет свою деятельность во взаимодействии с органами государственной власти и управления , органами местного самоуправления, учреждениями и организациями в пределах полномочий, возложенных задач и функций.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1.4. Управление финансов в своей деятельности руководствуется </w:t>
      </w:r>
      <w:hyperlink r:id="rId14" w:tooltip="https://login.consultant.ru/link/?req=doc&amp;base=LAW&amp;n=2875" w:history="1">
        <w:r w:rsidRPr="007168FD">
          <w:rPr>
            <w:rFonts w:ascii="Times New Roman" w:eastAsia="Arial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15" w:tooltip="https://login.consultant.ru/link/?req=doc&amp;base=RLAW096&amp;n=206919" w:history="1">
        <w:r w:rsidRPr="007168FD">
          <w:rPr>
            <w:rFonts w:ascii="Times New Roman" w:eastAsia="Arial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Республики Коми, Бюджетным </w:t>
      </w:r>
      <w:hyperlink r:id="rId16" w:tooltip="https://login.consultant.ru/link/?req=doc&amp;base=LAW&amp;n=511241" w:history="1">
        <w:r w:rsidRPr="007168FD">
          <w:rPr>
            <w:rFonts w:ascii="Times New Roman" w:eastAsia="Arial" w:hAnsi="Times New Roman" w:cs="Times New Roman"/>
            <w:sz w:val="24"/>
            <w:szCs w:val="24"/>
            <w:lang w:eastAsia="ru-RU"/>
          </w:rPr>
          <w:t>кодексом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Российской Федерации, Федеральными </w:t>
      </w:r>
      <w:hyperlink r:id="rId17" w:tooltip="https://login.consultant.ru/link/?req=doc&amp;base=LAW&amp;n=501480" w:history="1">
        <w:r w:rsidRPr="007168FD">
          <w:rPr>
            <w:rFonts w:ascii="Times New Roman" w:eastAsia="Arial" w:hAnsi="Times New Roman" w:cs="Times New Roman"/>
            <w:sz w:val="24"/>
            <w:szCs w:val="24"/>
            <w:lang w:eastAsia="ru-RU"/>
          </w:rPr>
          <w:t>законами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иными нормативными правовыми актами Российской Федерации, Конституцией Республики Коми, законами Республики Коми и иными нормативными правовыми актами Республики Коми, Уставом муниципального района «Корткеросский», муниципальными правовыми актами органов местного самоуправления муниципального района «Корткеросский», а также настоящим Положением.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1.5. Управление финансов является юридическим лицом, муниципальным казенным учреждением, имеет обособленное имущество на праве оперативного управления, самостоятельный баланс, печать со своим наименованием и изображением Государственного герба Республики Коми, иные печати и штампы, бланки, счета, открываемые в установленном законодательством порядке.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1.6. Полное наименование Управления финансов: 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на русском языке: "Управление финансов администрации муниципального района "Корткеросский" Республики Коми»;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коми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языке: «Коми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Республикаса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Кȍрткерȍс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муниципальнȍй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районын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администрациялȍн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сьȍм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овмȍсȍн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веськодлан</w:t>
      </w:r>
      <w:r w:rsidRPr="007168FD">
        <w:rPr>
          <w:rFonts w:ascii="Times New Roman" w:eastAsia="Arial" w:hAnsi="Times New Roman" w:cs="Times New Roman"/>
          <w:sz w:val="24"/>
          <w:szCs w:val="24"/>
          <w:lang w:val="en-US" w:eastAsia="ru-RU"/>
        </w:rPr>
        <w:t>i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н».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Сокращенное наименование: "Управление финансов администрации МР «Корткеросский".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коми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языке: «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Кȍрткерȍс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администрациялȍн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сьȍм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овмȍсȍн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веськодлан</w:t>
      </w:r>
      <w:r w:rsidRPr="007168FD">
        <w:rPr>
          <w:rFonts w:ascii="Times New Roman" w:eastAsia="Arial" w:hAnsi="Times New Roman" w:cs="Times New Roman"/>
          <w:sz w:val="24"/>
          <w:szCs w:val="24"/>
          <w:lang w:val="en-US" w:eastAsia="ru-RU"/>
        </w:rPr>
        <w:t>i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н».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1.7. В своей деятельности Управление финансов подчиняется Главе муниципального района "Корткеросский" Республики 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Коми  -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руководителю администрации.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1.8. Управление финансов осуществляет функции и полномочия главного распорядителя средств бюджета муниципального района "Корткеросский" в отношении подведомственных Управлению финансов муниципальных казенных учреждений.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1.9. Управление финансов является получателем средств бюджета муниципального района "Корткеросский" в части средств, предусмотренных на содержание и реализацию возложенных на Управление финансов функций.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Управление финансов осуществляет соответствующие бюджетные полномочия главного распорядителя (распорядителя) бюджетных средств местного бюджета, главного администратора (администратора) доходов местного бюджета, главного администратора (администратора) источников финансирования дефицита местного бюджета в соответствии с законодательством.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1.10. Финансовое обеспечение 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деятельности  аппарата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Управления финансов осуществляются за счет средств местного бюджета в пределах выделенных бюджетных ассигнований.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1.11. Местонахождение Управления финансов: 168020, Республика Коми, Корткеросский район, </w:t>
      </w:r>
      <w:proofErr w:type="spell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ул.Советская,д.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225.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      2. Основные задачи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Основными задачами Управления финансов являются: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2.1. Управление финансами муниципального района "Корткеросский", реализация единой финансовой, налоговой и бюджетной политики.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2.2. Организация в установленном законодательством порядке работы по составлению проекта местного бюджета.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2.3. Организация исполнения местного бюджета.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2.4. Осуществление внутреннего муниципального финансового контроля в рамках полномочий, установленных законодательством.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Осуществление анализа эффективности и результативности использования бюджетных средств, обоснованности планирования расходов бюджета.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2.5. Организация бюджетного учета и отчетности, контроля за соблюдением ведения бухгалтерского учета и отчетности по исполнению местного бюджета.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2.6. Обеспечение сбалансированности бюджета и мобилизации доходов в местный бюджет.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2.7. Развитие и совершенствование бюджетного процесса и бюджетного учета, методов бюджетного планирования, финансирования и отчетности.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2.8. Обеспечение (во взаимодействии с органом исполнительной власти Республики Коми) реализации государственной политики в сфере закупок для обеспечения нужд муниципального района «Корткеросский», организации мониторинга закупок для </w:t>
      </w: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обеспечения нужд муниципального района «Корткеросский», а также методологическое сопровождение деятельности заказчиков, осуществляющих закупки для обеспечения нужд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          3. Функции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Управление финансов в соответствии с возложенными на него задачами выполняет следующие функции:</w:t>
      </w: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3.1. Координирует деятельность участников бюджетного процесса по составлению проекта местного бюджета в соответствии с действующим законодательством и муниципальными правовыми актами.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3.2. Организует составление и составляет проект местного бюджета, проект изменений в местный бюджет для внесения в установленном законодательством порядке на рассмотрение в Совет муниципального района «Корткеросский» Республики Коми (далее - Совет муниципального района «Корткеросский»).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3.3. Осуществляет анализ доходной, расходной части местного бюджета, иных показателей местного бюджета, готовит и представляет Главе муниципального района «Корткеросский» Республики Коми-руководителю администрации аналитические материалы по вопросам формирования и исполнения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3.4. Устанавливает порядок составления и ведения сводной бюджетной росписи местного бюджета, бюджетных росписей главных распорядителей средств местного бюджета, порядок составления и ведения кассового плана исполнения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3.5. Составляет и ведет сводную бюджетную роспись местного бюджета, составляет и ведет кассовый план исполнения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3.6. Ведет реестр расходных обязательств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3.7. Участвует в установленном законодательством порядке в разработке и реализации муниципальных программ муниципального района «Корткеросский». Принимает участие в разработке и реализации инвестиционной политики.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3.8. Устанавливает порядок и методику планирования бюджетных ассигнований.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3.9. Устанавливает перечень и коды целевых статей расходов местного бюджета, детализирующих кодов бюджетной классификации.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3.10. Утверждает методику прогнозирования поступлений доходов в местный бюджет, главным администратором которых является Управление финансов.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3.11. Утверждает методику прогнозирования поступлений по источникам финансирования дефицита местного бюджета, главным администратором которых является Управление финансов.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3.12. Вносит изменения в перечень главных администраторов доходов, главных администраторов источников финансирования дефицита местного бюджета, а также в состав закрепленных за ними кодов классификации бюджетов в случаях изменения состава и (или) функций главных администраторов, а также изменения принципов назначения и присвоения структуры кодов классификации бюджетов.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3.13. Утверждает перечень кодов подвидов по видам доходов, главными администраторами которых являются органы местного самоуправления муниципального района «Корткеросский» и (или) находящиеся в их ведении казенные учреждения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3.14. Осуществляет взаимодействие с главными администраторами доходов местного бюджета в целях развития и совершенствования бюджетной и налоговой политики, мобилизации поступления в местный бюджет налоговых и неналоговых доходов, источников финансирования дефицита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3.15. Утверждает перечень кодов видов источников финансирования дефицита местного бюджета, главными администраторами которых являются органы местного самоуправления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3.16. Формирует и ведет реестр источников доходов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3.17. Готовит предложения Главе муниципального района «Корткеросский» Республики Коми – руководителю администрации по дополнительным источникам финансирования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3.18. Осуществляет соответствующие бюджетные полномочия главного распорядителя бюджетных средств, главного администратора доходов, главного администратора источников финансирования дефицита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3.19. Организует в установленном законодательством порядке исполнение и исполняет местный бюджет, обеспечивает контроль за исполнением местного бюджета главными распорядителями, распорядителями и получателями средств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3.20. Заключает от имени муниципального района «Корткеросский» муниципальные контракты (договоры) о привлечении кредитов, осуществляет учет и контроль за своевременным возвратом кредитов и уплатой процентов по ним.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3.21. Проводит анализ финансового состояния принципала в целях предоставления муниципальной гарантии муниципального района «Корткеросский в установленном порядке.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3.22. Ведет учет выданных муниципальных гарантий муниципального района «Корткеросский», исполнения обязательств принципала, обеспеченных гарантиями, а также учет осуществления гарантом платежей по выданным гарантиям.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3.23. Осуществляет оценку надежности (ликвидности) банковской гарантии, поручительства, предоставляемой в обеспечение обязательств по возврату бюджетного кредита в установленном порядке.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3.24. Разрабатывает и реализует по поручению главы муниципального района «Корткеросский» Республики Коми – руководителя администрации программы муниципальных заимствований, в пределах своей компетенции осуществляет управление муниципальным долгом.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3.25. Осуществляет и ведет учет внутренних заимствованных средств, осуществляет операции по погашению долговых обязательств муниципального  района «Корткеросский», ведет учет расходов по обслуживанию и погашению долговых обязательств </w:t>
      </w: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муниципального района «Корткеросский», ведет муниципальную долговую книгу муниципального района «Корткеросский», разрабатывает предложения по совершенствованию структуры муниципального долга муниципального   района «Корткеросский» и оптимизации расходов по его обслуживанию, готовит аналитические материалы и предложения по вопросам обслуживания и погашения долговых обязательств муниципального района «Корткеросский». 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3.26. Осуществляет функции по организации исполнения местного бюджета, управлению единым счетом местного бюджета и бюджетными средствами.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3.27. Устанавливает в соответствии с бюджетным законодательством порядки, регламентирующие исполнение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3.28. Обеспечивает формирование и представление в орган Федерального казначейства в целях формирования и ведения реестра участников бюджетного процесса, а также юридических лиц, не являющихся участниками бюджетного процесса, информации и документов в отношении организаций, созданных муниципальным районом «Корткеросский», а также иных юридических лиц, не являющихся участниками бюджетного процесса, получающих средства из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3.29. Осуществляет взаимодействие с органами Федерального казначейства по вопросам исполнения местного бюджета в соответствии с действующими порядками и инструкциями.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3.30. Организует и осуществляет ведение бухгалтерского учета средств местного бюджета в соответствии с действующим законодательством.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3.31. Составляет и представляет в установленном порядке ежемесячные, квартальные отчеты об исполнении бюджета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3.32. Устанавливает порядок представления бюджетной отчетности главными распорядителями, распорядителями и получателями средств бюджета муниципального района «Корткеросский», главными администраторами, администраторами доходов бюджета муниципального района «Корткеросский», главными администраторами, администраторами источников финансирования дефицита бюджета муниципального района «Корткеросский";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3.33. Устанавливает порядок представления бухгалтерской отчетности бюджетных учреждений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3.34. Принимает участие в разработке предложений по совершенствованию структуры, штатов и расходов на содержание органов местного самоуправления, включая отраслевые (функциональные) органы администрации муниципального района «Корткеросский», в пределах своих полномочий.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3.35. Принимает участие в подготовке предложений по совершенствованию системы оплаты труда работников учреждений и организаций, финансируемых за счет средств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3.36. Составляет сводные отчеты о сетях, контингенте, штатах, расходах и численности работников органов местного самоуправления и муниципальных учреждений муниципального района «Корткеросский» в порядке, установленном Министерством </w:t>
      </w: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финансов Российской Федерации.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3.37. Осуществляет возложенные полномочия внутреннего муниципального финансового контроля, предусмотренные </w:t>
      </w:r>
      <w:hyperlink r:id="rId18" w:tooltip="https://login.consultant.ru/link/?req=doc&amp;base=LAW&amp;n=494990&amp;dst=101798" w:history="1">
        <w:r w:rsidRPr="007168FD">
          <w:rPr>
            <w:rFonts w:ascii="Times New Roman" w:eastAsia="Arial" w:hAnsi="Times New Roman" w:cs="Times New Roman"/>
            <w:sz w:val="24"/>
            <w:szCs w:val="24"/>
            <w:u w:val="single"/>
            <w:lang w:eastAsia="ru-RU"/>
          </w:rPr>
          <w:t>частью 8 статьи 99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и </w:t>
      </w:r>
      <w:hyperlink r:id="rId19" w:tooltip="https://login.consultant.ru/link/?req=doc&amp;base=LAW&amp;n=511241&amp;dst=3722" w:history="1">
        <w:r w:rsidRPr="007168FD">
          <w:rPr>
            <w:rFonts w:ascii="Times New Roman" w:eastAsia="Arial" w:hAnsi="Times New Roman" w:cs="Times New Roman"/>
            <w:sz w:val="24"/>
            <w:szCs w:val="24"/>
            <w:u w:val="single"/>
            <w:lang w:eastAsia="ru-RU"/>
          </w:rPr>
          <w:t>статьей 269.2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Бюджетного кодекса Российской Федерации.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3.38. Разрабатывает в установленном законодательством порядке проекты муниципальных правовых актов муниципального района «Корткеросский» в пределах своих полномочий.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3.39. Разрабатывает и принимает в установленном законодательством порядке правовые акты по вопросам, отнесенным к полномочиям Управления финансов.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3.40. Проводит в пределах своей компетенции финансовую и правовую экспертизу проектов муниципальных правовых актов, проектов договоров и соглашений, заключаемых от имени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3.41. Осуществляет ведение претензионной и исковой работы в пределах своих полномочий.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3.42. Осуществляет организацию и контроль за исполнением судебных актов по вопросам своей компетенции в соответствии с Бюджетным кодексом Российской Федерации.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3.43. Принимает участие в рассмотрении вопросов по предоставлению льгот по налоговым и другим платежам в местный бюджет, целесообразности предоставления льгот по уплате налогов и иных обязательных платежей в местный бюджет.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3.44. Принимает решение о применении бюджетных мер принуждения.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3.45. Проводит в целях повышения эффективности бюджетных расходов мониторинг качества финансового менеджмента, осуществляемого главными распорядителями средств местного бюджета.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3.46. Осуществляет мероприятия, направленные на повышение открытости (прозрачности) и доступности бюджетных данных муниципального района «Корткеросский».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3.47. Размещает на едином портале бюджетной системы Российской Федерации "Электронный бюджет" информацию в составе, утверждаемом Министерством финансов Российской Федерации в соответствии с Бюджетным кодексом Российской Федерации.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3.48. Участвует в установленном законодательством порядке в разработке стратегии социально-экономического развития муниципального района «Корткеросский», прогнозов социально-экономического развития муниципального района «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Корткеросский»  и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муниципальных программах муниципального района «Корткеросский»  в пределах своих полномочий.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3.49. В пределах своей компетенции реализует мероприятия, направленные на повышение эффективности бюджетных расходов.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3.50. Осуществляет функции по определению поставщиков (подрядчиков, исполнителей) для муниципальных заказчиков муниципального района «Корткеросский» Республики Коми, путем проведения открытого конкурса в электронной форме, открытого аукциона в электронной форме, запроса котировок в электронной форме, в том числе совместного электронного конкурса или совместного электронного аукциона, за исключением осуществления полномочий по определению поставщиков (подрядчиков, исполнителей), возложенных на государственное казенное учреждение Республики Коми "Центр обеспечения организации и проведения торгов" в соответствии с постановлением Правительства Республики Коми.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</w:t>
      </w: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. </w:t>
      </w: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В сфере обеспечения деятельности Управления финансов: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3.51.1. Осуществляет ведение бухгалтерского учета исполнения бюджетной сметы расходов на финансовое обеспечение деятельности аппарата Управления финансов; формирует полную достоверную информацию о деятельности Управления финансов и его имущественном положении.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3.51.2. Выполняет функции муниципального заказчика в части расходов на финансовое обеспечение деятельности аппарата Управления финансов.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3.51.3. Организует и обеспечивает в установленном законодательством порядке необходимые мероприятия по охране труда, гражданской обороне.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3.51.4. Реализует в установленном законодательством порядке право владения, пользования и распоряжения находящимся в его ведении муниципальным имуществом, закрепленным за ним на праве оперативного управления.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3.51.5. Обеспечивает в пределах своей компетенции и в соответствии с законодательством защиту сведений, составляющих государственную тайну, и иной охраняемой законом информации.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3.51.6. Осуществляет подготовку материалов по утверждению номенклатуры дел, описей дел временного хранения, дел постоянного хранения и сдаче их в архив.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3.51.7. Осуществляет ведение кадровой работы и делопроизводства.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3.52. В сфере регулирования деятельности в отношении подведомственных Управлению финансов муниципальных казенных учреждений (далее - Учреждение):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3.52.1. Получает от Учреждения ежегодные отчеты о поступлении и расходовании финансовых и материальных средств и анализирует его;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3.52.2. Утверждает в установленном порядке бюджетную смету Учреждения;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3.52.3. Определяет приоритетные направления деятельности Учреждения;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3.52.4. Осуществляет контроль за соблюдением порядка оказания услуг централизованного ведения бухгалтерского учета, планирования финансово-хозяйственной деятельности обслуживаемых организаций согласно заключенных договоров (соглашений) в соответствии с законодательством;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3.52.5. Осуществляет в пределах своих полномочий планирование, организацию, регулирование и контроль деятельности Учреждения, в том числе ведомственный финансовый контроль за соблюдением результативности, адресности и целевого характера использования бюджетных средств, а также условий, установленных при их предоставлении;</w:t>
      </w:r>
    </w:p>
    <w:p w:rsidR="007168FD" w:rsidRPr="007168FD" w:rsidRDefault="007168FD" w:rsidP="007168FD">
      <w:pPr>
        <w:widowControl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3.53. Осуществляет иные полномочия в сфере управления финансами, предусмотренные для органов местного самоуправления федеральным и региональным законодательством, Уставом муниципального района "Корткеросский", решениями Совета муниципального района "Корткеросский", решениями учредителя, Положением об Управлении финансов.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          4. Права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Управление финансов имеет право: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4.1. Запрашивать и получать в установленном законодательством порядке у органов государственной власти Республики Коми, органов местного самоуправления, отделов, секторов (управлений) администрации муниципального района «Корткеросский», учреждений, предприятий и организаций (независимо от форм собственности и ведомственной принадлежности) материалы, информацию и отчетные данные, необходимые для осуществления возложенных на Управление финансов задач и функций.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4.2. Выступать в судах общей юрисдикции и арбитражных судах в качестве лица, участвующего в деле, по вопросам своей компетенции.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4.3. Осуществлять временное управление местным бюджетом в случаях и порядке, определенном Бюджетным </w:t>
      </w:r>
      <w:hyperlink r:id="rId20" w:tooltip="https://login.consultant.ru/link/?req=doc&amp;base=LAW&amp;n=511241" w:history="1">
        <w:r w:rsidRPr="007168FD">
          <w:rPr>
            <w:rFonts w:ascii="Times New Roman" w:eastAsia="Arial" w:hAnsi="Times New Roman" w:cs="Times New Roman"/>
            <w:sz w:val="24"/>
            <w:szCs w:val="24"/>
            <w:lang w:eastAsia="ru-RU"/>
          </w:rPr>
          <w:t>кодексом</w:t>
        </w:r>
      </w:hyperlink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4.4. Самостоятельно принимать решения по вопросам, относящимся к порученной сфере деятельности, кроме вопросов, требующих согласования в установленном законодательством порядке с органами местного самоуправления муниципального района «Корткеросский» Республики Коми.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4.5. Привлекать к работе Управления финансов на договорной основе экспертов и других специалистов в пределах, выделенных на указанные цели средств.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4.6. Представлять администрацию муниципального района «Корткеросский» по вопросам, входящим в компетенцию Управления финансов, в представительном органе местного самоуправления, органах государственной власти Республики Коми.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4.7. Осуществлять иные права в соответствии с законодательными и нормативными правовыми актами Российской Федерации, Республики Коми и муниципального района «Корткеросский».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5. Структура Управления финансов 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и организация его работы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5.1. Структура Управления финансов утверждается приказом начальника Управления финансов администрации муниципального района «Корткеросский» (далее -  начальник Управления финансов). 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5.2. В Управлении финансов применяется система оплаты труда, установленная в администрации муниципального района «Корткеросский».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5.3. Прием (назначение), перевод и увольнение (освобождение) от замещаемых должностей муниципальных служащих Управления финансов производится приказом начальника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5.4. Прием (назначение), перевод и увольнение (освобождение) от замещаемых должностей, не отнесенных к должностям муниципальной службы, и других специалистов Управления финансов производится приказом начальника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5.5. Работники Управления финансов, замещающие должности муниципальной службы, являются муниципальными служащими Управления финансов.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6. Организация управления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6.1. Управление финансов возглавляет начальник Управления финансов, назначаемый и освобождаемый от должности Главой муниципального района «Корткеросский» Республики Коми – руководителем администрации в соответствии с действующим законодательством Российской Федерации.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2.Начальник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Управления финансов несет персональную ответственность за выполнение возложенных на Управление финансов задач и осуществление им своих функций. В своей деятельности подчиняется Главе муниципального района «Корткеросский» Республики Коми – руководителю администрации. 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 Начальник Управления финансов: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1.Руководит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деятельностью Управления финансов на основе единоначалия.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2.Разрабатывает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структуру и утверждает штатное расписание Управления финансов по согласованию с Главой муниципального района «Корткеросский» Республики Коми – руководителем администрации.  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3.Утверждает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Положения об отделах, секторах, должностные инструкции муниципальных служащих и работников, не являющихся муниципальными служащими, других работников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4.Принимает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(назначает), переводит и увольняет (освобождает) от занимаемой должности муниципальных служащих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5.Принимает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(назначает), переводит и увольняет (освобождает) от занимаемой должности работников Управления финансов, не являющихся муниципальными служащими, и других специалистов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6.Обеспечивает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соблюдение трудовой, финансовой и учетной дисциплины.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7.Применяет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 работникам меры поощрения и меры дисциплинарного взыскания.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8.Утверждает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бюджетную смету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9.Распоряжается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финансовыми и материальными ресурсами, закрепленными за Управлением финансов в соответствии с законодательством.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10.Открывает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закрывает счета в соответствующем уполномоченном органе, совершает по ним операции, подписывает финансовые документы, направляет обращение о передаче (прекращении осуществления) полномочий.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11.Действует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без доверенности от имени Управления финансов; подписывает от имени Управления финансов договоры и другие документы гражданско-правового характера, а также осуществляет иные полномочия, установленные законодательством; от имени Управления финансов выступает ответчиком и истцом в суде.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6.3.12. Издает в пределах компетенции Управления финансов приказы.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13.Создает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условия по обеспечению охраны труда в Управлении финансов, осуществляет выполнение нормативных правовых актов по условиям и охране труда.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14.Вносит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установленном законодательством порядке на рассмотрение органов местного самоуправления муниципального района «Корткеросский» Республики Коми  проекты нормативных правовых актов по вопросам, входящим в компетенцию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15.Участвует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работе комиссий и заседаний Совета муниципального района «Корткеросский», в работе оперативных заседаний и совещаний, проводимых в администрации муниципального района «Корткеросский», а также привлекает специалистов для участия в вышеуказанных мероприятиях.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16.Осуществляет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другие полномочия в соответствии с законодательством Российской Федерации и законодательством Республики Коми.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6.3.17.На период временного отсутствия начальника Управления финансов его обязанности в части, касающейся деятельности Управления финансов, исполняет заместитель начальника  Управления финансов – заведующий бюджетным отделом, а в случае его отсутствия другой работник, замещающий должность муниципальной службы, который действует без доверенности от имени Управления финансов в пределах прав и обязанностей, определяемых его должностной инструкцией, на основании приказа  начальника Управления финансов.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4.Начальник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Управления финансов в сфере регулирования деятельности в отношении подведомственных Управлению финансов муниципальных казенных учреждений (далее - Учреждение):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6.4.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1.Назначает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директора Учреждения и прекращает его полномочия;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6.4.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2.Издает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приказы по оплате труда директора Учреждения, о предоставлении отпусков директору Учреждения и отзыве его из отпуска, назначает исполняющего обязанности директора, направляет директора Учреждения в служебные командировки, поощряет его за успехи в работе и применяет меры дисциплинарного взыскания, проводит аттестацию с целью подтверждения занимаемой должности;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6.4.</w:t>
      </w:r>
      <w:proofErr w:type="gramStart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3.Согласовывает</w:t>
      </w:r>
      <w:proofErr w:type="gramEnd"/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кандидатуру на должность заместителя директора, главного бухгалтера Учреждения;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6.4.4. Согласовывает штатное расписание Учреждения.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  7. Учет и отчетность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7.1. Управление финансов в установленном порядке представляет государственную статистическую, бухгалтерскую, налоговую и другую отчетность, предусмотренную законодательством Российской Федерации.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7.2. Делопроизводство Управления финансов ведется в соответствии с номенклатурой дел и на основании Инструкции по делопроизводству, утвержденной приказом начальника Управления финансов.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 8. Имущество Управления финансов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Имущество Управления финансов составляют закрепленные за ним на праве оперативного управления основные средства, финансовые ресурсы, отражаемые на его самостоятельном балансе.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    9. Ответственность Управления финансов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9.1. Управление финансов несет ответственность за исполнение обязанностей, предусмотренных настоящим Положением, в соответствии с действующим законодательством.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9.2. Всю полноту ответственности за деятельность Управления финансов несет начальник Управления финансов. Работники Управления финансов несут ответственность в пределах своей компетенции, установленной должностной инструкцией.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                                 10. Ликвидация (реорганизация) Управления финансов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10.1. Ликвидация или реорганизация Управления финансов производится по решению Совета муниципального района «Корткеросский» и осуществляется в порядке, установленном действующим законодательством.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10.2. При ликвидации Управления финансов за работниками сохраняются социальные гарантии, предусмотренные законодательством.</w:t>
      </w:r>
    </w:p>
    <w:p w:rsidR="007168FD" w:rsidRPr="007168FD" w:rsidRDefault="007168FD" w:rsidP="007168FD">
      <w:pPr>
        <w:widowControl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168FD">
        <w:rPr>
          <w:rFonts w:ascii="Times New Roman" w:eastAsia="Arial" w:hAnsi="Times New Roman" w:cs="Times New Roman"/>
          <w:sz w:val="24"/>
          <w:szCs w:val="24"/>
          <w:lang w:eastAsia="ru-RU"/>
        </w:rPr>
        <w:t>10.3. В случае реорганизации имущество и денежные средства Управления финансов передаются правопреемнику, в случае ликвидации - имущество и денежные средства, оставшиеся после удовлетворения требования кредиторов, принимаются в состав имущества казны муниципального района «Корткеросский»</w:t>
      </w: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8FD" w:rsidRPr="007168FD" w:rsidRDefault="007168FD" w:rsidP="00716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0387" w:rsidRDefault="00610387" w:rsidP="007168FD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0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Решение от 11.02.2026 № </w:t>
      </w:r>
      <w:r w:rsidRPr="0061038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610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-5/10 «О внесении изменений в решение Совета муниципального района «Корткеросский» от 17 декабря 2025 года № VIII-3/10 «О бюджете муниципального района «Корткеросский» на 2026 год и плановый период 2027 и 2028 годов»»</w:t>
      </w:r>
    </w:p>
    <w:p w:rsidR="00610387" w:rsidRDefault="00610387" w:rsidP="00610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0387" w:rsidRPr="00610387" w:rsidRDefault="00610387" w:rsidP="006103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Бюджетным кодексом Российской Федерации, статьей 15 Положения о бюджетном процессе в муниципальном образовании муниципальном районе «Корткеросский», утвержденного решением Совета муниципального района «Корткеросский» от 23 декабря 2019 года № VI-42/8, Совет муниципального района «Корткеросский» решил:</w:t>
      </w:r>
    </w:p>
    <w:p w:rsidR="00610387" w:rsidRPr="00610387" w:rsidRDefault="00610387" w:rsidP="006103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1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решение Совета муниципального района «Корткеросский район» от 17 декабря 2025 года № VIII-3/10 «О бюджете муниципального района «Корткеросский» на 2026 год и плановый период 2027 и 2028 годов» (далее – Решение) следующие изменения: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втором пункта 1 Решения число «1 580 408 740,36» заменить числом «1 638 165 222,41»;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третьем пункта 1 Решения число «1 577 658 740,36» заменить числом «1 647 045 753,01»;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 четвертый пункта 1 Решения изложить в редакции: «дефицит в сумме 8 880 530,60 рублей»; 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567"/>
          <w:tab w:val="left" w:pos="951"/>
          <w:tab w:val="left" w:pos="993"/>
          <w:tab w:val="left" w:pos="10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втором пункта 2 Решения числа «1 554 261 289,87» и «1 386 274 779,21» заменить соответственно числами «1 607 982 313,87» и </w:t>
      </w:r>
      <w:proofErr w:type="gramStart"/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1 440 058 906,21»;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567"/>
          <w:tab w:val="left" w:pos="951"/>
          <w:tab w:val="left" w:pos="993"/>
          <w:tab w:val="left" w:pos="10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третьем пункта 2 Решения числа «1 551 461 289,87» и «1 386 274 779,21» заменить соответственно числами «1 605 182 313,87» и «1 440 058 906,21»;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5 Решения числа «1 140 710 550,36» и «1 140 710 550,36» заменить соответственно числами «1 198 467 032,41» и «1 198 467 032,41»;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3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6 Решения числа «1 088 359 169,87» и «1 088 359 169,87» заменить соответственно числами «1 142 080 193,87» и «1 142 080 193,87»;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7 Решения числа «905 246 619,21» и «905 246 619,21» заменить соответственно числами «959 030 746,21» и «959 030 746,21»;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426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8 Решения число «107 453 505,0» заменить числом</w:t>
      </w:r>
      <w:r w:rsidRPr="0061038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«107 896 010,03»;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0"/>
          <w:tab w:val="left" w:pos="426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11 содержимое «36 382 012,13 рублей,» изложить в редакции «37 813 847,43 рублей, в том числе за счет остатков, не использованных на 1 января текущего финансового года, - 1 431 835,30 рублей;»;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1, утвержденное Решением, изложить в редакции согласно приложению 1 к настоящему решению;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2, утвержденное Решением, изложить в редакции согласно приложению 2 к настоящему решению;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3, утвержденное Решением, изложить в редакции согласно приложению 3 к настоящему решению;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4, утвержденное Решением, изложить в редакции согласно приложению 4 к настоящему решению;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5, утвержденное Решением, изложить в редакции согласно приложению 5 к настоящему решению;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10, утвержденное Решением, изложить в редакции согласно приложению 6 к настоящему решению;</w:t>
      </w:r>
    </w:p>
    <w:p w:rsidR="00610387" w:rsidRPr="00610387" w:rsidRDefault="00610387" w:rsidP="00610387">
      <w:pPr>
        <w:numPr>
          <w:ilvl w:val="0"/>
          <w:numId w:val="18"/>
        </w:numPr>
        <w:tabs>
          <w:tab w:val="clear" w:pos="720"/>
          <w:tab w:val="left" w:pos="426"/>
          <w:tab w:val="left" w:pos="567"/>
          <w:tab w:val="left" w:pos="9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12, утвержденное Решением, изложить в редакции согласно приложению 7 к настоящему решению;</w:t>
      </w:r>
    </w:p>
    <w:p w:rsidR="00610387" w:rsidRPr="00610387" w:rsidRDefault="00610387" w:rsidP="00610387">
      <w:pPr>
        <w:tabs>
          <w:tab w:val="left" w:pos="567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решение вступает в силу со дня его официального опубликования.</w:t>
      </w:r>
    </w:p>
    <w:p w:rsidR="00610387" w:rsidRPr="00610387" w:rsidRDefault="00610387" w:rsidP="00610387">
      <w:pPr>
        <w:tabs>
          <w:tab w:val="left" w:pos="567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0387" w:rsidRPr="00610387" w:rsidRDefault="00610387" w:rsidP="0061038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0387" w:rsidRPr="00610387" w:rsidRDefault="00610387" w:rsidP="006103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0387" w:rsidRPr="00610387" w:rsidRDefault="00610387" w:rsidP="00610387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муниципального района </w:t>
      </w:r>
    </w:p>
    <w:p w:rsidR="00610387" w:rsidRDefault="00610387" w:rsidP="00610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1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61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Корткеросский»   </w:t>
      </w:r>
      <w:proofErr w:type="gramEnd"/>
      <w:r w:rsidRPr="0061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К.А. Сажин</w:t>
      </w:r>
      <w:r w:rsidRPr="0061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103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</w:p>
    <w:p w:rsidR="00610387" w:rsidRDefault="00610387" w:rsidP="00610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0387" w:rsidRDefault="00610387" w:rsidP="00610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10387" w:rsidRPr="00610387" w:rsidRDefault="00610387" w:rsidP="006103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 приложениями можно ознакомиться по ссылке </w:t>
      </w:r>
      <w:hyperlink r:id="rId21" w:history="1">
        <w:r w:rsidRPr="00C62979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https://cloud.armgs.team/public/6RPQ/2Nrpnhc8G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168FD" w:rsidRDefault="007168FD" w:rsidP="007168FD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68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Решение от 11.02.2026 № VIII-5/11 «О внесении изменений в решение Совета муниципального района «Корткеросский» от 03 октября 2013 года №V- 26/6 «Об утверждении размеров должностных окладов, размеров ежемесячных и иных дополнительных выплат, а также порядка их осуществления муниципальным служащим администрации муниципального района «Корткеросский»»</w:t>
      </w:r>
    </w:p>
    <w:p w:rsidR="007168FD" w:rsidRDefault="007168FD" w:rsidP="00716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Совет муниципального района «Корткеросский» решил:</w:t>
      </w: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DC3" w:rsidRPr="00C51DC3" w:rsidRDefault="00C51DC3" w:rsidP="00C51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1. Внести в решение Совета муниципального района «Корткеросский» от 03 октября 2013 года №</w:t>
      </w:r>
      <w:r w:rsidRPr="00C51DC3">
        <w:rPr>
          <w:rFonts w:ascii="Times New Roman" w:eastAsia="Arial Unicode MS" w:hAnsi="Times New Roman" w:cs="Times New Roman"/>
          <w:sz w:val="26"/>
          <w:szCs w:val="26"/>
          <w:lang w:val="en-US" w:eastAsia="ru-RU"/>
        </w:rPr>
        <w:t>V</w:t>
      </w:r>
      <w:r w:rsidRPr="00C51DC3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- 26/6 </w:t>
      </w:r>
      <w:r w:rsidRPr="00C51DC3">
        <w:rPr>
          <w:rFonts w:ascii="Times New Roman" w:eastAsia="Calibri" w:hAnsi="Times New Roman" w:cs="Times New Roman"/>
          <w:sz w:val="26"/>
          <w:szCs w:val="26"/>
        </w:rPr>
        <w:t>«Об утверждении размеров должностных окладов, размеров ежемесячных и иных дополнительных выплат, а также порядка их осуществления муниципальным служащим администрации муниципального района «Корткеросский» следующие изменения:</w:t>
      </w:r>
    </w:p>
    <w:p w:rsidR="00C51DC3" w:rsidRPr="00C51DC3" w:rsidRDefault="00C51DC3" w:rsidP="00C51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1) исключить абзац первый пункта 9 решения;</w:t>
      </w:r>
    </w:p>
    <w:p w:rsidR="00C51DC3" w:rsidRPr="00C51DC3" w:rsidRDefault="00C51DC3" w:rsidP="00C51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2) приложение 1 решения изложить в редакции согласно приложению 1 к настоящему решению;</w:t>
      </w:r>
    </w:p>
    <w:p w:rsidR="00C51DC3" w:rsidRPr="00C51DC3" w:rsidRDefault="00C51DC3" w:rsidP="00C51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3) приложение 2 решения изложить в редакции согласно приложению 2 к настоящему решению;</w:t>
      </w:r>
    </w:p>
    <w:p w:rsidR="00C51DC3" w:rsidRPr="00C51DC3" w:rsidRDefault="00C51DC3" w:rsidP="00C51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4) в пункте 1 раздела 6 приложения 3 число «25» заменить числом «35»;</w:t>
      </w:r>
    </w:p>
    <w:p w:rsidR="00C51DC3" w:rsidRPr="00C51DC3" w:rsidRDefault="00C51DC3" w:rsidP="00C51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5) подпункт 5) пункта 1 приложения 4 изложить в следующей редакции:</w:t>
      </w: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DC3">
        <w:rPr>
          <w:rFonts w:ascii="Times New Roman" w:eastAsia="Calibri" w:hAnsi="Times New Roman" w:cs="Times New Roman"/>
          <w:sz w:val="26"/>
          <w:szCs w:val="26"/>
        </w:rPr>
        <w:t>«ежемесячное денежное поощрение - в размере четырёх целых двух десятых должностных окладов.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вступает в силу со дня его официального опубликования и распространяется на правоотношения, возникшие с 1 января 2026 года.  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791"/>
      </w:tblGrid>
      <w:tr w:rsidR="00C51DC3" w:rsidRPr="00C51DC3" w:rsidTr="00C51DC3">
        <w:tc>
          <w:tcPr>
            <w:tcW w:w="4695" w:type="dxa"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>Приложение 1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>к решению Совета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 xml:space="preserve"> муниципального района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>"Корткеросский"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 xml:space="preserve">от </w:t>
            </w:r>
            <w:r w:rsidRPr="00C51DC3">
              <w:rPr>
                <w:sz w:val="24"/>
                <w:szCs w:val="28"/>
                <w:lang w:val="en-US"/>
              </w:rPr>
              <w:t>11.02.</w:t>
            </w:r>
            <w:r w:rsidRPr="00C51DC3">
              <w:rPr>
                <w:sz w:val="24"/>
                <w:szCs w:val="28"/>
              </w:rPr>
              <w:t>2026 №</w:t>
            </w:r>
            <w:r w:rsidRPr="00C51DC3">
              <w:rPr>
                <w:sz w:val="24"/>
                <w:szCs w:val="28"/>
                <w:lang w:val="en-US"/>
              </w:rPr>
              <w:t xml:space="preserve">VIII-5/11 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hyperlink r:id="rId22" w:history="1">
        <w:r w:rsidRPr="00C51DC3">
          <w:rPr>
            <w:rFonts w:ascii="Times New Roman" w:eastAsia="Calibri" w:hAnsi="Times New Roman" w:cs="Times New Roman"/>
            <w:b/>
            <w:sz w:val="28"/>
            <w:szCs w:val="28"/>
          </w:rPr>
          <w:t>Размеры</w:t>
        </w:r>
      </w:hyperlink>
      <w:r w:rsidRPr="00C51DC3">
        <w:rPr>
          <w:rFonts w:ascii="Times New Roman" w:eastAsia="Calibri" w:hAnsi="Times New Roman" w:cs="Times New Roman"/>
          <w:b/>
          <w:sz w:val="28"/>
          <w:szCs w:val="28"/>
        </w:rPr>
        <w:t xml:space="preserve"> должностных окладов муниципальных служащих администрации муниципального образования муниципального района "Корткеросский</w:t>
      </w: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36"/>
        <w:gridCol w:w="2269"/>
      </w:tblGrid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Месячный должностной оклад, рублей</w:t>
            </w:r>
          </w:p>
        </w:tc>
      </w:tr>
      <w:tr w:rsidR="00C51DC3" w:rsidRPr="00C51DC3" w:rsidTr="00C51DC3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В администрации муниципального района "Корткеросский"</w:t>
            </w:r>
          </w:p>
        </w:tc>
      </w:tr>
      <w:tr w:rsidR="00C51DC3" w:rsidRPr="00C51DC3" w:rsidTr="00C51DC3">
        <w:trPr>
          <w:trHeight w:val="653"/>
        </w:trPr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руководителя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13437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руководителя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12095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(начальник, председатель) департамента, комитета,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11287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(начальник, заведующий)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9676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руководителя (начальника, председателя) департамента, комитета,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10212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руководителя (начальника, заведующего) отдела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8899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Главный архитектор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8600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Помощник (советник) руководителя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8600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(начальник, заведующий) сектора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8600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7798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главного архитектора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7259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7259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6184</w:t>
            </w:r>
          </w:p>
        </w:tc>
      </w:tr>
      <w:tr w:rsidR="00C51DC3" w:rsidRPr="00C51DC3" w:rsidTr="00C51DC3"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5377</w:t>
            </w:r>
          </w:p>
        </w:tc>
      </w:tr>
    </w:tbl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791"/>
      </w:tblGrid>
      <w:tr w:rsidR="00C51DC3" w:rsidRPr="00C51DC3" w:rsidTr="00C51DC3">
        <w:tc>
          <w:tcPr>
            <w:tcW w:w="4564" w:type="dxa"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1" w:type="dxa"/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>Приложение 2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>к решению Совета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 xml:space="preserve"> муниципального района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>"Корткеросский"</w:t>
            </w:r>
          </w:p>
          <w:p w:rsidR="00C51DC3" w:rsidRPr="00C51DC3" w:rsidRDefault="00C51DC3" w:rsidP="00C51DC3">
            <w:pPr>
              <w:autoSpaceDE w:val="0"/>
              <w:autoSpaceDN w:val="0"/>
              <w:adjustRightInd w:val="0"/>
              <w:jc w:val="right"/>
              <w:rPr>
                <w:sz w:val="24"/>
                <w:szCs w:val="28"/>
              </w:rPr>
            </w:pPr>
            <w:r w:rsidRPr="00C51DC3">
              <w:rPr>
                <w:sz w:val="24"/>
                <w:szCs w:val="28"/>
              </w:rPr>
              <w:t xml:space="preserve">от </w:t>
            </w:r>
            <w:r w:rsidRPr="00C51DC3">
              <w:rPr>
                <w:sz w:val="24"/>
                <w:szCs w:val="28"/>
                <w:lang w:val="en-US"/>
              </w:rPr>
              <w:t>11.02.</w:t>
            </w:r>
            <w:r w:rsidRPr="00C51DC3">
              <w:rPr>
                <w:sz w:val="24"/>
                <w:szCs w:val="28"/>
              </w:rPr>
              <w:t>2026 №</w:t>
            </w:r>
            <w:r w:rsidRPr="00C51DC3">
              <w:rPr>
                <w:sz w:val="24"/>
                <w:szCs w:val="28"/>
                <w:lang w:val="en-US"/>
              </w:rPr>
              <w:t xml:space="preserve">VIII-5/11 </w:t>
            </w:r>
          </w:p>
        </w:tc>
      </w:tr>
    </w:tbl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1DC3">
        <w:rPr>
          <w:rFonts w:ascii="Times New Roman" w:eastAsia="Calibri" w:hAnsi="Times New Roman" w:cs="Times New Roman"/>
          <w:b/>
          <w:sz w:val="28"/>
          <w:szCs w:val="28"/>
        </w:rPr>
        <w:t>Р</w:t>
      </w:r>
      <w:hyperlink r:id="rId23" w:history="1">
        <w:r w:rsidRPr="00C51DC3">
          <w:rPr>
            <w:rFonts w:ascii="Times New Roman" w:eastAsia="Calibri" w:hAnsi="Times New Roman" w:cs="Times New Roman"/>
            <w:b/>
            <w:sz w:val="28"/>
            <w:szCs w:val="28"/>
          </w:rPr>
          <w:t>азмеры</w:t>
        </w:r>
      </w:hyperlink>
      <w:r w:rsidRPr="00C51DC3">
        <w:rPr>
          <w:rFonts w:ascii="Times New Roman" w:eastAsia="Calibri" w:hAnsi="Times New Roman" w:cs="Times New Roman"/>
          <w:b/>
          <w:sz w:val="28"/>
          <w:szCs w:val="28"/>
        </w:rPr>
        <w:t xml:space="preserve"> ежемесячных надбавок к должностному окладу за классный чин муниципальным служащим администрации муниципального образования муниципального района "Корткеросский</w:t>
      </w: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98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39"/>
        <w:gridCol w:w="3401"/>
      </w:tblGrid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Размер месячной надбавки, рублей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4303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4033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3766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3500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3228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2964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2690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2423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2154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1887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1752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1618</w:t>
            </w:r>
          </w:p>
        </w:tc>
      </w:tr>
      <w:tr w:rsidR="00C51DC3" w:rsidRPr="00C51DC3" w:rsidTr="00C51DC3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1482</w:t>
            </w:r>
          </w:p>
        </w:tc>
      </w:tr>
      <w:tr w:rsidR="00C51DC3" w:rsidRPr="00C51DC3" w:rsidTr="00C51DC3">
        <w:trPr>
          <w:trHeight w:val="28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Calibri" w:hAnsi="Times New Roman" w:cs="Times New Roman"/>
                <w:sz w:val="28"/>
                <w:szCs w:val="28"/>
              </w:rPr>
              <w:t>1350</w:t>
            </w:r>
          </w:p>
        </w:tc>
      </w:tr>
    </w:tbl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51DC3" w:rsidRPr="00C51DC3" w:rsidRDefault="00C51DC3" w:rsidP="00C51D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C51DC3" w:rsidRPr="00C51DC3" w:rsidRDefault="00C51DC3" w:rsidP="00C51D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C51DC3" w:rsidRPr="00C51DC3" w:rsidRDefault="00C51DC3" w:rsidP="00C51D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7168FD" w:rsidRDefault="007168FD" w:rsidP="00C51D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51DC3" w:rsidRDefault="00C51DC3" w:rsidP="00C51D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51DC3" w:rsidRDefault="00C51DC3" w:rsidP="00C51DC3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Решение от 11.02.2026 № VIII-5/13 «О внесении изменения в решение Совета муниципального района «Корткеросский» от 28.12.2020 № VII-4/2 «Об установлении условий оплаты труда Главы муниципального района «Корткеросский» Республики Коми - руководителя администрации»</w:t>
      </w:r>
    </w:p>
    <w:p w:rsidR="00C51DC3" w:rsidRDefault="00C51DC3" w:rsidP="00C51D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муниципального района «Корткеросский» решил</w:t>
      </w:r>
      <w:r w:rsidRPr="00C51DC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C51DC3" w:rsidRPr="00C51DC3" w:rsidRDefault="00C51DC3" w:rsidP="00C51D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DC3" w:rsidRPr="00C51DC3" w:rsidRDefault="00C51DC3" w:rsidP="00C51DC3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в </w:t>
      </w:r>
      <w:r w:rsidRPr="00C5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«Корткеросский» от 28.12.2020 № </w:t>
      </w:r>
      <w:r w:rsidRPr="00C51DC3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C51DC3">
        <w:rPr>
          <w:rFonts w:ascii="Times New Roman" w:eastAsia="Times New Roman" w:hAnsi="Times New Roman" w:cs="Times New Roman"/>
          <w:sz w:val="28"/>
          <w:szCs w:val="28"/>
        </w:rPr>
        <w:t>-4/2 «</w:t>
      </w:r>
      <w:r w:rsidRPr="00C51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условий оплаты труда Главы муниципального района «Корткеросский» Республики Коми - руководителя администрации</w:t>
      </w: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следующее изменение: </w:t>
      </w:r>
    </w:p>
    <w:p w:rsidR="00C51DC3" w:rsidRPr="00C51DC3" w:rsidRDefault="00C51DC3" w:rsidP="00C51DC3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39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>Пункт 8 приложения 1 изложить в новой редакции»: «При увеличении (индексации) размера должностного оклада его размер подлежит округлению до целого рубля в сторону увеличения.»;</w:t>
      </w:r>
    </w:p>
    <w:p w:rsidR="00C51DC3" w:rsidRPr="00C51DC3" w:rsidRDefault="00C51DC3" w:rsidP="00C51DC3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1 к Положению об оплате труда Главы муниципального района «Корткеросский» Республики Коми - руководителя администрации изложить в следующей редакции: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2" w:name="P89"/>
      <w:bookmarkEnd w:id="2"/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«Размер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должностного оклада Главы муниципального района  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«Корткеросский» Республики Коми - руководителя администрации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6009"/>
        <w:gridCol w:w="2842"/>
      </w:tblGrid>
      <w:tr w:rsidR="00C51DC3" w:rsidRPr="00C51DC3" w:rsidTr="00C51DC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0"/>
              </w:rPr>
              <w:t>NN п/п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0"/>
              </w:rPr>
              <w:t>Наименование должности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0"/>
              </w:rPr>
              <w:t>Размер должностного оклада в месяц (в рублях)</w:t>
            </w:r>
          </w:p>
        </w:tc>
      </w:tr>
      <w:tr w:rsidR="00C51DC3" w:rsidRPr="00C51DC3" w:rsidTr="00C51DC3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Глава муниципального района «Корткеросский» Республики Коми - руководитель администрации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0"/>
              </w:rPr>
              <w:t>24 449</w:t>
            </w:r>
          </w:p>
        </w:tc>
      </w:tr>
    </w:tbl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>»;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>3)  приложение 2 к Положению об оплате труда Главы муниципального района «Корткеросский» Республики Коми - руководителя администрации изложить в следующей редакции: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107"/>
      <w:bookmarkEnd w:id="3"/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«Размер ежемесячного денежного поощрения Главы муниципального района «Корткеросский» Республики Коми - руководителя администрации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2"/>
      </w:tblGrid>
      <w:tr w:rsidR="00C51DC3" w:rsidRPr="00C51DC3" w:rsidTr="00C51D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009"/>
        <w:gridCol w:w="2494"/>
      </w:tblGrid>
      <w:tr w:rsidR="00C51DC3" w:rsidRPr="00C51DC3" w:rsidTr="00C51D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t>NN п/п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должностных </w:t>
            </w: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окладов в расчете на месяц</w:t>
            </w:r>
          </w:p>
        </w:tc>
      </w:tr>
      <w:tr w:rsidR="00C51DC3" w:rsidRPr="00C51DC3" w:rsidTr="00C51D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района "Корткеросский" Республики Коми - руководитель администрации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C3" w:rsidRPr="00C51DC3" w:rsidRDefault="00C51DC3" w:rsidP="00C51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DC3"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».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sz w:val="28"/>
          <w:szCs w:val="20"/>
          <w:lang w:eastAsia="ru-RU"/>
        </w:rPr>
        <w:t>2. Установить, что настоящее решение вступает в силу со дня его официального опубликования и распространяется на правоотношения, возникшие с 1 января 2026 года.</w:t>
      </w: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1DC3" w:rsidRPr="00C51DC3" w:rsidRDefault="00C51DC3" w:rsidP="00C51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Глава муниципального района </w:t>
      </w:r>
    </w:p>
    <w:p w:rsidR="00C51DC3" w:rsidRDefault="00C51DC3" w:rsidP="00C51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proofErr w:type="gramStart"/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Корткеросский»   </w:t>
      </w:r>
      <w:proofErr w:type="gramEnd"/>
      <w:r w:rsidRPr="00C51DC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К.А. Сажин     </w:t>
      </w:r>
    </w:p>
    <w:p w:rsidR="00955676" w:rsidRDefault="00955676" w:rsidP="00C51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55676" w:rsidRDefault="00955676" w:rsidP="00955676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Решение от 11.02.2026 № VIII-5/15 «О внесении изменения в решение Совета муниципального района «Корткеросский» от 30.12.2025 № VIII-3/2 «Об оплате труда Главы муниципального района «Корткеросский» Республики Коми - руководителя администрации»»</w:t>
      </w:r>
    </w:p>
    <w:p w:rsidR="00955676" w:rsidRDefault="00955676" w:rsidP="00C51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5676" w:rsidRPr="00955676" w:rsidRDefault="00955676" w:rsidP="009556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муниципального района «Корткеросский» решил:</w:t>
      </w:r>
    </w:p>
    <w:p w:rsidR="00955676" w:rsidRPr="00955676" w:rsidRDefault="00955676" w:rsidP="009556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76" w:rsidRPr="00955676" w:rsidRDefault="00955676" w:rsidP="00955676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муниципального района «Корткеросский» от </w:t>
      </w:r>
    </w:p>
    <w:p w:rsidR="00955676" w:rsidRPr="00955676" w:rsidRDefault="00955676" w:rsidP="0095567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30.12.2025 № VIII-3/2 «Об оплате труда Главы муниципального района «Корткеросский» Республики Коми - руководителя администрации следующие изменения:</w:t>
      </w:r>
    </w:p>
    <w:p w:rsidR="00955676" w:rsidRPr="00955676" w:rsidRDefault="00955676" w:rsidP="0095567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sz w:val="28"/>
          <w:szCs w:val="28"/>
          <w:lang w:eastAsia="ru-RU"/>
        </w:rPr>
        <w:t>1)«в абзаце 2 п. 1 цифры «22 722» заменить цифрами «24 449»;</w:t>
      </w:r>
    </w:p>
    <w:p w:rsidR="00955676" w:rsidRPr="00955676" w:rsidRDefault="00955676" w:rsidP="0095567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в абзаце 3 п. 1 цифры «3,8» заменить цифрами «3,9»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настоящее решение вступает в силу со дня его официального опубликования и распространяется на правоотношения, возникшие с 1 января 2026 года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Корткеросский»   </w:t>
      </w:r>
      <w:proofErr w:type="gramEnd"/>
      <w:r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К.А. Сажин</w:t>
      </w: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676" w:rsidRDefault="00955676" w:rsidP="00955676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Решение от 11.02.2026 № VIII-5/17 «О внесении изменений в решение Совета муниципального района «Корткеросский» от 21.10.2022 № VII-15/16 </w:t>
      </w:r>
      <w:r w:rsidR="00B75C8C"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</w:t>
      </w:r>
      <w:r w:rsidRPr="00955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оплате труда председателя контрольно-счетной палаты муниципального образования муниципального района «Корткеросский»»</w:t>
      </w:r>
    </w:p>
    <w:p w:rsidR="00955676" w:rsidRDefault="00955676" w:rsidP="0095567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Законом Республики Коми от 29.12.2011 № 166-РЗ «О некоторых вопросах организации и деятельности контрольно-счетных органов муниципальных образований в Республике Коми», Уставом муниципального образования муниципального района «Корткеросский», Совет муниципального района «Корткеросский» решил:</w:t>
      </w: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приложение к решению Совета муниципального района «Корткеросский» </w:t>
      </w:r>
      <w:proofErr w:type="gramStart"/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 21.10.2022</w:t>
      </w:r>
      <w:proofErr w:type="gramEnd"/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</w:t>
      </w:r>
      <w:r w:rsidRPr="0095567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</w:t>
      </w: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-15/16 « Об оплате труда председателя контрольно-счетной палаты муниципального образования муниципального района «Корткеросский» следующие изменения: 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пункт 7 изложить в следующей редакции: «При увеличении (индексации) размера должностного оклада его размер подлежит округлению до целого рубля в сторону увеличения»;</w:t>
      </w: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2) таблицу 1 приложения изложить в следующей редакции: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должностного оклада председателя контрольно-счетной</w:t>
      </w: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палаты муниципального района «Корткеросский»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325"/>
        <w:gridCol w:w="2350"/>
      </w:tblGrid>
      <w:tr w:rsidR="00955676" w:rsidRPr="00955676" w:rsidTr="00B97C85">
        <w:tc>
          <w:tcPr>
            <w:tcW w:w="675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521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должностей</w:t>
            </w:r>
          </w:p>
        </w:tc>
        <w:tc>
          <w:tcPr>
            <w:tcW w:w="2376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 должностного оклада в месяц </w:t>
            </w:r>
          </w:p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рублях)</w:t>
            </w:r>
          </w:p>
        </w:tc>
      </w:tr>
      <w:tr w:rsidR="00955676" w:rsidRPr="00955676" w:rsidTr="00B97C85">
        <w:tc>
          <w:tcPr>
            <w:tcW w:w="675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55676" w:rsidRPr="00955676" w:rsidTr="00B97C85">
        <w:trPr>
          <w:trHeight w:val="699"/>
        </w:trPr>
        <w:tc>
          <w:tcPr>
            <w:tcW w:w="675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контрольно-счётной палаты муниципального района «Корткеросский»</w:t>
            </w:r>
          </w:p>
        </w:tc>
        <w:tc>
          <w:tcPr>
            <w:tcW w:w="2376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11288,00</w:t>
            </w:r>
          </w:p>
        </w:tc>
      </w:tr>
    </w:tbl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3) таблицу 2 приложения изложить в следующей редакции:</w:t>
      </w:r>
    </w:p>
    <w:p w:rsid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ежемесячного денежного поощрения председателя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контрольно-счетной палаты муниципального района «Корткеросский»</w:t>
      </w:r>
    </w:p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6327"/>
        <w:gridCol w:w="2347"/>
      </w:tblGrid>
      <w:tr w:rsidR="00955676" w:rsidRPr="00955676" w:rsidTr="00B97C85">
        <w:tc>
          <w:tcPr>
            <w:tcW w:w="675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521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должностей</w:t>
            </w:r>
          </w:p>
        </w:tc>
        <w:tc>
          <w:tcPr>
            <w:tcW w:w="2376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должностных окладов в расчете на месяц</w:t>
            </w:r>
          </w:p>
        </w:tc>
      </w:tr>
      <w:tr w:rsidR="00955676" w:rsidRPr="00955676" w:rsidTr="00B97C85">
        <w:tc>
          <w:tcPr>
            <w:tcW w:w="675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55676" w:rsidRPr="00955676" w:rsidTr="00B97C85">
        <w:trPr>
          <w:trHeight w:val="699"/>
        </w:trPr>
        <w:tc>
          <w:tcPr>
            <w:tcW w:w="675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контрольно-счётной палаты муниципального района «Корткеросский»</w:t>
            </w:r>
          </w:p>
        </w:tc>
        <w:tc>
          <w:tcPr>
            <w:tcW w:w="2376" w:type="dxa"/>
            <w:shd w:val="clear" w:color="auto" w:fill="auto"/>
          </w:tcPr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55676" w:rsidRPr="00955676" w:rsidRDefault="00955676" w:rsidP="009556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6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3,1</w:t>
            </w:r>
          </w:p>
        </w:tc>
      </w:tr>
    </w:tbl>
    <w:p w:rsidR="00955676" w:rsidRPr="00955676" w:rsidRDefault="00955676" w:rsidP="0095567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676" w:rsidRPr="00955676" w:rsidRDefault="00955676" w:rsidP="00955676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hyperlink r:id="rId24" w:history="1">
        <w:r w:rsidRPr="0095567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</w:t>
        </w:r>
      </w:hyperlink>
      <w:r w:rsidRPr="0095567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решение вступает в силу со дня официального опубликования и распространяется на правоотношения, возникшие с 01 января 2026 года.</w:t>
      </w:r>
    </w:p>
    <w:p w:rsidR="00955676" w:rsidRPr="00955676" w:rsidRDefault="00955676" w:rsidP="009556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муниципального района </w:t>
      </w:r>
    </w:p>
    <w:p w:rsidR="00955676" w:rsidRPr="00955676" w:rsidRDefault="00955676" w:rsidP="009556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«Корткеросский» Республики Коми – </w:t>
      </w:r>
    </w:p>
    <w:p w:rsidR="00955676" w:rsidRPr="00955676" w:rsidRDefault="00955676" w:rsidP="009556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администрации                                                         К.А. Сажин</w:t>
      </w: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E63" w:rsidRDefault="00702E63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E63" w:rsidRDefault="00702E63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E63" w:rsidRDefault="00702E63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E63" w:rsidRPr="00955676" w:rsidRDefault="00702E63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7176" w:rsidRPr="00B24475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p w:rsidR="00A50100" w:rsidRDefault="00A50100"/>
    <w:p w:rsidR="009E7176" w:rsidRDefault="009E7176" w:rsidP="009E71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от 02.02.206 № 130 «О внесении изменений в постановление администрации муниципального района «Корткеросский» от 26.11.2021 № 1753 «Об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</w:t>
      </w:r>
    </w:p>
    <w:p w:rsidR="009E7176" w:rsidRDefault="009E7176" w:rsidP="009E7176">
      <w:pPr>
        <w:jc w:val="center"/>
        <w:rPr>
          <w:b/>
        </w:rPr>
      </w:pPr>
    </w:p>
    <w:p w:rsidR="009E7176" w:rsidRPr="009E7176" w:rsidRDefault="009E7176" w:rsidP="009E7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9E7176">
        <w:rPr>
          <w:rFonts w:ascii="Times New Roman" w:eastAsia="Calibri" w:hAnsi="Times New Roman" w:cs="Times New Roman"/>
          <w:color w:val="000000"/>
          <w:sz w:val="28"/>
          <w:szCs w:val="26"/>
        </w:rPr>
        <w:t>Администрация муниципального района «Корткеросский» постановляет:</w:t>
      </w:r>
    </w:p>
    <w:p w:rsidR="009E7176" w:rsidRPr="009E7176" w:rsidRDefault="009E7176" w:rsidP="009E7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6"/>
        </w:rPr>
      </w:pPr>
    </w:p>
    <w:p w:rsidR="009E7176" w:rsidRPr="009E7176" w:rsidRDefault="009E7176" w:rsidP="009E7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9E7176">
        <w:rPr>
          <w:rFonts w:ascii="Times New Roman" w:eastAsia="Calibri" w:hAnsi="Times New Roman" w:cs="Times New Roman"/>
          <w:color w:val="000000"/>
          <w:sz w:val="28"/>
          <w:szCs w:val="26"/>
        </w:rPr>
        <w:t>1. Внести в постановление администрации муниципального района «Корткеросский» от 26.11.2021 № 1753 «</w:t>
      </w:r>
      <w:r w:rsidRPr="009E7176">
        <w:rPr>
          <w:rFonts w:ascii="Times New Roman" w:eastAsia="Calibri" w:hAnsi="Times New Roman" w:cs="Times New Roman"/>
          <w:sz w:val="28"/>
          <w:szCs w:val="26"/>
        </w:rPr>
        <w:t xml:space="preserve">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 </w:t>
      </w:r>
      <w:r w:rsidRPr="009E7176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следующие изменения: </w:t>
      </w:r>
      <w:r w:rsidRPr="009E7176">
        <w:rPr>
          <w:rFonts w:ascii="Times New Roman" w:eastAsia="Calibri" w:hAnsi="Times New Roman" w:cs="Times New Roman"/>
          <w:sz w:val="28"/>
          <w:szCs w:val="26"/>
        </w:rPr>
        <w:t>муниципальную программу муниципального образования муниципального района «Корткеросский» «Развитие жилищно-коммунального хозяйства муниципального района «Корткеросский» изложить в редакции, согласно приложению к настоящему постановлению</w:t>
      </w:r>
      <w:r w:rsidRPr="009E7176">
        <w:rPr>
          <w:rFonts w:ascii="Times New Roman" w:eastAsia="Calibri" w:hAnsi="Times New Roman" w:cs="Times New Roman"/>
          <w:color w:val="000000"/>
          <w:sz w:val="28"/>
          <w:szCs w:val="26"/>
        </w:rPr>
        <w:t>.</w:t>
      </w:r>
    </w:p>
    <w:p w:rsidR="009E7176" w:rsidRPr="009E7176" w:rsidRDefault="009E7176" w:rsidP="009E7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9E7176">
        <w:rPr>
          <w:rFonts w:ascii="Times New Roman" w:eastAsia="Calibri" w:hAnsi="Times New Roman" w:cs="Times New Roman"/>
          <w:sz w:val="28"/>
          <w:szCs w:val="26"/>
        </w:rPr>
        <w:t xml:space="preserve">2. Настоящее постановление вступает в силу со дня его официального опубликования </w:t>
      </w:r>
      <w:r w:rsidRPr="009E717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9E7176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</w:t>
      </w:r>
      <w:r w:rsidRPr="009E7176">
        <w:rPr>
          <w:rFonts w:ascii="Calibri" w:eastAsia="Calibri" w:hAnsi="Calibri" w:cs="Times New Roman"/>
          <w:spacing w:val="-2"/>
          <w:sz w:val="28"/>
          <w:szCs w:val="28"/>
          <w:lang w:eastAsia="ar-SA"/>
        </w:rPr>
        <w:t xml:space="preserve"> </w:t>
      </w:r>
      <w:r w:rsidRPr="009E7176">
        <w:rPr>
          <w:rFonts w:ascii="Times New Roman" w:eastAsia="Calibri" w:hAnsi="Times New Roman" w:cs="Times New Roman"/>
          <w:sz w:val="28"/>
          <w:szCs w:val="26"/>
        </w:rPr>
        <w:t>и подлежит размещению на официальном сайте администрации муниципального района «Корткеросский» в информационно-телекоммуникационной сети «Интернет».</w:t>
      </w:r>
    </w:p>
    <w:p w:rsidR="009E7176" w:rsidRPr="009E7176" w:rsidRDefault="009E7176" w:rsidP="009E7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9E7176">
        <w:rPr>
          <w:rFonts w:ascii="Times New Roman" w:eastAsia="Calibri" w:hAnsi="Times New Roman" w:cs="Times New Roman"/>
          <w:sz w:val="28"/>
          <w:szCs w:val="26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9E7176" w:rsidRPr="009E7176" w:rsidRDefault="009E7176" w:rsidP="009E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176" w:rsidRPr="009E7176" w:rsidRDefault="009E7176" w:rsidP="009E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176" w:rsidRPr="009E7176" w:rsidRDefault="009E7176" w:rsidP="009E71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7176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9E7176" w:rsidRPr="009E7176" w:rsidRDefault="009E7176" w:rsidP="009E71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E7176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      </w:t>
      </w:r>
      <w:proofErr w:type="spellStart"/>
      <w:r w:rsidRPr="009E7176">
        <w:rPr>
          <w:rFonts w:ascii="Times New Roman" w:eastAsia="Calibri" w:hAnsi="Times New Roman" w:cs="Times New Roman"/>
          <w:b/>
          <w:sz w:val="28"/>
          <w:szCs w:val="28"/>
        </w:rPr>
        <w:t>К.Сажин</w:t>
      </w:r>
      <w:proofErr w:type="spellEnd"/>
    </w:p>
    <w:p w:rsidR="009E7176" w:rsidRDefault="009E7176" w:rsidP="009E7176">
      <w:pPr>
        <w:jc w:val="center"/>
        <w:rPr>
          <w:b/>
        </w:rPr>
      </w:pPr>
    </w:p>
    <w:p w:rsidR="009E7176" w:rsidRDefault="009E7176" w:rsidP="009E7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1C">
        <w:rPr>
          <w:rFonts w:ascii="Times New Roman" w:hAnsi="Times New Roman" w:cs="Times New Roman"/>
          <w:b/>
          <w:sz w:val="28"/>
          <w:szCs w:val="28"/>
        </w:rPr>
        <w:t>С приложен</w:t>
      </w:r>
      <w:r w:rsidR="00B22F1C">
        <w:rPr>
          <w:rFonts w:ascii="Times New Roman" w:hAnsi="Times New Roman" w:cs="Times New Roman"/>
          <w:b/>
          <w:sz w:val="28"/>
          <w:szCs w:val="28"/>
        </w:rPr>
        <w:t>иями можно ознакомиться по ссылкам:</w:t>
      </w:r>
      <w:r w:rsidRPr="009E717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25" w:history="1">
        <w:r w:rsidR="00B22F1C" w:rsidRPr="00C6297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https://cloud.armgs.team/public/zAdA/HwpgRz9Si</w:t>
        </w:r>
      </w:hyperlink>
      <w:r w:rsidR="00B22F1C">
        <w:rPr>
          <w:rFonts w:ascii="Times New Roman" w:hAnsi="Times New Roman" w:cs="Times New Roman"/>
          <w:b/>
          <w:sz w:val="28"/>
          <w:szCs w:val="28"/>
        </w:rPr>
        <w:t xml:space="preserve"> , </w:t>
      </w:r>
      <w:hyperlink r:id="rId26" w:history="1">
        <w:r w:rsidR="00B22F1C" w:rsidRPr="00C6297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https://cloud.armgs.team/public/uEVV/j9eTRnKrG</w:t>
        </w:r>
      </w:hyperlink>
      <w:r w:rsidR="00B22F1C">
        <w:rPr>
          <w:rFonts w:ascii="Times New Roman" w:hAnsi="Times New Roman" w:cs="Times New Roman"/>
          <w:b/>
          <w:sz w:val="28"/>
          <w:szCs w:val="28"/>
        </w:rPr>
        <w:t xml:space="preserve"> , </w:t>
      </w:r>
      <w:hyperlink r:id="rId27" w:history="1">
        <w:r w:rsidR="00B22F1C" w:rsidRPr="00C6297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https://cloud.armgs.team/public/cdYC/TD2rwRuKS</w:t>
        </w:r>
      </w:hyperlink>
      <w:r w:rsidR="00B22F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3DB5" w:rsidRDefault="00C93DB5" w:rsidP="00C93DB5">
      <w:pPr>
        <w:pageBreakBefore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03.02.20</w:t>
      </w:r>
      <w:r w:rsidR="00EA7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93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№ 137 «</w:t>
      </w:r>
      <w:r w:rsidRPr="00C93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Arial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Arial"/>
          <w:sz w:val="28"/>
          <w:szCs w:val="28"/>
          <w:lang w:eastAsia="ru-RU"/>
        </w:rPr>
        <w:t>1. Внести в приложение 2 к постановлению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 следующие изменения:</w:t>
      </w:r>
    </w:p>
    <w:p w:rsidR="00C93DB5" w:rsidRPr="00C93DB5" w:rsidRDefault="00C93DB5" w:rsidP="00C93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слова «Нестерова Людмила Витальевна, первый» заменить словами «Карпов Константин Владимирович»;</w:t>
      </w:r>
    </w:p>
    <w:p w:rsidR="00C93DB5" w:rsidRPr="00C93DB5" w:rsidRDefault="00C93DB5" w:rsidP="00C93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слова «</w:t>
      </w:r>
      <w:proofErr w:type="spellStart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Каранова</w:t>
      </w:r>
      <w:proofErr w:type="spellEnd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Викторовна» заменить словами «Крапивина Наталья Вадимовна»;</w:t>
      </w:r>
    </w:p>
    <w:p w:rsidR="00C93DB5" w:rsidRPr="00C93DB5" w:rsidRDefault="00C93DB5" w:rsidP="00C93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слова «Захаренко Марина Владимировна» заменить словами «</w:t>
      </w:r>
      <w:proofErr w:type="spellStart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Каранова</w:t>
      </w:r>
      <w:proofErr w:type="spellEnd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Викторовна».</w:t>
      </w:r>
    </w:p>
    <w:p w:rsidR="00C93DB5" w:rsidRPr="00C93DB5" w:rsidRDefault="00C93DB5" w:rsidP="00C93D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постановление вступает в силу со дня его официального опубликования </w:t>
      </w:r>
      <w:r w:rsidRPr="00C93DB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C93DB5" w:rsidRPr="00C93DB5" w:rsidRDefault="00C93DB5" w:rsidP="00C93D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DB5" w:rsidRPr="00C93DB5" w:rsidRDefault="00C93DB5" w:rsidP="00C93D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DB5" w:rsidRPr="00C93DB5" w:rsidRDefault="00C93DB5" w:rsidP="00C93D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C93DB5" w:rsidRPr="00C93DB5" w:rsidRDefault="00C93DB5" w:rsidP="00C93D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C93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C93DB5" w:rsidRPr="00C93DB5" w:rsidRDefault="00C93DB5" w:rsidP="00C93DB5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3DB5" w:rsidRPr="00C93DB5" w:rsidRDefault="00C93DB5" w:rsidP="00C93DB5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D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Постановление от 03.02.20</w:t>
      </w:r>
      <w:r w:rsidR="00EA70B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3DB5">
        <w:rPr>
          <w:rFonts w:ascii="Times New Roman" w:hAnsi="Times New Roman" w:cs="Times New Roman"/>
          <w:b/>
          <w:bCs/>
          <w:sz w:val="28"/>
          <w:szCs w:val="28"/>
        </w:rPr>
        <w:t>6 № 138 «</w:t>
      </w:r>
      <w:r w:rsidRPr="00C93DB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района «Корткеросский» от 03.06.2021 № 885 «Об утверждении состава комиссии по противодействию коррупции в муниципальном образовании муниципального района «Корткеросский»</w:t>
      </w: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Arial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Arial"/>
          <w:sz w:val="28"/>
          <w:szCs w:val="28"/>
          <w:lang w:eastAsia="ru-RU"/>
        </w:rPr>
        <w:t>1. Внести в приложение к постановлению администрации муниципального района «Корткеросский» 03.06.2021 № 885</w:t>
      </w:r>
      <w:r w:rsidR="007E54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C93DB5">
        <w:rPr>
          <w:rFonts w:ascii="Times New Roman" w:eastAsia="Times New Roman" w:hAnsi="Times New Roman" w:cs="Arial"/>
          <w:sz w:val="28"/>
          <w:szCs w:val="28"/>
          <w:lang w:eastAsia="ru-RU"/>
        </w:rPr>
        <w:t>«Об утверждении состава комиссии по противодействию коррупции в муниципальном образовании муниципального района «Корткеросский» следующие изменения:</w:t>
      </w:r>
    </w:p>
    <w:p w:rsidR="00C93DB5" w:rsidRPr="00C93DB5" w:rsidRDefault="00C93DB5" w:rsidP="00C93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слова «</w:t>
      </w:r>
      <w:r w:rsidRPr="00C93DB5">
        <w:rPr>
          <w:rFonts w:ascii="Times New Roman" w:eastAsia="Times New Roman" w:hAnsi="Times New Roman" w:cs="Calibri"/>
          <w:sz w:val="28"/>
          <w:szCs w:val="28"/>
          <w:lang w:eastAsia="ru-RU"/>
        </w:rPr>
        <w:t>Нестерова Людмила Витальевна, Первый</w:t>
      </w: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«Карпов Константин Владимирович»;</w:t>
      </w:r>
    </w:p>
    <w:p w:rsidR="00C93DB5" w:rsidRPr="00C93DB5" w:rsidRDefault="00C93DB5" w:rsidP="00C93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слова «</w:t>
      </w:r>
      <w:proofErr w:type="spellStart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Каранова</w:t>
      </w:r>
      <w:proofErr w:type="spellEnd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Викторовна» заменить словами «Крапивина Наталья Вадимовна»;</w:t>
      </w:r>
    </w:p>
    <w:p w:rsidR="00C93DB5" w:rsidRPr="00C93DB5" w:rsidRDefault="00C93DB5" w:rsidP="00C93D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слова «</w:t>
      </w:r>
      <w:r w:rsidRPr="00C93DB5">
        <w:rPr>
          <w:rFonts w:ascii="Times New Roman" w:eastAsia="Times New Roman" w:hAnsi="Times New Roman" w:cs="Calibri"/>
          <w:sz w:val="28"/>
          <w:szCs w:val="28"/>
          <w:lang w:eastAsia="ru-RU"/>
        </w:rPr>
        <w:t>Захаренко Марина Владимировна» заменить словами «</w:t>
      </w:r>
      <w:proofErr w:type="spellStart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Каранова</w:t>
      </w:r>
      <w:proofErr w:type="spellEnd"/>
      <w:r w:rsidRPr="00C9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Викторовна».</w:t>
      </w:r>
    </w:p>
    <w:p w:rsidR="00C93DB5" w:rsidRPr="00C93DB5" w:rsidRDefault="00C93DB5" w:rsidP="00C93D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постановление вступает в силу со дня его официального опубликования </w:t>
      </w:r>
      <w:r w:rsidRPr="00C93DB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C93DB5" w:rsidRPr="00C93DB5" w:rsidRDefault="00C93DB5" w:rsidP="00C93D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DB5" w:rsidRPr="00C93DB5" w:rsidRDefault="00C93DB5" w:rsidP="00C93D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DB5" w:rsidRPr="00C93DB5" w:rsidRDefault="00C93DB5" w:rsidP="00C93D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C93DB5" w:rsidRPr="00C93DB5" w:rsidRDefault="00C93DB5" w:rsidP="00C93D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C93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C93DB5" w:rsidRPr="00C93DB5" w:rsidRDefault="00C93DB5" w:rsidP="00C93DB5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C93DB5" w:rsidRPr="00C93DB5" w:rsidRDefault="00C93DB5" w:rsidP="00C93DB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DB5" w:rsidRPr="00EA70B4" w:rsidRDefault="00EA70B4" w:rsidP="00EA70B4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0B4">
        <w:rPr>
          <w:rFonts w:ascii="Times New Roman" w:hAnsi="Times New Roman" w:cs="Times New Roman"/>
          <w:b/>
          <w:sz w:val="28"/>
          <w:szCs w:val="28"/>
        </w:rPr>
        <w:lastRenderedPageBreak/>
        <w:t>Постановление от 09.02.206 № 153 «О внесении изменений в постановление администрации муниципального района «Корткеросский» от 26.11.2021 № 1753 «Об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</w:t>
      </w:r>
    </w:p>
    <w:p w:rsidR="00EA70B4" w:rsidRPr="00EA70B4" w:rsidRDefault="00EA70B4" w:rsidP="00EA70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EA70B4">
        <w:rPr>
          <w:rFonts w:ascii="Times New Roman" w:eastAsia="Calibri" w:hAnsi="Times New Roman" w:cs="Times New Roman"/>
          <w:color w:val="000000"/>
          <w:sz w:val="28"/>
          <w:szCs w:val="26"/>
        </w:rPr>
        <w:t>Администрация муниципального района «Корткеросский» постановляет:</w:t>
      </w:r>
    </w:p>
    <w:p w:rsidR="00EA70B4" w:rsidRPr="00EA70B4" w:rsidRDefault="00EA70B4" w:rsidP="00EA70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6"/>
        </w:rPr>
      </w:pPr>
    </w:p>
    <w:p w:rsidR="00EA70B4" w:rsidRPr="00EA70B4" w:rsidRDefault="00EA70B4" w:rsidP="00EA70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EA70B4">
        <w:rPr>
          <w:rFonts w:ascii="Times New Roman" w:eastAsia="Calibri" w:hAnsi="Times New Roman" w:cs="Times New Roman"/>
          <w:color w:val="000000"/>
          <w:sz w:val="28"/>
          <w:szCs w:val="26"/>
        </w:rPr>
        <w:t>1. Внести в постановление администрации муниципального района «Корткеросский» от 26.11.2021 № 1753 «</w:t>
      </w:r>
      <w:r w:rsidRPr="00EA70B4">
        <w:rPr>
          <w:rFonts w:ascii="Times New Roman" w:eastAsia="Calibri" w:hAnsi="Times New Roman" w:cs="Times New Roman"/>
          <w:sz w:val="28"/>
          <w:szCs w:val="26"/>
        </w:rPr>
        <w:t xml:space="preserve">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 </w:t>
      </w:r>
      <w:r w:rsidRPr="00EA70B4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следующие изменения: </w:t>
      </w:r>
      <w:r w:rsidRPr="00EA70B4">
        <w:rPr>
          <w:rFonts w:ascii="Times New Roman" w:eastAsia="Calibri" w:hAnsi="Times New Roman" w:cs="Times New Roman"/>
          <w:sz w:val="28"/>
          <w:szCs w:val="26"/>
        </w:rPr>
        <w:t>муниципальную программу муниципального образования муниципального района «Корткеросский» «Развитие жилищно-коммунального хозяйства муниципального района «Корткеросский» изложить в редакции, согласно приложению к настоящему постановлению</w:t>
      </w:r>
      <w:r w:rsidRPr="00EA70B4">
        <w:rPr>
          <w:rFonts w:ascii="Times New Roman" w:eastAsia="Calibri" w:hAnsi="Times New Roman" w:cs="Times New Roman"/>
          <w:color w:val="000000"/>
          <w:sz w:val="28"/>
          <w:szCs w:val="26"/>
        </w:rPr>
        <w:t>.</w:t>
      </w:r>
    </w:p>
    <w:p w:rsidR="00EA70B4" w:rsidRPr="00EA70B4" w:rsidRDefault="00EA70B4" w:rsidP="00EA70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EA70B4">
        <w:rPr>
          <w:rFonts w:ascii="Times New Roman" w:eastAsia="Calibri" w:hAnsi="Times New Roman" w:cs="Times New Roman"/>
          <w:sz w:val="28"/>
          <w:szCs w:val="26"/>
        </w:rPr>
        <w:t xml:space="preserve">2. Настоящее постановление вступает в силу со дня его официального опубликования </w:t>
      </w:r>
      <w:r w:rsidRPr="00EA70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A70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</w:t>
      </w:r>
      <w:r w:rsidRPr="00EA70B4">
        <w:rPr>
          <w:rFonts w:ascii="Calibri" w:eastAsia="Calibri" w:hAnsi="Calibri" w:cs="Times New Roman"/>
          <w:spacing w:val="-2"/>
          <w:sz w:val="28"/>
          <w:szCs w:val="28"/>
          <w:lang w:eastAsia="ar-SA"/>
        </w:rPr>
        <w:t xml:space="preserve"> </w:t>
      </w:r>
      <w:r w:rsidRPr="00EA70B4">
        <w:rPr>
          <w:rFonts w:ascii="Times New Roman" w:eastAsia="Calibri" w:hAnsi="Times New Roman" w:cs="Times New Roman"/>
          <w:sz w:val="28"/>
          <w:szCs w:val="26"/>
        </w:rPr>
        <w:t>и подлежит размещению на официальном сайте администрации муниципального района «Корткеросский» в информационно-телекоммуникационной сети «Интернет».</w:t>
      </w:r>
    </w:p>
    <w:p w:rsidR="00EA70B4" w:rsidRPr="00EA70B4" w:rsidRDefault="00EA70B4" w:rsidP="00EA70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EA70B4">
        <w:rPr>
          <w:rFonts w:ascii="Times New Roman" w:eastAsia="Calibri" w:hAnsi="Times New Roman" w:cs="Times New Roman"/>
          <w:sz w:val="28"/>
          <w:szCs w:val="26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EA70B4" w:rsidRPr="00EA70B4" w:rsidRDefault="00EA70B4" w:rsidP="00EA7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B4" w:rsidRPr="00EA70B4" w:rsidRDefault="00EA70B4" w:rsidP="00EA7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B4" w:rsidRPr="00EA70B4" w:rsidRDefault="00EA70B4" w:rsidP="00EA70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EA70B4" w:rsidRPr="00EA70B4" w:rsidRDefault="00EA70B4" w:rsidP="00EA70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EA7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EA70B4" w:rsidRDefault="00EA70B4" w:rsidP="00B22F1C">
      <w:pPr>
        <w:rPr>
          <w:rFonts w:ascii="Times New Roman" w:hAnsi="Times New Roman" w:cs="Times New Roman"/>
          <w:sz w:val="28"/>
          <w:szCs w:val="28"/>
        </w:rPr>
      </w:pPr>
    </w:p>
    <w:p w:rsidR="00887446" w:rsidRDefault="00887446" w:rsidP="00B22F1C">
      <w:pPr>
        <w:rPr>
          <w:rFonts w:ascii="Times New Roman" w:hAnsi="Times New Roman" w:cs="Times New Roman"/>
          <w:sz w:val="28"/>
          <w:szCs w:val="28"/>
        </w:rPr>
      </w:pPr>
      <w:r w:rsidRPr="00B22F1C">
        <w:rPr>
          <w:rFonts w:ascii="Times New Roman" w:hAnsi="Times New Roman" w:cs="Times New Roman"/>
          <w:sz w:val="28"/>
          <w:szCs w:val="28"/>
        </w:rPr>
        <w:t>С приложени</w:t>
      </w:r>
      <w:r w:rsidR="00B22F1C">
        <w:rPr>
          <w:rFonts w:ascii="Times New Roman" w:hAnsi="Times New Roman" w:cs="Times New Roman"/>
          <w:sz w:val="28"/>
          <w:szCs w:val="28"/>
        </w:rPr>
        <w:t>ями</w:t>
      </w:r>
      <w:r w:rsidRPr="00B22F1C">
        <w:rPr>
          <w:rFonts w:ascii="Times New Roman" w:hAnsi="Times New Roman" w:cs="Times New Roman"/>
          <w:sz w:val="28"/>
          <w:szCs w:val="28"/>
        </w:rPr>
        <w:t xml:space="preserve"> можно ознакомиться по ссылк</w:t>
      </w:r>
      <w:r w:rsidR="00B22F1C">
        <w:rPr>
          <w:rFonts w:ascii="Times New Roman" w:hAnsi="Times New Roman" w:cs="Times New Roman"/>
          <w:sz w:val="28"/>
          <w:szCs w:val="28"/>
        </w:rPr>
        <w:t xml:space="preserve">ам: </w:t>
      </w:r>
      <w:hyperlink r:id="rId28" w:history="1">
        <w:r w:rsidR="00B22F1C" w:rsidRPr="00C62979">
          <w:rPr>
            <w:rStyle w:val="a3"/>
            <w:rFonts w:ascii="Times New Roman" w:hAnsi="Times New Roman" w:cs="Times New Roman"/>
            <w:sz w:val="28"/>
            <w:szCs w:val="28"/>
          </w:rPr>
          <w:t>https://cloud.armgs.team/public/D6xA/b5Gd9gy2c</w:t>
        </w:r>
      </w:hyperlink>
      <w:r w:rsidR="00B22F1C">
        <w:rPr>
          <w:rFonts w:ascii="Times New Roman" w:hAnsi="Times New Roman" w:cs="Times New Roman"/>
          <w:sz w:val="28"/>
          <w:szCs w:val="28"/>
        </w:rPr>
        <w:t xml:space="preserve"> , </w:t>
      </w:r>
      <w:hyperlink r:id="rId29" w:history="1">
        <w:r w:rsidR="00B22F1C" w:rsidRPr="00C62979">
          <w:rPr>
            <w:rStyle w:val="a3"/>
            <w:rFonts w:ascii="Times New Roman" w:hAnsi="Times New Roman" w:cs="Times New Roman"/>
            <w:sz w:val="28"/>
            <w:szCs w:val="28"/>
          </w:rPr>
          <w:t>https://cloud.armgs.team/public/vb8A/7PtT2CEsL</w:t>
        </w:r>
      </w:hyperlink>
      <w:r w:rsidR="00B22F1C">
        <w:rPr>
          <w:rFonts w:ascii="Times New Roman" w:hAnsi="Times New Roman" w:cs="Times New Roman"/>
          <w:sz w:val="28"/>
          <w:szCs w:val="28"/>
        </w:rPr>
        <w:t xml:space="preserve"> , </w:t>
      </w:r>
      <w:hyperlink r:id="rId30" w:history="1">
        <w:r w:rsidR="00B22F1C" w:rsidRPr="00C62979">
          <w:rPr>
            <w:rStyle w:val="a3"/>
            <w:rFonts w:ascii="Times New Roman" w:hAnsi="Times New Roman" w:cs="Times New Roman"/>
            <w:sz w:val="28"/>
            <w:szCs w:val="28"/>
          </w:rPr>
          <w:t>https://cloud.armgs.team/public/6KjG/1T6EJEfsx</w:t>
        </w:r>
      </w:hyperlink>
      <w:r w:rsidR="00B22F1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87446" w:rsidRPr="006C592C" w:rsidRDefault="00887446" w:rsidP="00EA70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87446" w:rsidRDefault="00887446" w:rsidP="00887446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446">
        <w:rPr>
          <w:rFonts w:ascii="Times New Roman" w:hAnsi="Times New Roman" w:cs="Times New Roman"/>
          <w:b/>
          <w:sz w:val="28"/>
          <w:szCs w:val="28"/>
        </w:rPr>
        <w:lastRenderedPageBreak/>
        <w:t>Постановление от 09.02.206 № 155 «О подготовке проекта изменений, вносимых в Правила землепользования и застройки муниципального образования сельского поселения «Нившера»</w:t>
      </w:r>
    </w:p>
    <w:p w:rsidR="00887446" w:rsidRPr="00887446" w:rsidRDefault="00887446" w:rsidP="0088744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Pr="00887446" w:rsidRDefault="00887446" w:rsidP="0088744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3.3 статьи 33 главы 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Уставом муниципального района «Корткеросский»,</w:t>
      </w:r>
      <w:r w:rsidRPr="008874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8874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 29 января 2026 года, администрация муниципального района «Корткеросский» постановляет:</w:t>
      </w:r>
    </w:p>
    <w:p w:rsidR="00887446" w:rsidRPr="00887446" w:rsidRDefault="00887446" w:rsidP="0088744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Pr="00887446" w:rsidRDefault="00887446" w:rsidP="00887446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 w:rsidRPr="0088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7446">
        <w:rPr>
          <w:rFonts w:ascii="Times New Roman" w:eastAsia="Calibri" w:hAnsi="Times New Roman" w:cs="Times New Roman"/>
          <w:sz w:val="28"/>
          <w:szCs w:val="28"/>
        </w:rPr>
        <w:t xml:space="preserve">подготовку проекта изменений, вносимых в Правила землепользования и застройки муниципального образования сельского поселения «Нившера», утвержденных постановлением администрации муниципального района «Корткеросский» от 26.03.2024 № 410 (в редакции от 03.07.2025) </w:t>
      </w:r>
      <w:r w:rsidRPr="00887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дополнения перечня основных видов разрешенного использования для земельных участков, находящихся в территориальной зоне Ж1 «Зона застройки индивидуальными жилыми домами» видом разрешенного использования земельного участка «Магазины» (код 4.4) и изменения предельного минимального размера земельных участков с видом разрешённого использования «Обслуживание жилой застройки» (код 2.7) (для размещения прочих объектов) на 0,03 га.</w:t>
      </w:r>
    </w:p>
    <w:p w:rsidR="00887446" w:rsidRPr="00887446" w:rsidRDefault="00887446" w:rsidP="00887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887446" w:rsidRPr="00887446" w:rsidRDefault="00887446" w:rsidP="008874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887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Default="00887446" w:rsidP="00887446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446">
        <w:rPr>
          <w:rFonts w:ascii="Times New Roman" w:hAnsi="Times New Roman" w:cs="Times New Roman"/>
          <w:b/>
          <w:sz w:val="28"/>
          <w:szCs w:val="28"/>
        </w:rPr>
        <w:lastRenderedPageBreak/>
        <w:t>Постановление от 09.02.206 № 156 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887446">
        <w:rPr>
          <w:rFonts w:ascii="Times New Roman" w:hAnsi="Times New Roman" w:cs="Times New Roman"/>
          <w:b/>
          <w:sz w:val="28"/>
          <w:szCs w:val="28"/>
        </w:rPr>
        <w:t>Позтыкерес</w:t>
      </w:r>
      <w:proofErr w:type="spellEnd"/>
      <w:r w:rsidRPr="00887446">
        <w:rPr>
          <w:rFonts w:ascii="Times New Roman" w:hAnsi="Times New Roman" w:cs="Times New Roman"/>
          <w:b/>
          <w:sz w:val="28"/>
          <w:szCs w:val="28"/>
        </w:rPr>
        <w:t>»</w:t>
      </w:r>
    </w:p>
    <w:p w:rsidR="00887446" w:rsidRDefault="00887446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446" w:rsidRPr="00887446" w:rsidRDefault="00887446" w:rsidP="0088744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3.3 статьи 33 главы 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Уставом муниципального района «Корткеросский»,</w:t>
      </w:r>
      <w:r w:rsidRPr="008874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8874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 от 29 января 2026 года, администрация муниципального района «Корткеросский» постановляет:</w:t>
      </w:r>
    </w:p>
    <w:p w:rsidR="00887446" w:rsidRPr="00887446" w:rsidRDefault="00887446" w:rsidP="00887446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Pr="00887446" w:rsidRDefault="00887446" w:rsidP="00887446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 w:rsidRPr="0088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7446">
        <w:rPr>
          <w:rFonts w:ascii="Times New Roman" w:eastAsia="Calibri" w:hAnsi="Times New Roman" w:cs="Times New Roman"/>
          <w:sz w:val="28"/>
          <w:szCs w:val="28"/>
        </w:rPr>
        <w:t>подготовку проекта изменений, вносимых в «Правила землепользования и застройки муниципального образования сельского поселения «</w:t>
      </w:r>
      <w:proofErr w:type="spellStart"/>
      <w:r w:rsidRPr="00887446">
        <w:rPr>
          <w:rFonts w:ascii="Times New Roman" w:eastAsia="Calibri" w:hAnsi="Times New Roman" w:cs="Times New Roman"/>
          <w:sz w:val="28"/>
          <w:szCs w:val="28"/>
        </w:rPr>
        <w:t>Позтыкерес</w:t>
      </w:r>
      <w:proofErr w:type="spellEnd"/>
      <w:r w:rsidRPr="00887446">
        <w:rPr>
          <w:rFonts w:ascii="Times New Roman" w:eastAsia="Calibri" w:hAnsi="Times New Roman" w:cs="Times New Roman"/>
          <w:sz w:val="28"/>
          <w:szCs w:val="28"/>
        </w:rPr>
        <w:t xml:space="preserve">»», утвержденных постановлением администрации муниципального района «Корткеросский» от 31.05.2021 № 852 (в редакции от 10.10.2025), </w:t>
      </w:r>
      <w:r w:rsidRPr="00887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дополнения перечня основных видов разрешенного использования для земельных участков, находящихся в территориальной зоне П1 «Зона производственного и коммунально-складского назначения» видом разрешённого использования земельного участка «Государственное управление» (3.8.1).</w:t>
      </w:r>
    </w:p>
    <w:p w:rsidR="00887446" w:rsidRPr="00887446" w:rsidRDefault="00887446" w:rsidP="00887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887446" w:rsidRPr="00887446" w:rsidRDefault="00887446" w:rsidP="008874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46" w:rsidRP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887446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887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Default="00133EFA" w:rsidP="00133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ТР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ЕТИЙ</w:t>
      </w:r>
    </w:p>
    <w:p w:rsidR="00133EFA" w:rsidRPr="00133EFA" w:rsidRDefault="00133EFA" w:rsidP="00133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Pr="00133E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ные официальные сообщения и материалы</w:t>
      </w:r>
    </w:p>
    <w:p w:rsidR="00133EFA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EFA" w:rsidRPr="00133EFA" w:rsidRDefault="00133EFA" w:rsidP="0013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О НАЧАЛЕ</w:t>
      </w:r>
    </w:p>
    <w:p w:rsidR="00133EFA" w:rsidRPr="00133EFA" w:rsidRDefault="00133EFA" w:rsidP="00133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ПУБЛИЧНЫХ СЛУШАНИЙ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«Корткерос»»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проекте, подлежащем рассмотрению на публичных слушаниях, и перечень информационных материалов к такому проекту.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Информация о проекте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подготовке проекта изменений принято постановлением администрации муниципального района «Корткеросский» от 20.01.2026г № 89 «О подготовке проекта изменений, вносимых в Правила землепользования и застройки муниципального образования сельского поселения «Корткерос»».   Во исполнение данного решения 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«Корткерос» (далее – Проект изменений).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изменений включает в себя изменение </w:t>
      </w:r>
      <w:bookmarkStart w:id="4" w:name="_Toc120621303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текстовой части «Градостроительные регламенты» Правил землепользования и застройки муниципального образования сельского поселения «Корткерос», а </w:t>
      </w:r>
      <w:bookmarkEnd w:id="4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 </w:t>
      </w:r>
      <w:bookmarkStart w:id="5" w:name="_Toc402512307"/>
      <w:bookmarkStart w:id="6" w:name="_Toc403343029"/>
      <w:bookmarkEnd w:id="5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</w:t>
      </w:r>
      <w:bookmarkEnd w:id="6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перечень основных видов разрешенного использования территориальной зоны Т «Зона транспортной инфраструктуры» видом разрешенного использования «размещение гаражей для собственных нужд» (код 2.7.2).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Проекте изменений для наглядности изменения выделены желтым цветом.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информационных материалов к проекту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размещаемых информационных материалов включено следующее:</w:t>
      </w:r>
    </w:p>
    <w:p w:rsidR="00133EFA" w:rsidRPr="00133EFA" w:rsidRDefault="00133EFA" w:rsidP="00133E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муниципального района «Корткеросский» от 20.01.2026г № 89 «О подготовке проекта изменений, вносимых в Правила землепользования и застройки муниципального образования сельского поселения «Корткерос»».   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Постановление администрации муниципального района «Корткеросский» от 27.01.2026г № 102 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«Корткерос»».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Оповещение граждан о предстоящих слушаниях ПЗЗ Корткерос 18.02.2026г.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5.   Проект _ Градостроительные регламенты Корткерос.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размещения проекта и информационных материалов 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такому проекту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информацией о Проекте изменений, подлежащем рассмотрению на публичных слушаниях, перечнем информационных материалов к проекту можно ознакомится на сайте муниципального района "Корткеросский" (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https://kortkeros-r11.gosweb.gosuslugi.ru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Ссылка 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системе Интернет: 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https://kortkeros-r11.gosweb.gosuslugi.ru/glavnoe/administratsiya/struktura/upravlenie-po-kapitalnomu-stroitelstvu/generalnye-plany-i-pravila-zemlepolzovaniya-i-zastroyki/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(подраздел «Проекты по внесению изменений в ГП и ПЗЗ»). Наименование файла: «Публичные слушания ПЗЗ Корткерос 18.02.2026»)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2123"/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Срок проведения публичных слушаний.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администрации муниципального района «Корткеросский» Постановление администрации муниципального района «Корткеросский» от 23.01.2026г № 1311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«Корткерос»»: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публичные слушания по проекту проводятся в период с даты опубликования оповещения </w:t>
      </w: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18 февраля 2026г;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собрание участников публичных слушаний состоится </w:t>
      </w: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 февраля 2026г;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слушаний</w:t>
      </w: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 16ч.00 мин;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- 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собрания участников публичных слушаний - </w:t>
      </w:r>
      <w:proofErr w:type="gramStart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здание</w:t>
      </w:r>
      <w:proofErr w:type="gramEnd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«Корткерос», по адресу: Республика Коми, с. Корткерос, ул. Советская, д.188.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проектам правил землепользования и застройки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граждане, постоянно проживающие на территории,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3.1 В соответствии с </w:t>
      </w:r>
      <w:bookmarkEnd w:id="7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"" \l "dst2110" </w:instrTex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33EFA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пунктом 2 части 4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 5 статьи 5.1 Градостроительного кодекса РФ в период размещения проекта, подлежащего 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форме на адрес администрации муниципального района «Корткеросский» (с. Корткерос, ул. Советская, д.225) или в форме электронного документа; требования и порядок рассмотрения обращений в форме электронного документа размещены на</w:t>
      </w: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администрации муниципального района «Корткеросский» (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https://kortkeros-r11.gosweb.gosuslugi.ru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ссылка в системе Интернет: </w:t>
      </w:r>
      <w:proofErr w:type="gramStart"/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https://kortkeros-r11.gosweb.gosuslugi.ru/glavnoe/internet-priemnaya/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 )</w:t>
      </w:r>
      <w:proofErr w:type="gramEnd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r w:rsidRPr="00133E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законом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27 июля 2006 года N 152-ФЗ "О персональных данных".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2132"/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здании администрации муниципального образования муниципального района «Корткеросский» </w:t>
      </w:r>
      <w:proofErr w:type="spellStart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Волгаревой</w:t>
      </w:r>
      <w:proofErr w:type="spellEnd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(I этаж кабинет 8а, телефон 9-24-96 (</w:t>
      </w:r>
      <w:proofErr w:type="spellStart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Волгарева</w:t>
      </w:r>
      <w:proofErr w:type="spellEnd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В.В),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здании администрации сельского поселения «Корткерос» руководителем администрации сельского поселения «Корткерос» </w:t>
      </w:r>
      <w:proofErr w:type="spellStart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Размановым</w:t>
      </w:r>
      <w:proofErr w:type="spellEnd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 (тел.: 9-99-02).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экспозиции - рабочие дни и часы администрации муниципального района «Корткеросский» и администрации сельского поселения в случае индивидуального обращения граждан.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Оформление протокола публичных слушаний и заключения по результатам публичных слушаний.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2146"/>
      <w:bookmarkEnd w:id="8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дата оформления протокола публичных слушаний;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2147"/>
      <w:bookmarkEnd w:id="9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информация об организаторе публичных слушаний;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2148"/>
      <w:bookmarkEnd w:id="10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2149"/>
      <w:bookmarkEnd w:id="11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2150"/>
      <w:bookmarkEnd w:id="12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2151"/>
      <w:bookmarkEnd w:id="13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2152"/>
      <w:bookmarkEnd w:id="14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2153"/>
      <w:bookmarkEnd w:id="15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2154"/>
      <w:bookmarkEnd w:id="16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о результатах публичных слушаний должны быть указаны: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2155"/>
      <w:bookmarkEnd w:id="17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дата оформления заключения о результатах публичных слушаний;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2156"/>
      <w:bookmarkEnd w:id="18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proofErr w:type="gramEnd"/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EFA" w:rsidRPr="00133EFA" w:rsidRDefault="00133EFA" w:rsidP="00133EF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консультации по возникающим вопросам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 разработчика проекта, подлежащего рассмотрению на общественных обсуждениях или публичных слушаниях.</w:t>
      </w:r>
    </w:p>
    <w:p w:rsidR="00133EFA" w:rsidRPr="00133EFA" w:rsidRDefault="00133EFA" w:rsidP="00133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консультацией можно обращаться в администрацию муниципального района «Корткеросский», по адресу: Корткеросский район, с. Корткерос, ул. Советская, д. 225 (I </w:t>
      </w:r>
      <w:r w:rsidRPr="00133E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bookmarkEnd w:id="19"/>
    <w:p w:rsidR="00133EFA" w:rsidRPr="00887446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46" w:rsidRPr="00887446" w:rsidRDefault="00887446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7446" w:rsidRPr="00887446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0B8" w:rsidRDefault="001530B8">
      <w:pPr>
        <w:spacing w:after="0" w:line="240" w:lineRule="auto"/>
      </w:pPr>
      <w:r>
        <w:separator/>
      </w:r>
    </w:p>
  </w:endnote>
  <w:endnote w:type="continuationSeparator" w:id="0">
    <w:p w:rsidR="001530B8" w:rsidRDefault="0015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0B8" w:rsidRDefault="001530B8">
      <w:pPr>
        <w:spacing w:after="0" w:line="240" w:lineRule="auto"/>
      </w:pPr>
      <w:r>
        <w:separator/>
      </w:r>
    </w:p>
  </w:footnote>
  <w:footnote w:type="continuationSeparator" w:id="0">
    <w:p w:rsidR="001530B8" w:rsidRDefault="00153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7824"/>
      <w:docPartObj>
        <w:docPartGallery w:val="Page Numbers (Top of Page)"/>
        <w:docPartUnique/>
      </w:docPartObj>
    </w:sdtPr>
    <w:sdtContent>
      <w:p w:rsidR="00A11C0D" w:rsidRDefault="00A11C0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50F">
          <w:rPr>
            <w:noProof/>
          </w:rPr>
          <w:t>4</w:t>
        </w:r>
        <w:r>
          <w:fldChar w:fldCharType="end"/>
        </w:r>
      </w:p>
    </w:sdtContent>
  </w:sdt>
  <w:p w:rsidR="00A11C0D" w:rsidRDefault="00A11C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AF8"/>
    <w:multiLevelType w:val="multilevel"/>
    <w:tmpl w:val="B82A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4301"/>
    <w:multiLevelType w:val="multilevel"/>
    <w:tmpl w:val="65C4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56E55"/>
    <w:multiLevelType w:val="multilevel"/>
    <w:tmpl w:val="EB522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56042"/>
    <w:multiLevelType w:val="multilevel"/>
    <w:tmpl w:val="20827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C5830"/>
    <w:multiLevelType w:val="hybridMultilevel"/>
    <w:tmpl w:val="F7D2D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A5568"/>
    <w:multiLevelType w:val="hybridMultilevel"/>
    <w:tmpl w:val="EFDA414A"/>
    <w:lvl w:ilvl="0" w:tplc="BE7C4A0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955793"/>
    <w:multiLevelType w:val="multilevel"/>
    <w:tmpl w:val="BBA2A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32AE9"/>
    <w:multiLevelType w:val="multilevel"/>
    <w:tmpl w:val="11C02E7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BE152D"/>
    <w:multiLevelType w:val="multilevel"/>
    <w:tmpl w:val="0290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0D4FA4"/>
    <w:multiLevelType w:val="hybridMultilevel"/>
    <w:tmpl w:val="F51853BE"/>
    <w:lvl w:ilvl="0" w:tplc="57B88DD0">
      <w:start w:val="1"/>
      <w:numFmt w:val="decimal"/>
      <w:lvlText w:val="%1)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C0359D8"/>
    <w:multiLevelType w:val="multilevel"/>
    <w:tmpl w:val="FC3A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513FA3"/>
    <w:multiLevelType w:val="hybridMultilevel"/>
    <w:tmpl w:val="9DD22B42"/>
    <w:lvl w:ilvl="0" w:tplc="B1188C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3" w15:restartNumberingAfterBreak="0">
    <w:nsid w:val="57E23292"/>
    <w:multiLevelType w:val="multilevel"/>
    <w:tmpl w:val="780C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F7D13"/>
    <w:multiLevelType w:val="hybridMultilevel"/>
    <w:tmpl w:val="40BA6E14"/>
    <w:lvl w:ilvl="0" w:tplc="774C25C2">
      <w:start w:val="1"/>
      <w:numFmt w:val="decimal"/>
      <w:lvlText w:val="%1)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5" w15:restartNumberingAfterBreak="0">
    <w:nsid w:val="63905176"/>
    <w:multiLevelType w:val="multilevel"/>
    <w:tmpl w:val="D8283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F823F5"/>
    <w:multiLevelType w:val="hybridMultilevel"/>
    <w:tmpl w:val="9E94FA62"/>
    <w:lvl w:ilvl="0" w:tplc="C484A4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6F476FF"/>
    <w:multiLevelType w:val="multilevel"/>
    <w:tmpl w:val="DE5AD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7"/>
    <w:lvlOverride w:ilvl="0">
      <w:lvl w:ilvl="0">
        <w:numFmt w:val="decimal"/>
        <w:lvlText w:val="%1."/>
        <w:lvlJc w:val="left"/>
      </w:lvl>
    </w:lvlOverride>
  </w:num>
  <w:num w:numId="5">
    <w:abstractNumId w:val="15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8"/>
  </w:num>
  <w:num w:numId="11">
    <w:abstractNumId w:val="7"/>
  </w:num>
  <w:num w:numId="12">
    <w:abstractNumId w:val="10"/>
  </w:num>
  <w:num w:numId="13">
    <w:abstractNumId w:val="1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76"/>
    <w:rsid w:val="0003409D"/>
    <w:rsid w:val="00133EFA"/>
    <w:rsid w:val="001530B8"/>
    <w:rsid w:val="00610387"/>
    <w:rsid w:val="0065050F"/>
    <w:rsid w:val="006C592C"/>
    <w:rsid w:val="00702E63"/>
    <w:rsid w:val="007168FD"/>
    <w:rsid w:val="007B2EF8"/>
    <w:rsid w:val="007E5456"/>
    <w:rsid w:val="00887446"/>
    <w:rsid w:val="00955676"/>
    <w:rsid w:val="009E7176"/>
    <w:rsid w:val="00A11C0D"/>
    <w:rsid w:val="00A34DC3"/>
    <w:rsid w:val="00A50100"/>
    <w:rsid w:val="00A67644"/>
    <w:rsid w:val="00B22F1C"/>
    <w:rsid w:val="00B75C8C"/>
    <w:rsid w:val="00C51DC3"/>
    <w:rsid w:val="00C93DB5"/>
    <w:rsid w:val="00E50D3E"/>
    <w:rsid w:val="00EA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6281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F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51DC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C0D"/>
  </w:style>
  <w:style w:type="paragraph" w:styleId="a7">
    <w:name w:val="footer"/>
    <w:basedOn w:val="a"/>
    <w:link w:val="a8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rkomi.ru|" TargetMode="External"/><Relationship Id="rId13" Type="http://schemas.openxmlformats.org/officeDocument/2006/relationships/hyperlink" Target="consultantplus://offline/ref=74570D215148470487A7436C4DFB210E7CD8D90CD430B763CD36ABAF3768A8E4FE9D4FE8158DB113F593FD7D71865A762BW478I" TargetMode="External"/><Relationship Id="rId18" Type="http://schemas.openxmlformats.org/officeDocument/2006/relationships/hyperlink" Target="https://login.consultant.ru/link/?req=doc&amp;base=LAW&amp;n=494990&amp;dst=101798" TargetMode="External"/><Relationship Id="rId26" Type="http://schemas.openxmlformats.org/officeDocument/2006/relationships/hyperlink" Target="https://cloud.armgs.team/public/uEVV/j9eTRnK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armgs.team/public/6RPQ/2Nrpnhc8G" TargetMode="External"/><Relationship Id="rId7" Type="http://schemas.openxmlformats.org/officeDocument/2006/relationships/hyperlink" Target="consultantplus://offline/ref=692F3AE7F83393CF1A2EF8DA0E0F21EF004D0ADEA71C00835D38EDF9F919F54DED683FA758CA04441233466397816D2AC40B61FC22A2491A14DC5021b1yBF" TargetMode="External"/><Relationship Id="rId12" Type="http://schemas.openxmlformats.org/officeDocument/2006/relationships/hyperlink" Target="consultantplus://offline/ref=74570D215148470487A7436C4DFB210E7CD8D90CD430B962CA32ABAF3768A8E4FE9D4FE8158DB113F593FD7D71865A762BW478I" TargetMode="External"/><Relationship Id="rId17" Type="http://schemas.openxmlformats.org/officeDocument/2006/relationships/hyperlink" Target="https://login.consultant.ru/link/?req=doc&amp;base=LAW&amp;n=501480" TargetMode="External"/><Relationship Id="rId25" Type="http://schemas.openxmlformats.org/officeDocument/2006/relationships/hyperlink" Target="https://cloud.armgs.team/public/zAdA/HwpgRz9Si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241" TargetMode="External"/><Relationship Id="rId20" Type="http://schemas.openxmlformats.org/officeDocument/2006/relationships/hyperlink" Target="https://login.consultant.ru/link/?req=doc&amp;base=LAW&amp;n=511241" TargetMode="External"/><Relationship Id="rId29" Type="http://schemas.openxmlformats.org/officeDocument/2006/relationships/hyperlink" Target="https://cloud.armgs.team/public/vb8A/7PtT2CEs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4570D215148470487A75D615B977F0A79D18301D330B53D9262ADF86838AEB1ACDD11B146CBFA1EF68FE17D72W978I" TargetMode="External"/><Relationship Id="rId24" Type="http://schemas.openxmlformats.org/officeDocument/2006/relationships/hyperlink" Target="consultantplus://offline/ref=692F3AE7F83393CF1A2EF8DA0E0F21EF004D0ADEA71C00835D38EDF9F919F54DED683FA758CA04441233466397816D2AC40B61FC22A2491A14DC5021b1yBF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96&amp;n=206919" TargetMode="External"/><Relationship Id="rId23" Type="http://schemas.openxmlformats.org/officeDocument/2006/relationships/hyperlink" Target="consultantplus://offline/ref=8BD028D2F521C1D05AB216EF110708BD5375C0C97C7E2922ECE9D75B3C760B18D2A40A57C4B6E5D380AE69022E9CA4381B8958329B403629D0F4ADE3M927I" TargetMode="External"/><Relationship Id="rId28" Type="http://schemas.openxmlformats.org/officeDocument/2006/relationships/hyperlink" Target="https://cloud.armgs.team/public/D6xA/b5Gd9gy2c" TargetMode="External"/><Relationship Id="rId10" Type="http://schemas.openxmlformats.org/officeDocument/2006/relationships/hyperlink" Target="consultantplus://offline/ref=FA40584F7C5C2559EABA3C4F17128AC4909691B7EC3F13AE05B7A57E4A30CD2D077FFDB20851DAEABA078310CE58yBJ" TargetMode="External"/><Relationship Id="rId19" Type="http://schemas.openxmlformats.org/officeDocument/2006/relationships/hyperlink" Target="https://login.consultant.ru/link/?req=doc&amp;base=LAW&amp;n=511241&amp;dst=3722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40584F7C5C2559EABA3C4F17128AC4909492B4ED3C13AE05B7A57E4A30CD2D077FFDB20851DAEABA078310CE58yBJ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consultantplus://offline/ref=85965C17DA948364B434561BFF8EEE246FF80E0C5B15836CB84452CCC57B074F954959A9CF35CB5D81AEA301CAB2CB5859B4D8A5AE30340DECF3587ET8zDI" TargetMode="External"/><Relationship Id="rId27" Type="http://schemas.openxmlformats.org/officeDocument/2006/relationships/hyperlink" Target="https://cloud.armgs.team/public/cdYC/TD2rwRuKS" TargetMode="External"/><Relationship Id="rId30" Type="http://schemas.openxmlformats.org/officeDocument/2006/relationships/hyperlink" Target="https://cloud.armgs.team/public/6KjG/1T6EJEf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45</Pages>
  <Words>13437</Words>
  <Characters>76597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2026-02-11T07:28:00Z</dcterms:created>
  <dcterms:modified xsi:type="dcterms:W3CDTF">2026-02-12T11:28:00Z</dcterms:modified>
</cp:coreProperties>
</file>