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89B" w:rsidRPr="0000538D" w:rsidRDefault="00A1289B" w:rsidP="00A1289B">
      <w:pPr>
        <w:pStyle w:val="31"/>
        <w:ind w:left="-357" w:firstLine="357"/>
        <w:rPr>
          <w:rFonts w:ascii="Arial" w:hAnsi="Arial"/>
          <w:bCs/>
          <w:sz w:val="72"/>
          <w:szCs w:val="72"/>
          <w:u w:val="single"/>
        </w:rPr>
      </w:pPr>
      <w:r>
        <w:rPr>
          <w:noProof/>
        </w:rPr>
        <mc:AlternateContent>
          <mc:Choice Requires="wps">
            <w:drawing>
              <wp:anchor distT="0" distB="0" distL="114300" distR="114300" simplePos="0" relativeHeight="251659264" behindDoc="0" locked="0" layoutInCell="1" allowOverlap="1" wp14:anchorId="3C85E1C1" wp14:editId="7732778F">
                <wp:simplePos x="0" y="0"/>
                <wp:positionH relativeFrom="column">
                  <wp:posOffset>5787390</wp:posOffset>
                </wp:positionH>
                <wp:positionV relativeFrom="paragraph">
                  <wp:posOffset>-361950</wp:posOffset>
                </wp:positionV>
                <wp:extent cx="285750" cy="2667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285750" cy="2667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455.7pt;margin-top:-28.5pt;width:22.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" fillcolor="window" strokecolor="window" strokeweight="2pt"/>
            </w:pict>
          </mc:Fallback>
        </mc:AlternateContent>
      </w:r>
      <w:r>
        <w:tab/>
      </w:r>
      <w:r w:rsidRPr="0000538D">
        <w:rPr>
          <w:rFonts w:ascii="Arial" w:hAnsi="Arial"/>
          <w:bCs/>
          <w:sz w:val="72"/>
          <w:szCs w:val="72"/>
          <w:u w:val="single"/>
        </w:rPr>
        <w:t>ИНФОРМАЦИОННЫЙ</w:t>
      </w:r>
    </w:p>
    <w:p w:rsidR="00A1289B" w:rsidRPr="0000538D" w:rsidRDefault="00A1289B" w:rsidP="00A1289B">
      <w:pPr>
        <w:spacing w:after="0" w:line="240" w:lineRule="auto"/>
        <w:ind w:left="-357" w:firstLine="357"/>
        <w:jc w:val="center"/>
        <w:rPr>
          <w:rFonts w:ascii="Arial" w:eastAsia="Times New Roman" w:hAnsi="Arial" w:cs="Times New Roman"/>
          <w:b/>
          <w:bCs/>
          <w:sz w:val="72"/>
          <w:szCs w:val="72"/>
          <w:u w:val="single"/>
          <w:lang w:eastAsia="ru-RU"/>
          <w14:shadow w14:blurRad="50800" w14:dist="38100" w14:dir="2700000" w14:sx="100000" w14:sy="100000" w14:kx="0" w14:ky="0" w14:algn="tl">
            <w14:srgbClr w14:val="000000">
              <w14:alpha w14:val="60000"/>
            </w14:srgbClr>
          </w14:shadow>
        </w:rPr>
      </w:pPr>
    </w:p>
    <w:p w:rsidR="00A1289B" w:rsidRPr="0000538D" w:rsidRDefault="00A1289B" w:rsidP="00A1289B">
      <w:pPr>
        <w:spacing w:after="0" w:line="240" w:lineRule="auto"/>
        <w:ind w:left="-357" w:firstLine="357"/>
        <w:jc w:val="center"/>
        <w:rPr>
          <w:rFonts w:ascii="Arial" w:eastAsia="Times New Roman" w:hAnsi="Arial" w:cs="Times New Roman"/>
          <w:b/>
          <w:bCs/>
          <w:sz w:val="72"/>
          <w:szCs w:val="72"/>
          <w:u w:val="single"/>
          <w:lang w:eastAsia="ru-RU"/>
          <w14:shadow w14:blurRad="50800" w14:dist="38100" w14:dir="2700000" w14:sx="100000" w14:sy="100000" w14:kx="0" w14:ky="0" w14:algn="tl">
            <w14:srgbClr w14:val="000000">
              <w14:alpha w14:val="60000"/>
            </w14:srgbClr>
          </w14:shadow>
        </w:rPr>
      </w:pPr>
      <w:r w:rsidRPr="0000538D">
        <w:rPr>
          <w:rFonts w:ascii="Arial" w:eastAsia="Times New Roman" w:hAnsi="Arial" w:cs="Times New Roman"/>
          <w:b/>
          <w:bCs/>
          <w:sz w:val="72"/>
          <w:szCs w:val="72"/>
          <w:u w:val="single"/>
          <w:lang w:eastAsia="ru-RU"/>
          <w14:shadow w14:blurRad="50800" w14:dist="38100" w14:dir="2700000" w14:sx="100000" w14:sy="100000" w14:kx="0" w14:ky="0" w14:algn="tl">
            <w14:srgbClr w14:val="000000">
              <w14:alpha w14:val="60000"/>
            </w14:srgbClr>
          </w14:shadow>
        </w:rPr>
        <w:t>ВЕСТНИК</w:t>
      </w:r>
    </w:p>
    <w:p w:rsidR="00A1289B" w:rsidRPr="0000538D" w:rsidRDefault="00A1289B" w:rsidP="00A1289B">
      <w:pPr>
        <w:spacing w:after="0" w:line="240" w:lineRule="auto"/>
        <w:rPr>
          <w:rFonts w:ascii="Times New Roman" w:eastAsia="Times New Roman" w:hAnsi="Times New Roman" w:cs="Times New Roman"/>
          <w:sz w:val="48"/>
          <w:szCs w:val="48"/>
          <w:lang w:eastAsia="ru-RU"/>
        </w:rPr>
      </w:pPr>
    </w:p>
    <w:p w:rsidR="00A1289B" w:rsidRPr="0000538D" w:rsidRDefault="00A1289B" w:rsidP="00A1289B">
      <w:pPr>
        <w:tabs>
          <w:tab w:val="left" w:pos="4095"/>
        </w:tabs>
        <w:spacing w:after="0" w:line="240" w:lineRule="auto"/>
        <w:rPr>
          <w:rFonts w:ascii="Times New Roman" w:eastAsia="Times New Roman" w:hAnsi="Times New Roman" w:cs="Times New Roman"/>
          <w:sz w:val="48"/>
          <w:szCs w:val="48"/>
          <w:lang w:eastAsia="ru-RU"/>
        </w:rPr>
      </w:pPr>
      <w:r>
        <w:rPr>
          <w:rFonts w:ascii="Times New Roman" w:eastAsia="Times New Roman" w:hAnsi="Times New Roman" w:cs="Times New Roman"/>
          <w:sz w:val="48"/>
          <w:szCs w:val="48"/>
          <w:lang w:eastAsia="ru-RU"/>
        </w:rPr>
        <w:tab/>
      </w:r>
    </w:p>
    <w:p w:rsidR="00A1289B" w:rsidRPr="0000538D" w:rsidRDefault="00A1289B" w:rsidP="00A1289B">
      <w:pPr>
        <w:spacing w:after="0" w:line="240" w:lineRule="auto"/>
        <w:jc w:val="center"/>
        <w:rPr>
          <w:rFonts w:ascii="Sylfaen" w:eastAsia="Times New Roman" w:hAnsi="Sylfaen" w:cs="Times New Roman"/>
          <w:b/>
          <w:sz w:val="72"/>
          <w:szCs w:val="72"/>
          <w:lang w:eastAsia="ru-RU"/>
          <w14:shadow w14:blurRad="50800" w14:dist="38100" w14:dir="2700000" w14:sx="100000" w14:sy="100000" w14:kx="0" w14:ky="0" w14:algn="tl">
            <w14:srgbClr w14:val="000000">
              <w14:alpha w14:val="60000"/>
            </w14:srgbClr>
          </w14:shadow>
        </w:rPr>
      </w:pPr>
      <w:r w:rsidRPr="0000538D">
        <w:rPr>
          <w:rFonts w:ascii="Sylfaen" w:eastAsia="Times New Roman" w:hAnsi="Sylfaen" w:cs="Times New Roman"/>
          <w:b/>
          <w:sz w:val="72"/>
          <w:szCs w:val="72"/>
          <w:lang w:eastAsia="ru-RU"/>
          <w14:shadow w14:blurRad="50800" w14:dist="38100" w14:dir="2700000" w14:sx="100000" w14:sy="100000" w14:kx="0" w14:ky="0" w14:algn="tl">
            <w14:srgbClr w14:val="000000">
              <w14:alpha w14:val="60000"/>
            </w14:srgbClr>
          </w14:shadow>
        </w:rPr>
        <w:t xml:space="preserve">Совета муниципального района «Корткеросский» </w:t>
      </w:r>
    </w:p>
    <w:p w:rsidR="00A1289B" w:rsidRPr="0000538D" w:rsidRDefault="00A1289B" w:rsidP="00A1289B">
      <w:pPr>
        <w:spacing w:after="0" w:line="240" w:lineRule="auto"/>
        <w:jc w:val="center"/>
        <w:rPr>
          <w:rFonts w:ascii="Sylfaen" w:eastAsia="Times New Roman" w:hAnsi="Sylfaen" w:cs="Times New Roman"/>
          <w:b/>
          <w:sz w:val="72"/>
          <w:szCs w:val="72"/>
          <w:lang w:eastAsia="ru-RU"/>
          <w14:shadow w14:blurRad="50800" w14:dist="38100" w14:dir="2700000" w14:sx="100000" w14:sy="100000" w14:kx="0" w14:ky="0" w14:algn="tl">
            <w14:srgbClr w14:val="000000">
              <w14:alpha w14:val="60000"/>
            </w14:srgbClr>
          </w14:shadow>
        </w:rPr>
      </w:pPr>
      <w:r w:rsidRPr="0000538D">
        <w:rPr>
          <w:rFonts w:ascii="Sylfaen" w:eastAsia="Times New Roman" w:hAnsi="Sylfaen" w:cs="Times New Roman"/>
          <w:b/>
          <w:sz w:val="72"/>
          <w:szCs w:val="72"/>
          <w:lang w:eastAsia="ru-RU"/>
          <w14:shadow w14:blurRad="50800" w14:dist="38100" w14:dir="2700000" w14:sx="100000" w14:sy="100000" w14:kx="0" w14:ky="0" w14:algn="tl">
            <w14:srgbClr w14:val="000000">
              <w14:alpha w14:val="60000"/>
            </w14:srgbClr>
          </w14:shadow>
        </w:rPr>
        <w:t>и администрации муниципального района «Корткеросский»</w:t>
      </w:r>
    </w:p>
    <w:p w:rsidR="00A1289B" w:rsidRPr="0000538D" w:rsidRDefault="00A1289B" w:rsidP="00A1289B">
      <w:pPr>
        <w:spacing w:after="0" w:line="240" w:lineRule="auto"/>
        <w:rPr>
          <w:rFonts w:ascii="Times New Roman" w:eastAsia="Times New Roman" w:hAnsi="Times New Roman" w:cs="Times New Roman"/>
          <w:sz w:val="48"/>
          <w:szCs w:val="48"/>
          <w:lang w:eastAsia="ru-RU"/>
        </w:rPr>
      </w:pPr>
    </w:p>
    <w:p w:rsidR="00A1289B" w:rsidRPr="0000538D" w:rsidRDefault="00A1289B" w:rsidP="00A1289B">
      <w:pPr>
        <w:spacing w:after="0" w:line="240" w:lineRule="auto"/>
        <w:jc w:val="cente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p>
    <w:p w:rsidR="00A1289B" w:rsidRPr="0000538D" w:rsidRDefault="00A1289B" w:rsidP="00A1289B">
      <w:pPr>
        <w:spacing w:after="0" w:line="240" w:lineRule="auto"/>
        <w:jc w:val="cente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p>
    <w:p w:rsidR="00A1289B" w:rsidRDefault="00A1289B" w:rsidP="00A1289B">
      <w:pPr>
        <w:spacing w:after="0" w:line="240" w:lineRule="auto"/>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p>
    <w:p w:rsidR="00C67AF9" w:rsidRDefault="00A1289B" w:rsidP="00A1289B">
      <w:pPr>
        <w:spacing w:after="0" w:line="240" w:lineRule="auto"/>
        <w:jc w:val="cente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r w:rsidRPr="0000538D">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 xml:space="preserve">№ </w:t>
      </w:r>
      <w:r w:rsidR="00C67AF9">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404</w:t>
      </w:r>
    </w:p>
    <w:p w:rsidR="00A1289B" w:rsidRDefault="00C67AF9" w:rsidP="00A1289B">
      <w:pPr>
        <w:spacing w:after="0" w:line="240" w:lineRule="auto"/>
        <w:jc w:val="cente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24</w:t>
      </w:r>
      <w:r w:rsidR="00A1289B">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 xml:space="preserve"> </w:t>
      </w:r>
      <w:r w:rsidR="0061681D">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октября</w:t>
      </w:r>
      <w:r w:rsidR="00A1289B">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 xml:space="preserve"> 2023</w:t>
      </w:r>
      <w:r w:rsidR="00A1289B" w:rsidRPr="0000538D">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 xml:space="preserve"> года</w:t>
      </w:r>
    </w:p>
    <w:p w:rsidR="007B6236" w:rsidRPr="00166846" w:rsidRDefault="007B6236" w:rsidP="007B6236">
      <w:pPr>
        <w:spacing w:after="0" w:line="240" w:lineRule="auto"/>
        <w:jc w:val="center"/>
        <w:rPr>
          <w:rFonts w:ascii="Times New Roman" w:eastAsia="Times New Roman" w:hAnsi="Times New Roman" w:cs="Times New Roman"/>
          <w:b/>
          <w:sz w:val="48"/>
          <w:szCs w:val="48"/>
          <w:lang w:eastAsia="ru-RU"/>
        </w:rPr>
      </w:pPr>
      <w:r w:rsidRPr="00166846">
        <w:rPr>
          <w:rFonts w:ascii="Times New Roman" w:eastAsia="Times New Roman" w:hAnsi="Times New Roman" w:cs="Times New Roman"/>
          <w:b/>
          <w:sz w:val="48"/>
          <w:szCs w:val="48"/>
          <w:lang w:eastAsia="ru-RU"/>
        </w:rPr>
        <w:br w:type="page"/>
      </w:r>
    </w:p>
    <w:p w:rsidR="000E701A" w:rsidRPr="00ED5031" w:rsidRDefault="000E701A" w:rsidP="000E701A">
      <w:pPr>
        <w:spacing w:after="0" w:line="240" w:lineRule="auto"/>
        <w:jc w:val="center"/>
        <w:rPr>
          <w:rFonts w:ascii="Times New Roman" w:eastAsia="Times New Roman" w:hAnsi="Times New Roman" w:cs="Times New Roman"/>
          <w:sz w:val="28"/>
          <w:szCs w:val="28"/>
          <w:u w:val="single"/>
          <w:lang w:eastAsia="ru-RU"/>
        </w:rPr>
      </w:pPr>
      <w:proofErr w:type="gramStart"/>
      <w:r w:rsidRPr="00ED5031">
        <w:rPr>
          <w:rFonts w:ascii="Times New Roman" w:eastAsia="Times New Roman" w:hAnsi="Times New Roman" w:cs="Times New Roman"/>
          <w:b/>
          <w:sz w:val="28"/>
          <w:szCs w:val="28"/>
          <w:u w:val="single"/>
          <w:lang w:eastAsia="ru-RU"/>
        </w:rPr>
        <w:lastRenderedPageBreak/>
        <w:t xml:space="preserve">Раздел </w:t>
      </w:r>
      <w:r>
        <w:rPr>
          <w:rFonts w:ascii="Times New Roman" w:eastAsia="Times New Roman" w:hAnsi="Times New Roman" w:cs="Times New Roman"/>
          <w:b/>
          <w:sz w:val="28"/>
          <w:szCs w:val="28"/>
          <w:u w:val="single"/>
          <w:lang w:eastAsia="ru-RU"/>
        </w:rPr>
        <w:t>первый</w:t>
      </w:r>
      <w:proofErr w:type="gramEnd"/>
      <w:r w:rsidRPr="00ED5031">
        <w:rPr>
          <w:rFonts w:ascii="Times New Roman" w:eastAsia="Times New Roman" w:hAnsi="Times New Roman" w:cs="Times New Roman"/>
          <w:sz w:val="28"/>
          <w:szCs w:val="28"/>
          <w:u w:val="single"/>
          <w:lang w:eastAsia="ru-RU"/>
        </w:rPr>
        <w:t>:</w:t>
      </w:r>
    </w:p>
    <w:p w:rsidR="000E701A" w:rsidRPr="00ED5031" w:rsidRDefault="000E701A" w:rsidP="000E701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решения Совета</w:t>
      </w:r>
      <w:r w:rsidRPr="00ED5031">
        <w:rPr>
          <w:rFonts w:ascii="Times New Roman" w:eastAsia="Times New Roman" w:hAnsi="Times New Roman" w:cs="Times New Roman"/>
          <w:b/>
          <w:sz w:val="24"/>
          <w:szCs w:val="28"/>
          <w:lang w:eastAsia="ru-RU"/>
        </w:rPr>
        <w:t xml:space="preserve"> </w:t>
      </w:r>
      <w:r w:rsidRPr="00ED5031">
        <w:rPr>
          <w:rFonts w:ascii="Times New Roman" w:eastAsia="Times New Roman" w:hAnsi="Times New Roman" w:cs="Times New Roman"/>
          <w:b/>
          <w:sz w:val="28"/>
          <w:szCs w:val="28"/>
          <w:lang w:eastAsia="ru-RU"/>
        </w:rPr>
        <w:t>муниципального</w:t>
      </w:r>
    </w:p>
    <w:p w:rsidR="000E701A" w:rsidRPr="00ED5031" w:rsidRDefault="000E701A" w:rsidP="000E701A">
      <w:pPr>
        <w:spacing w:after="0" w:line="240" w:lineRule="auto"/>
        <w:jc w:val="center"/>
        <w:rPr>
          <w:rFonts w:ascii="Times New Roman" w:eastAsia="Times New Roman" w:hAnsi="Times New Roman" w:cs="Times New Roman"/>
          <w:b/>
          <w:sz w:val="28"/>
          <w:szCs w:val="28"/>
          <w:lang w:eastAsia="ru-RU"/>
        </w:rPr>
      </w:pPr>
      <w:r w:rsidRPr="00ED5031">
        <w:rPr>
          <w:rFonts w:ascii="Times New Roman" w:eastAsia="Times New Roman" w:hAnsi="Times New Roman" w:cs="Times New Roman"/>
          <w:b/>
          <w:sz w:val="28"/>
          <w:szCs w:val="28"/>
          <w:lang w:eastAsia="ru-RU"/>
        </w:rPr>
        <w:t>района «Корткеросский»</w:t>
      </w:r>
    </w:p>
    <w:p w:rsidR="000E701A" w:rsidRPr="00D214B9" w:rsidRDefault="000E701A" w:rsidP="000E701A">
      <w:pPr>
        <w:rPr>
          <w:rFonts w:ascii="Times New Roman" w:eastAsia="Times New Roman" w:hAnsi="Times New Roman" w:cs="Times New Roman"/>
          <w:sz w:val="32"/>
          <w:szCs w:val="32"/>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7385"/>
        <w:gridCol w:w="1099"/>
      </w:tblGrid>
      <w:tr w:rsidR="000E701A" w:rsidRPr="00ED5031" w:rsidTr="00A36767">
        <w:tc>
          <w:tcPr>
            <w:tcW w:w="803" w:type="dxa"/>
          </w:tcPr>
          <w:p w:rsidR="000E701A" w:rsidRPr="00ED5031" w:rsidRDefault="000E701A" w:rsidP="00A36767">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 xml:space="preserve">№ </w:t>
            </w:r>
            <w:proofErr w:type="gramStart"/>
            <w:r w:rsidRPr="00ED5031">
              <w:rPr>
                <w:rFonts w:ascii="Times New Roman" w:eastAsia="Times New Roman" w:hAnsi="Times New Roman" w:cs="Times New Roman"/>
                <w:sz w:val="28"/>
                <w:szCs w:val="28"/>
                <w:lang w:eastAsia="ru-RU"/>
              </w:rPr>
              <w:t>п</w:t>
            </w:r>
            <w:proofErr w:type="gramEnd"/>
            <w:r w:rsidRPr="00ED5031">
              <w:rPr>
                <w:rFonts w:ascii="Times New Roman" w:eastAsia="Times New Roman" w:hAnsi="Times New Roman" w:cs="Times New Roman"/>
                <w:sz w:val="28"/>
                <w:szCs w:val="28"/>
                <w:lang w:eastAsia="ru-RU"/>
              </w:rPr>
              <w:t>/п</w:t>
            </w:r>
          </w:p>
        </w:tc>
        <w:tc>
          <w:tcPr>
            <w:tcW w:w="7385" w:type="dxa"/>
          </w:tcPr>
          <w:p w:rsidR="000E701A" w:rsidRPr="00ED5031" w:rsidRDefault="000E701A" w:rsidP="00A36767">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Наименование</w:t>
            </w:r>
          </w:p>
        </w:tc>
        <w:tc>
          <w:tcPr>
            <w:tcW w:w="1099" w:type="dxa"/>
          </w:tcPr>
          <w:p w:rsidR="000E701A" w:rsidRPr="00ED5031" w:rsidRDefault="000E701A" w:rsidP="00A36767">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Стр.</w:t>
            </w:r>
          </w:p>
        </w:tc>
      </w:tr>
      <w:tr w:rsidR="000E701A" w:rsidRPr="00ED5031" w:rsidTr="00A36767">
        <w:tc>
          <w:tcPr>
            <w:tcW w:w="803" w:type="dxa"/>
          </w:tcPr>
          <w:p w:rsidR="000E701A" w:rsidRPr="00ED5031" w:rsidRDefault="000E701A" w:rsidP="00A36767">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1</w:t>
            </w:r>
          </w:p>
        </w:tc>
        <w:tc>
          <w:tcPr>
            <w:tcW w:w="7385" w:type="dxa"/>
          </w:tcPr>
          <w:p w:rsidR="000E701A" w:rsidRPr="00ED5031" w:rsidRDefault="000E701A" w:rsidP="00A36767">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2</w:t>
            </w:r>
          </w:p>
        </w:tc>
        <w:tc>
          <w:tcPr>
            <w:tcW w:w="1099" w:type="dxa"/>
          </w:tcPr>
          <w:p w:rsidR="000E701A" w:rsidRPr="00ED5031" w:rsidRDefault="000E701A" w:rsidP="00A36767">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3</w:t>
            </w:r>
          </w:p>
        </w:tc>
      </w:tr>
      <w:tr w:rsidR="000E701A" w:rsidRPr="00ED5031" w:rsidTr="00A36767">
        <w:trPr>
          <w:trHeight w:val="1048"/>
        </w:trPr>
        <w:tc>
          <w:tcPr>
            <w:tcW w:w="803" w:type="dxa"/>
          </w:tcPr>
          <w:p w:rsidR="000E701A" w:rsidRPr="00ED5031" w:rsidRDefault="000E701A" w:rsidP="00A36767">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1</w:t>
            </w:r>
          </w:p>
        </w:tc>
        <w:tc>
          <w:tcPr>
            <w:tcW w:w="7385" w:type="dxa"/>
          </w:tcPr>
          <w:p w:rsidR="000E701A" w:rsidRPr="005940E9" w:rsidRDefault="006D589D" w:rsidP="00A36767">
            <w:pPr>
              <w:spacing w:after="0" w:line="240" w:lineRule="auto"/>
              <w:jc w:val="both"/>
              <w:rPr>
                <w:rFonts w:ascii="Times New Roman" w:eastAsia="Times New Roman" w:hAnsi="Times New Roman" w:cs="Times New Roman"/>
                <w:sz w:val="26"/>
                <w:szCs w:val="26"/>
                <w:lang w:eastAsia="ru-RU"/>
              </w:rPr>
            </w:pPr>
            <w:r w:rsidRPr="006D589D">
              <w:rPr>
                <w:rFonts w:ascii="Times New Roman" w:eastAsia="Times New Roman" w:hAnsi="Times New Roman" w:cs="Times New Roman"/>
                <w:sz w:val="26"/>
                <w:szCs w:val="26"/>
                <w:lang w:eastAsia="ru-RU"/>
              </w:rPr>
              <w:t>Решение от 15.09.2023 г. № VII-20/12 «О внесении изменений и дополнений  в Устав муниципального образования муниципального района «Корткеросский»»</w:t>
            </w:r>
          </w:p>
        </w:tc>
        <w:tc>
          <w:tcPr>
            <w:tcW w:w="1099" w:type="dxa"/>
          </w:tcPr>
          <w:p w:rsidR="000E701A" w:rsidRPr="0088595A" w:rsidRDefault="00E57B08" w:rsidP="00E57B08">
            <w:pPr>
              <w:tabs>
                <w:tab w:val="left" w:pos="225"/>
                <w:tab w:val="center" w:pos="441"/>
              </w:tabs>
              <w:spacing w:after="160" w:line="240" w:lineRule="exact"/>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6D589D">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3</w:t>
            </w:r>
          </w:p>
        </w:tc>
      </w:tr>
    </w:tbl>
    <w:p w:rsidR="006D589D" w:rsidRDefault="006D589D" w:rsidP="00A1289B">
      <w:pPr>
        <w:spacing w:after="0" w:line="240" w:lineRule="auto"/>
        <w:jc w:val="center"/>
        <w:rPr>
          <w:rFonts w:ascii="Times New Roman" w:eastAsia="Times New Roman" w:hAnsi="Times New Roman" w:cs="Times New Roman"/>
          <w:b/>
          <w:sz w:val="28"/>
          <w:szCs w:val="28"/>
          <w:u w:val="single"/>
          <w:lang w:eastAsia="ru-RU"/>
        </w:rPr>
      </w:pPr>
    </w:p>
    <w:p w:rsidR="00A1289B" w:rsidRPr="00ED5031" w:rsidRDefault="00A1289B" w:rsidP="00A1289B">
      <w:pPr>
        <w:spacing w:after="0" w:line="240" w:lineRule="auto"/>
        <w:jc w:val="center"/>
        <w:rPr>
          <w:rFonts w:ascii="Times New Roman" w:eastAsia="Times New Roman" w:hAnsi="Times New Roman" w:cs="Times New Roman"/>
          <w:sz w:val="28"/>
          <w:szCs w:val="28"/>
          <w:u w:val="single"/>
          <w:lang w:eastAsia="ru-RU"/>
        </w:rPr>
      </w:pPr>
      <w:r w:rsidRPr="00ED5031">
        <w:rPr>
          <w:rFonts w:ascii="Times New Roman" w:eastAsia="Times New Roman" w:hAnsi="Times New Roman" w:cs="Times New Roman"/>
          <w:b/>
          <w:sz w:val="28"/>
          <w:szCs w:val="28"/>
          <w:u w:val="single"/>
          <w:lang w:eastAsia="ru-RU"/>
        </w:rPr>
        <w:t>Раздел второй</w:t>
      </w:r>
      <w:r w:rsidRPr="00ED5031">
        <w:rPr>
          <w:rFonts w:ascii="Times New Roman" w:eastAsia="Times New Roman" w:hAnsi="Times New Roman" w:cs="Times New Roman"/>
          <w:sz w:val="28"/>
          <w:szCs w:val="28"/>
          <w:u w:val="single"/>
          <w:lang w:eastAsia="ru-RU"/>
        </w:rPr>
        <w:t>:</w:t>
      </w:r>
    </w:p>
    <w:p w:rsidR="00A1289B" w:rsidRPr="00ED5031" w:rsidRDefault="00A1289B" w:rsidP="00A1289B">
      <w:pPr>
        <w:spacing w:after="0" w:line="240" w:lineRule="auto"/>
        <w:jc w:val="center"/>
        <w:rPr>
          <w:rFonts w:ascii="Times New Roman" w:eastAsia="Times New Roman" w:hAnsi="Times New Roman" w:cs="Times New Roman"/>
          <w:b/>
          <w:sz w:val="28"/>
          <w:szCs w:val="28"/>
          <w:lang w:eastAsia="ru-RU"/>
        </w:rPr>
      </w:pPr>
      <w:r w:rsidRPr="00ED5031">
        <w:rPr>
          <w:rFonts w:ascii="Times New Roman" w:eastAsia="Times New Roman" w:hAnsi="Times New Roman" w:cs="Times New Roman"/>
          <w:b/>
          <w:sz w:val="28"/>
          <w:szCs w:val="28"/>
          <w:lang w:eastAsia="ru-RU"/>
        </w:rPr>
        <w:t>постановления администрации</w:t>
      </w:r>
      <w:r w:rsidRPr="00ED5031">
        <w:rPr>
          <w:rFonts w:ascii="Times New Roman" w:eastAsia="Times New Roman" w:hAnsi="Times New Roman" w:cs="Times New Roman"/>
          <w:b/>
          <w:sz w:val="24"/>
          <w:szCs w:val="28"/>
          <w:lang w:eastAsia="ru-RU"/>
        </w:rPr>
        <w:t xml:space="preserve"> </w:t>
      </w:r>
      <w:r w:rsidRPr="00ED5031">
        <w:rPr>
          <w:rFonts w:ascii="Times New Roman" w:eastAsia="Times New Roman" w:hAnsi="Times New Roman" w:cs="Times New Roman"/>
          <w:b/>
          <w:sz w:val="28"/>
          <w:szCs w:val="28"/>
          <w:lang w:eastAsia="ru-RU"/>
        </w:rPr>
        <w:t>муниципального</w:t>
      </w:r>
    </w:p>
    <w:p w:rsidR="00A1289B" w:rsidRPr="00ED5031" w:rsidRDefault="00A1289B" w:rsidP="00A1289B">
      <w:pPr>
        <w:spacing w:after="0" w:line="240" w:lineRule="auto"/>
        <w:jc w:val="center"/>
        <w:rPr>
          <w:rFonts w:ascii="Times New Roman" w:eastAsia="Times New Roman" w:hAnsi="Times New Roman" w:cs="Times New Roman"/>
          <w:b/>
          <w:sz w:val="28"/>
          <w:szCs w:val="28"/>
          <w:lang w:eastAsia="ru-RU"/>
        </w:rPr>
      </w:pPr>
      <w:r w:rsidRPr="00ED5031">
        <w:rPr>
          <w:rFonts w:ascii="Times New Roman" w:eastAsia="Times New Roman" w:hAnsi="Times New Roman" w:cs="Times New Roman"/>
          <w:b/>
          <w:sz w:val="28"/>
          <w:szCs w:val="28"/>
          <w:lang w:eastAsia="ru-RU"/>
        </w:rPr>
        <w:t>района «Корткеросский»</w:t>
      </w:r>
    </w:p>
    <w:p w:rsidR="00A1289B" w:rsidRPr="00D214B9" w:rsidRDefault="00A1289B" w:rsidP="00A1289B">
      <w:pPr>
        <w:rPr>
          <w:rFonts w:ascii="Times New Roman" w:eastAsia="Times New Roman" w:hAnsi="Times New Roman" w:cs="Times New Roman"/>
          <w:sz w:val="32"/>
          <w:szCs w:val="32"/>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7385"/>
        <w:gridCol w:w="1099"/>
      </w:tblGrid>
      <w:tr w:rsidR="00A1289B" w:rsidRPr="008A3F3A" w:rsidTr="00A1289B">
        <w:tc>
          <w:tcPr>
            <w:tcW w:w="803" w:type="dxa"/>
          </w:tcPr>
          <w:p w:rsidR="00A1289B" w:rsidRPr="008A3F3A" w:rsidRDefault="00A1289B" w:rsidP="00A1289B">
            <w:pPr>
              <w:spacing w:after="160" w:line="240" w:lineRule="exact"/>
              <w:jc w:val="center"/>
              <w:rPr>
                <w:rFonts w:ascii="Times New Roman" w:eastAsia="Times New Roman" w:hAnsi="Times New Roman" w:cs="Times New Roman"/>
                <w:sz w:val="28"/>
                <w:szCs w:val="28"/>
                <w:lang w:eastAsia="ru-RU"/>
              </w:rPr>
            </w:pPr>
            <w:r w:rsidRPr="008A3F3A">
              <w:rPr>
                <w:rFonts w:ascii="Times New Roman" w:eastAsia="Times New Roman" w:hAnsi="Times New Roman" w:cs="Times New Roman"/>
                <w:sz w:val="28"/>
                <w:szCs w:val="28"/>
                <w:lang w:eastAsia="ru-RU"/>
              </w:rPr>
              <w:t xml:space="preserve">№ </w:t>
            </w:r>
            <w:proofErr w:type="gramStart"/>
            <w:r w:rsidRPr="008A3F3A">
              <w:rPr>
                <w:rFonts w:ascii="Times New Roman" w:eastAsia="Times New Roman" w:hAnsi="Times New Roman" w:cs="Times New Roman"/>
                <w:sz w:val="28"/>
                <w:szCs w:val="28"/>
                <w:lang w:eastAsia="ru-RU"/>
              </w:rPr>
              <w:t>п</w:t>
            </w:r>
            <w:proofErr w:type="gramEnd"/>
            <w:r w:rsidRPr="008A3F3A">
              <w:rPr>
                <w:rFonts w:ascii="Times New Roman" w:eastAsia="Times New Roman" w:hAnsi="Times New Roman" w:cs="Times New Roman"/>
                <w:sz w:val="28"/>
                <w:szCs w:val="28"/>
                <w:lang w:eastAsia="ru-RU"/>
              </w:rPr>
              <w:t>/п</w:t>
            </w:r>
          </w:p>
        </w:tc>
        <w:tc>
          <w:tcPr>
            <w:tcW w:w="7385" w:type="dxa"/>
          </w:tcPr>
          <w:p w:rsidR="00A1289B" w:rsidRPr="008A3F3A" w:rsidRDefault="00A1289B" w:rsidP="00A1289B">
            <w:pPr>
              <w:spacing w:after="160" w:line="240" w:lineRule="exact"/>
              <w:jc w:val="center"/>
              <w:rPr>
                <w:rFonts w:ascii="Times New Roman" w:eastAsia="Times New Roman" w:hAnsi="Times New Roman" w:cs="Times New Roman"/>
                <w:sz w:val="28"/>
                <w:szCs w:val="28"/>
                <w:lang w:eastAsia="ru-RU"/>
              </w:rPr>
            </w:pPr>
            <w:r w:rsidRPr="008A3F3A">
              <w:rPr>
                <w:rFonts w:ascii="Times New Roman" w:eastAsia="Times New Roman" w:hAnsi="Times New Roman" w:cs="Times New Roman"/>
                <w:sz w:val="28"/>
                <w:szCs w:val="28"/>
                <w:lang w:eastAsia="ru-RU"/>
              </w:rPr>
              <w:t>Наименование</w:t>
            </w:r>
          </w:p>
        </w:tc>
        <w:tc>
          <w:tcPr>
            <w:tcW w:w="1099" w:type="dxa"/>
          </w:tcPr>
          <w:p w:rsidR="00A1289B" w:rsidRPr="008A3F3A" w:rsidRDefault="00A1289B" w:rsidP="00A1289B">
            <w:pPr>
              <w:spacing w:after="160" w:line="240" w:lineRule="exact"/>
              <w:jc w:val="center"/>
              <w:rPr>
                <w:rFonts w:ascii="Times New Roman" w:eastAsia="Times New Roman" w:hAnsi="Times New Roman" w:cs="Times New Roman"/>
                <w:sz w:val="28"/>
                <w:szCs w:val="28"/>
                <w:lang w:eastAsia="ru-RU"/>
              </w:rPr>
            </w:pPr>
            <w:r w:rsidRPr="008A3F3A">
              <w:rPr>
                <w:rFonts w:ascii="Times New Roman" w:eastAsia="Times New Roman" w:hAnsi="Times New Roman" w:cs="Times New Roman"/>
                <w:sz w:val="28"/>
                <w:szCs w:val="28"/>
                <w:lang w:eastAsia="ru-RU"/>
              </w:rPr>
              <w:t>Стр.</w:t>
            </w:r>
          </w:p>
        </w:tc>
      </w:tr>
      <w:tr w:rsidR="00A1289B" w:rsidRPr="008A3F3A" w:rsidTr="00A1289B">
        <w:tc>
          <w:tcPr>
            <w:tcW w:w="803" w:type="dxa"/>
          </w:tcPr>
          <w:p w:rsidR="00A1289B" w:rsidRPr="008A3F3A" w:rsidRDefault="00A1289B" w:rsidP="00A1289B">
            <w:pPr>
              <w:spacing w:after="160" w:line="240" w:lineRule="exact"/>
              <w:jc w:val="center"/>
              <w:rPr>
                <w:rFonts w:ascii="Times New Roman" w:eastAsia="Times New Roman" w:hAnsi="Times New Roman" w:cs="Times New Roman"/>
                <w:sz w:val="28"/>
                <w:szCs w:val="28"/>
                <w:lang w:eastAsia="ru-RU"/>
              </w:rPr>
            </w:pPr>
            <w:r w:rsidRPr="008A3F3A">
              <w:rPr>
                <w:rFonts w:ascii="Times New Roman" w:eastAsia="Times New Roman" w:hAnsi="Times New Roman" w:cs="Times New Roman"/>
                <w:sz w:val="28"/>
                <w:szCs w:val="28"/>
                <w:lang w:eastAsia="ru-RU"/>
              </w:rPr>
              <w:t>1</w:t>
            </w:r>
          </w:p>
        </w:tc>
        <w:tc>
          <w:tcPr>
            <w:tcW w:w="7385" w:type="dxa"/>
          </w:tcPr>
          <w:p w:rsidR="00A1289B" w:rsidRPr="008A3F3A" w:rsidRDefault="00A1289B" w:rsidP="00A1289B">
            <w:pPr>
              <w:spacing w:after="160" w:line="240" w:lineRule="exact"/>
              <w:jc w:val="center"/>
              <w:rPr>
                <w:rFonts w:ascii="Times New Roman" w:eastAsia="Times New Roman" w:hAnsi="Times New Roman" w:cs="Times New Roman"/>
                <w:sz w:val="28"/>
                <w:szCs w:val="28"/>
                <w:lang w:eastAsia="ru-RU"/>
              </w:rPr>
            </w:pPr>
            <w:r w:rsidRPr="008A3F3A">
              <w:rPr>
                <w:rFonts w:ascii="Times New Roman" w:eastAsia="Times New Roman" w:hAnsi="Times New Roman" w:cs="Times New Roman"/>
                <w:sz w:val="28"/>
                <w:szCs w:val="28"/>
                <w:lang w:eastAsia="ru-RU"/>
              </w:rPr>
              <w:t>2</w:t>
            </w:r>
          </w:p>
        </w:tc>
        <w:tc>
          <w:tcPr>
            <w:tcW w:w="1099" w:type="dxa"/>
          </w:tcPr>
          <w:p w:rsidR="00A1289B" w:rsidRPr="008A3F3A" w:rsidRDefault="00A1289B" w:rsidP="00A1289B">
            <w:pPr>
              <w:spacing w:after="160" w:line="240" w:lineRule="exact"/>
              <w:jc w:val="center"/>
              <w:rPr>
                <w:rFonts w:ascii="Times New Roman" w:eastAsia="Times New Roman" w:hAnsi="Times New Roman" w:cs="Times New Roman"/>
                <w:sz w:val="28"/>
                <w:szCs w:val="28"/>
                <w:lang w:eastAsia="ru-RU"/>
              </w:rPr>
            </w:pPr>
            <w:r w:rsidRPr="008A3F3A">
              <w:rPr>
                <w:rFonts w:ascii="Times New Roman" w:eastAsia="Times New Roman" w:hAnsi="Times New Roman" w:cs="Times New Roman"/>
                <w:sz w:val="28"/>
                <w:szCs w:val="28"/>
                <w:lang w:eastAsia="ru-RU"/>
              </w:rPr>
              <w:t>3</w:t>
            </w:r>
          </w:p>
        </w:tc>
      </w:tr>
      <w:tr w:rsidR="00A1289B" w:rsidRPr="008A3F3A" w:rsidTr="000F0CBF">
        <w:trPr>
          <w:trHeight w:val="1048"/>
        </w:trPr>
        <w:tc>
          <w:tcPr>
            <w:tcW w:w="803" w:type="dxa"/>
          </w:tcPr>
          <w:p w:rsidR="00A1289B" w:rsidRPr="008A3F3A" w:rsidRDefault="00D63811" w:rsidP="00A1289B">
            <w:pPr>
              <w:spacing w:after="160" w:line="240" w:lineRule="exact"/>
              <w:jc w:val="center"/>
              <w:rPr>
                <w:rFonts w:ascii="Times New Roman" w:eastAsia="Times New Roman" w:hAnsi="Times New Roman" w:cs="Times New Roman"/>
                <w:sz w:val="28"/>
                <w:szCs w:val="28"/>
                <w:lang w:eastAsia="ru-RU"/>
              </w:rPr>
            </w:pPr>
            <w:r w:rsidRPr="008A3F3A">
              <w:rPr>
                <w:rFonts w:ascii="Times New Roman" w:eastAsia="Times New Roman" w:hAnsi="Times New Roman" w:cs="Times New Roman"/>
                <w:sz w:val="28"/>
                <w:szCs w:val="28"/>
                <w:lang w:eastAsia="ru-RU"/>
              </w:rPr>
              <w:t>1</w:t>
            </w:r>
          </w:p>
        </w:tc>
        <w:tc>
          <w:tcPr>
            <w:tcW w:w="7385" w:type="dxa"/>
          </w:tcPr>
          <w:p w:rsidR="00A1289B" w:rsidRPr="008A3F3A" w:rsidRDefault="00C67AF9" w:rsidP="0016684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 от 18.10</w:t>
            </w:r>
            <w:r w:rsidR="002637BC" w:rsidRPr="008A3F3A">
              <w:rPr>
                <w:rFonts w:ascii="Times New Roman" w:eastAsia="Times New Roman" w:hAnsi="Times New Roman" w:cs="Times New Roman"/>
                <w:sz w:val="28"/>
                <w:szCs w:val="28"/>
                <w:lang w:eastAsia="ru-RU"/>
              </w:rPr>
              <w:t>.2023 № 1</w:t>
            </w:r>
            <w:r>
              <w:rPr>
                <w:rFonts w:ascii="Times New Roman" w:eastAsia="Times New Roman" w:hAnsi="Times New Roman" w:cs="Times New Roman"/>
                <w:sz w:val="28"/>
                <w:szCs w:val="28"/>
                <w:lang w:eastAsia="ru-RU"/>
              </w:rPr>
              <w:t>337</w:t>
            </w:r>
            <w:r w:rsidR="00A1289B" w:rsidRPr="008A3F3A">
              <w:rPr>
                <w:sz w:val="28"/>
                <w:szCs w:val="28"/>
              </w:rPr>
              <w:t xml:space="preserve"> </w:t>
            </w:r>
            <w:r w:rsidR="00166846" w:rsidRPr="00166846">
              <w:rPr>
                <w:rFonts w:ascii="Times New Roman" w:hAnsi="Times New Roman" w:cs="Times New Roman"/>
              </w:rPr>
              <w:t>«</w:t>
            </w:r>
            <w:r w:rsidR="00166846" w:rsidRPr="00166846">
              <w:rPr>
                <w:rFonts w:ascii="Times New Roman" w:hAnsi="Times New Roman" w:cs="Times New Roman"/>
                <w:sz w:val="28"/>
                <w:szCs w:val="28"/>
              </w:rPr>
              <w:t>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МО МР «Корткеросский»</w:t>
            </w:r>
            <w:r w:rsidR="00166846">
              <w:rPr>
                <w:rFonts w:ascii="Times New Roman" w:hAnsi="Times New Roman" w:cs="Times New Roman"/>
                <w:sz w:val="28"/>
                <w:szCs w:val="28"/>
              </w:rPr>
              <w:t>»</w:t>
            </w:r>
          </w:p>
        </w:tc>
        <w:tc>
          <w:tcPr>
            <w:tcW w:w="1099" w:type="dxa"/>
            <w:shd w:val="clear" w:color="auto" w:fill="FFFFFF" w:themeFill="background1"/>
          </w:tcPr>
          <w:p w:rsidR="00A1289B" w:rsidRPr="008A3F3A" w:rsidRDefault="00E57B08" w:rsidP="007E3377">
            <w:pPr>
              <w:tabs>
                <w:tab w:val="left" w:pos="225"/>
                <w:tab w:val="center" w:pos="441"/>
              </w:tabs>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D63811" w:rsidRPr="008A3F3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50</w:t>
            </w:r>
            <w:bookmarkStart w:id="0" w:name="_GoBack"/>
            <w:bookmarkEnd w:id="0"/>
          </w:p>
        </w:tc>
      </w:tr>
    </w:tbl>
    <w:p w:rsidR="00F0583D" w:rsidRDefault="00F0583D"/>
    <w:p w:rsidR="00A1289B" w:rsidRDefault="00A1289B"/>
    <w:p w:rsidR="00D85128" w:rsidRDefault="00D85128">
      <w:pPr>
        <w:rPr>
          <w:rFonts w:ascii="Times New Roman" w:hAnsi="Times New Roman" w:cs="Times New Roman"/>
          <w:b/>
          <w:sz w:val="32"/>
          <w:u w:val="single"/>
        </w:rPr>
      </w:pPr>
      <w:r>
        <w:rPr>
          <w:rFonts w:ascii="Times New Roman" w:hAnsi="Times New Roman" w:cs="Times New Roman"/>
          <w:b/>
          <w:sz w:val="32"/>
          <w:u w:val="single"/>
        </w:rPr>
        <w:br w:type="page"/>
      </w:r>
    </w:p>
    <w:p w:rsidR="006D589D" w:rsidRDefault="006D589D" w:rsidP="006D589D">
      <w:pPr>
        <w:jc w:val="center"/>
        <w:rPr>
          <w:rFonts w:ascii="Times New Roman" w:hAnsi="Times New Roman" w:cs="Times New Roman"/>
          <w:b/>
          <w:sz w:val="32"/>
          <w:u w:val="single"/>
        </w:rPr>
      </w:pPr>
      <w:proofErr w:type="gramStart"/>
      <w:r>
        <w:rPr>
          <w:rFonts w:ascii="Times New Roman" w:hAnsi="Times New Roman" w:cs="Times New Roman"/>
          <w:b/>
          <w:sz w:val="32"/>
          <w:u w:val="single"/>
        </w:rPr>
        <w:lastRenderedPageBreak/>
        <w:t>Раздел первый</w:t>
      </w:r>
      <w:proofErr w:type="gramEnd"/>
      <w:r>
        <w:rPr>
          <w:rFonts w:ascii="Times New Roman" w:hAnsi="Times New Roman" w:cs="Times New Roman"/>
          <w:b/>
          <w:sz w:val="32"/>
          <w:u w:val="single"/>
        </w:rPr>
        <w:t>:</w:t>
      </w:r>
    </w:p>
    <w:p w:rsidR="006D589D" w:rsidRPr="00C0777C" w:rsidRDefault="006D589D" w:rsidP="006D589D">
      <w:pPr>
        <w:tabs>
          <w:tab w:val="left" w:pos="4245"/>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C0777C">
        <w:rPr>
          <w:rFonts w:ascii="Times New Roman" w:eastAsia="Times New Roman" w:hAnsi="Times New Roman" w:cs="Times New Roman"/>
          <w:b/>
          <w:sz w:val="32"/>
          <w:szCs w:val="32"/>
          <w:lang w:eastAsia="ru-RU"/>
        </w:rPr>
        <w:t xml:space="preserve">Решение от 15.09.2023 г. № </w:t>
      </w:r>
      <w:r w:rsidRPr="00C0777C">
        <w:rPr>
          <w:rFonts w:ascii="Times New Roman" w:eastAsia="Times New Roman" w:hAnsi="Times New Roman" w:cs="Times New Roman"/>
          <w:b/>
          <w:sz w:val="32"/>
          <w:szCs w:val="32"/>
          <w:lang w:val="en-US" w:eastAsia="ru-RU"/>
        </w:rPr>
        <w:t>VII</w:t>
      </w:r>
      <w:r w:rsidRPr="00C0777C">
        <w:rPr>
          <w:rFonts w:ascii="Times New Roman" w:eastAsia="Times New Roman" w:hAnsi="Times New Roman" w:cs="Times New Roman"/>
          <w:b/>
          <w:sz w:val="32"/>
          <w:szCs w:val="32"/>
          <w:lang w:eastAsia="ru-RU"/>
        </w:rPr>
        <w:t>-20/12</w:t>
      </w:r>
    </w:p>
    <w:p w:rsidR="006D589D" w:rsidRDefault="006D589D" w:rsidP="006D589D">
      <w:pPr>
        <w:tabs>
          <w:tab w:val="left" w:pos="4245"/>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C0777C">
        <w:rPr>
          <w:rFonts w:ascii="Times New Roman" w:eastAsia="Times New Roman" w:hAnsi="Times New Roman" w:cs="Times New Roman"/>
          <w:b/>
          <w:sz w:val="32"/>
          <w:szCs w:val="32"/>
          <w:lang w:eastAsia="ru-RU"/>
        </w:rPr>
        <w:t>О внесении изменений и дополнений  в Устав муниципального образования муниципального района «Корткеросский»</w:t>
      </w:r>
    </w:p>
    <w:p w:rsidR="006D589D" w:rsidRDefault="006D589D" w:rsidP="006D589D">
      <w:pPr>
        <w:tabs>
          <w:tab w:val="left" w:pos="4245"/>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6D589D" w:rsidRPr="00C0777C" w:rsidRDefault="006D589D" w:rsidP="006D589D">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roofErr w:type="gramStart"/>
      <w:r w:rsidRPr="00C0777C">
        <w:rPr>
          <w:rFonts w:ascii="Times New Roman" w:eastAsia="Calibri" w:hAnsi="Times New Roman" w:cs="Times New Roman"/>
          <w:bCs/>
          <w:sz w:val="28"/>
          <w:szCs w:val="28"/>
        </w:rPr>
        <w:t>Руководствуясь Федеральным законом от 06 октября 2003 года № 131-ФЗ «Об общих принципах организации местного самоуправления в Российской Федерации», частью 1 статьи 20 Федерального закона от 12 июня 2002 года № 67-ФЗ «Об основных гарантиях избирательных прав и права на участие в референдуме граждан Российской Федерации», статьей 11 Устава муниципального образования муниципального района «Корткеросский», Совет муниципального образования муниципального района «Корткеросский» решил:</w:t>
      </w:r>
      <w:proofErr w:type="gramEnd"/>
    </w:p>
    <w:p w:rsidR="006D589D" w:rsidRPr="00C0777C" w:rsidRDefault="006D589D" w:rsidP="006D589D">
      <w:pPr>
        <w:autoSpaceDE w:val="0"/>
        <w:autoSpaceDN w:val="0"/>
        <w:adjustRightInd w:val="0"/>
        <w:spacing w:after="0" w:line="240" w:lineRule="auto"/>
        <w:ind w:firstLine="709"/>
        <w:jc w:val="center"/>
        <w:outlineLvl w:val="0"/>
        <w:rPr>
          <w:rFonts w:ascii="Times New Roman" w:eastAsia="Calibri" w:hAnsi="Times New Roman" w:cs="Times New Roman"/>
          <w:bCs/>
          <w:sz w:val="28"/>
          <w:szCs w:val="28"/>
        </w:rPr>
      </w:pPr>
    </w:p>
    <w:p w:rsidR="006D589D" w:rsidRPr="00C0777C" w:rsidRDefault="006D589D" w:rsidP="006D589D">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1. Часть 1 статьи 4 Устава дополнить абзацами вторым и третьим следующего содержания:</w:t>
      </w:r>
    </w:p>
    <w:p w:rsidR="006D589D" w:rsidRPr="00C0777C" w:rsidRDefault="006D589D" w:rsidP="006D589D">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«Официальное наименование муниципального образования – муниципальный район «Корткеросский» Республики Коми.</w:t>
      </w:r>
    </w:p>
    <w:p w:rsidR="006D589D" w:rsidRPr="00C0777C" w:rsidRDefault="006D589D" w:rsidP="006D589D">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Сокращенная форма наименования муниципального района – муниципальный район «Корткеросский»</w:t>
      </w:r>
      <w:proofErr w:type="gramStart"/>
      <w:r w:rsidRPr="00C0777C">
        <w:rPr>
          <w:rFonts w:ascii="Times New Roman" w:eastAsia="Calibri" w:hAnsi="Times New Roman" w:cs="Times New Roman"/>
          <w:bCs/>
          <w:sz w:val="28"/>
          <w:szCs w:val="28"/>
        </w:rPr>
        <w:t>.»</w:t>
      </w:r>
      <w:proofErr w:type="gramEnd"/>
      <w:r w:rsidRPr="00C0777C">
        <w:rPr>
          <w:rFonts w:ascii="Times New Roman" w:eastAsia="Calibri" w:hAnsi="Times New Roman" w:cs="Times New Roman"/>
          <w:bCs/>
          <w:sz w:val="28"/>
          <w:szCs w:val="28"/>
        </w:rPr>
        <w:t>.</w:t>
      </w:r>
    </w:p>
    <w:p w:rsidR="006D589D" w:rsidRDefault="006D589D" w:rsidP="006D589D">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p>
    <w:p w:rsidR="006D589D" w:rsidRPr="00C0777C" w:rsidRDefault="006D589D" w:rsidP="006D589D">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2. Часть 6 статьи 44 Устава изложить в следующей редакции:</w:t>
      </w:r>
    </w:p>
    <w:p w:rsidR="006D589D" w:rsidRPr="00C0777C" w:rsidRDefault="006D589D" w:rsidP="006D589D">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«6. Депутаты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Start"/>
      <w:r w:rsidRPr="00C0777C">
        <w:rPr>
          <w:rFonts w:ascii="Times New Roman" w:eastAsia="Calibri" w:hAnsi="Times New Roman" w:cs="Times New Roman"/>
          <w:bCs/>
          <w:sz w:val="28"/>
          <w:szCs w:val="28"/>
        </w:rPr>
        <w:t>.».</w:t>
      </w:r>
      <w:proofErr w:type="gramEnd"/>
    </w:p>
    <w:p w:rsidR="006D589D" w:rsidRDefault="006D589D" w:rsidP="006D589D">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p>
    <w:p w:rsidR="006D589D" w:rsidRPr="00C0777C" w:rsidRDefault="006D589D" w:rsidP="006D589D">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3. В пункте 11 части 2 статьи 50 Устава слова «представительного органа муниципального образования» заменить словами «Совета муниципального района «Корткеросский»».</w:t>
      </w:r>
    </w:p>
    <w:p w:rsidR="006D589D" w:rsidRPr="00C0777C" w:rsidRDefault="006D589D" w:rsidP="006D589D">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4. Абзац третий части 2 статьи 19 Устава признать утратившим силу.</w:t>
      </w:r>
    </w:p>
    <w:p w:rsidR="006D589D" w:rsidRPr="00C0777C" w:rsidRDefault="006D589D" w:rsidP="006D589D">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5. В подпункте 5 части 2 статьи 33 Устава слова «, а также избирательной комиссии муниципального образования» исключить.</w:t>
      </w:r>
    </w:p>
    <w:p w:rsidR="006D589D" w:rsidRDefault="006D589D" w:rsidP="006D589D">
      <w:pPr>
        <w:keepNext/>
        <w:tabs>
          <w:tab w:val="left" w:pos="3828"/>
        </w:tabs>
        <w:spacing w:after="0" w:line="240" w:lineRule="auto"/>
        <w:ind w:firstLine="567"/>
        <w:jc w:val="both"/>
        <w:outlineLvl w:val="2"/>
        <w:rPr>
          <w:rFonts w:ascii="Times New Roman" w:eastAsia="Times New Roman" w:hAnsi="Times New Roman" w:cs="Times New Roman"/>
          <w:bCs/>
          <w:sz w:val="28"/>
          <w:szCs w:val="28"/>
          <w:lang w:eastAsia="ru-RU"/>
        </w:rPr>
      </w:pPr>
      <w:r w:rsidRPr="00C0777C">
        <w:rPr>
          <w:rFonts w:ascii="Times New Roman" w:eastAsia="Calibri" w:hAnsi="Times New Roman" w:cs="Times New Roman"/>
          <w:bCs/>
          <w:sz w:val="28"/>
          <w:szCs w:val="28"/>
        </w:rPr>
        <w:lastRenderedPageBreak/>
        <w:t>6. Статью 62 Устава признать утратившей силу.</w:t>
      </w:r>
      <w:r w:rsidRPr="0088595A">
        <w:rPr>
          <w:rFonts w:ascii="Times New Roman" w:eastAsia="Times New Roman" w:hAnsi="Times New Roman" w:cs="Times New Roman"/>
          <w:bCs/>
          <w:sz w:val="28"/>
          <w:szCs w:val="28"/>
          <w:lang w:eastAsia="ru-RU"/>
        </w:rPr>
        <w:t xml:space="preserve"> </w:t>
      </w:r>
    </w:p>
    <w:p w:rsidR="006D589D" w:rsidRPr="00C0777C" w:rsidRDefault="006D589D" w:rsidP="006D589D">
      <w:pPr>
        <w:keepNext/>
        <w:tabs>
          <w:tab w:val="left" w:pos="3828"/>
        </w:tabs>
        <w:spacing w:after="0" w:line="240" w:lineRule="auto"/>
        <w:ind w:firstLine="567"/>
        <w:jc w:val="both"/>
        <w:outlineLvl w:val="2"/>
        <w:rPr>
          <w:rFonts w:ascii="Times New Roman" w:eastAsia="Times New Roman" w:hAnsi="Times New Roman" w:cs="Times New Roman"/>
          <w:sz w:val="28"/>
          <w:szCs w:val="28"/>
          <w:lang w:eastAsia="ru-RU"/>
        </w:rPr>
      </w:pPr>
      <w:r w:rsidRPr="00C0777C">
        <w:rPr>
          <w:rFonts w:ascii="Times New Roman" w:eastAsia="Times New Roman" w:hAnsi="Times New Roman" w:cs="Times New Roman"/>
          <w:bCs/>
          <w:sz w:val="28"/>
          <w:szCs w:val="28"/>
          <w:lang w:eastAsia="ru-RU"/>
        </w:rPr>
        <w:t>7. Настоящее решение подлежит направлению в территориальный орган Минюста России для государственной регистрации и официального опубликования на портале Минюста России.</w:t>
      </w:r>
    </w:p>
    <w:p w:rsidR="006D589D" w:rsidRPr="00C0777C" w:rsidRDefault="006D589D" w:rsidP="006D589D">
      <w:pPr>
        <w:keepNext/>
        <w:tabs>
          <w:tab w:val="left" w:pos="3828"/>
        </w:tabs>
        <w:spacing w:after="0" w:line="240" w:lineRule="auto"/>
        <w:ind w:firstLine="567"/>
        <w:jc w:val="both"/>
        <w:outlineLvl w:val="2"/>
        <w:rPr>
          <w:rFonts w:ascii="Times New Roman" w:eastAsia="Times New Roman" w:hAnsi="Times New Roman" w:cs="Times New Roman"/>
          <w:bCs/>
          <w:sz w:val="28"/>
          <w:szCs w:val="28"/>
          <w:lang w:eastAsia="ru-RU"/>
        </w:rPr>
      </w:pPr>
      <w:r w:rsidRPr="00C0777C">
        <w:rPr>
          <w:rFonts w:ascii="Times New Roman" w:eastAsia="Times New Roman" w:hAnsi="Times New Roman" w:cs="Times New Roman"/>
          <w:sz w:val="28"/>
          <w:szCs w:val="28"/>
          <w:lang w:eastAsia="ru-RU"/>
        </w:rPr>
        <w:t xml:space="preserve">8. </w:t>
      </w:r>
      <w:r w:rsidRPr="00C0777C">
        <w:rPr>
          <w:rFonts w:ascii="Times New Roman" w:eastAsia="Times New Roman" w:hAnsi="Times New Roman" w:cs="Times New Roman"/>
          <w:bCs/>
          <w:sz w:val="28"/>
          <w:szCs w:val="28"/>
          <w:lang w:eastAsia="ru-RU"/>
        </w:rPr>
        <w:t>Настоящее решение вступает в силу в порядке, установленном федеральным законодательством.</w:t>
      </w:r>
    </w:p>
    <w:p w:rsidR="006D589D" w:rsidRPr="00C0777C" w:rsidRDefault="006D589D" w:rsidP="006D589D">
      <w:pPr>
        <w:keepNext/>
        <w:tabs>
          <w:tab w:val="left" w:pos="3828"/>
        </w:tabs>
        <w:spacing w:after="0" w:line="240" w:lineRule="auto"/>
        <w:ind w:firstLine="567"/>
        <w:jc w:val="both"/>
        <w:outlineLvl w:val="2"/>
        <w:rPr>
          <w:rFonts w:ascii="Times New Roman" w:eastAsia="Times New Roman" w:hAnsi="Times New Roman" w:cs="Times New Roman"/>
          <w:sz w:val="28"/>
          <w:szCs w:val="28"/>
          <w:lang w:eastAsia="ru-RU"/>
        </w:rPr>
      </w:pPr>
    </w:p>
    <w:p w:rsidR="006D589D" w:rsidRPr="00C0777C" w:rsidRDefault="006D589D" w:rsidP="006D589D">
      <w:pPr>
        <w:autoSpaceDE w:val="0"/>
        <w:autoSpaceDN w:val="0"/>
        <w:adjustRightInd w:val="0"/>
        <w:spacing w:after="0" w:line="240" w:lineRule="auto"/>
        <w:ind w:firstLine="567"/>
        <w:jc w:val="both"/>
        <w:outlineLvl w:val="0"/>
        <w:rPr>
          <w:rFonts w:ascii="Times New Roman" w:hAnsi="Times New Roman" w:cs="Times New Roman"/>
          <w:sz w:val="28"/>
          <w:szCs w:val="28"/>
        </w:rPr>
      </w:pPr>
    </w:p>
    <w:p w:rsidR="006D589D" w:rsidRPr="00C0777C" w:rsidRDefault="006D589D" w:rsidP="006D589D">
      <w:pPr>
        <w:keepNext/>
        <w:tabs>
          <w:tab w:val="left" w:pos="3828"/>
        </w:tabs>
        <w:spacing w:after="0" w:line="240" w:lineRule="auto"/>
        <w:ind w:firstLine="567"/>
        <w:jc w:val="both"/>
        <w:outlineLvl w:val="2"/>
        <w:rPr>
          <w:rFonts w:ascii="Times New Roman" w:eastAsia="Times New Roman" w:hAnsi="Times New Roman" w:cs="Times New Roman"/>
          <w:sz w:val="28"/>
          <w:szCs w:val="28"/>
          <w:lang w:eastAsia="ru-RU"/>
        </w:rPr>
      </w:pPr>
    </w:p>
    <w:p w:rsidR="006D589D" w:rsidRPr="00C0777C" w:rsidRDefault="006D589D" w:rsidP="006D589D">
      <w:pPr>
        <w:keepNext/>
        <w:tabs>
          <w:tab w:val="left" w:pos="3828"/>
        </w:tabs>
        <w:spacing w:after="0" w:line="240" w:lineRule="auto"/>
        <w:jc w:val="both"/>
        <w:outlineLvl w:val="2"/>
        <w:rPr>
          <w:rFonts w:ascii="Times New Roman" w:eastAsia="Times New Roman" w:hAnsi="Times New Roman" w:cs="Times New Roman"/>
          <w:b/>
          <w:bCs/>
          <w:sz w:val="28"/>
          <w:szCs w:val="28"/>
          <w:lang w:eastAsia="ru-RU"/>
        </w:rPr>
      </w:pPr>
      <w:r w:rsidRPr="00C0777C">
        <w:rPr>
          <w:rFonts w:ascii="Times New Roman" w:eastAsia="Times New Roman" w:hAnsi="Times New Roman" w:cs="Times New Roman"/>
          <w:b/>
          <w:bCs/>
          <w:sz w:val="28"/>
          <w:szCs w:val="28"/>
          <w:lang w:eastAsia="ru-RU"/>
        </w:rPr>
        <w:t xml:space="preserve">Глава муниципального района «Корткеросский» - </w:t>
      </w:r>
    </w:p>
    <w:p w:rsidR="006D589D" w:rsidRPr="00C0777C" w:rsidRDefault="006D589D" w:rsidP="006D589D">
      <w:pPr>
        <w:keepNext/>
        <w:tabs>
          <w:tab w:val="left" w:pos="3828"/>
        </w:tabs>
        <w:spacing w:after="0" w:line="240" w:lineRule="auto"/>
        <w:jc w:val="both"/>
        <w:outlineLvl w:val="2"/>
        <w:rPr>
          <w:rFonts w:ascii="Times New Roman" w:eastAsia="Times New Roman" w:hAnsi="Times New Roman" w:cs="Times New Roman"/>
          <w:b/>
          <w:bCs/>
          <w:sz w:val="28"/>
          <w:szCs w:val="28"/>
          <w:lang w:eastAsia="ru-RU"/>
        </w:rPr>
      </w:pPr>
      <w:r w:rsidRPr="00C0777C">
        <w:rPr>
          <w:rFonts w:ascii="Times New Roman" w:eastAsia="Times New Roman" w:hAnsi="Times New Roman" w:cs="Times New Roman"/>
          <w:b/>
          <w:bCs/>
          <w:sz w:val="28"/>
          <w:szCs w:val="28"/>
          <w:lang w:eastAsia="ru-RU"/>
        </w:rPr>
        <w:t>руководитель администрации</w:t>
      </w:r>
      <w:r w:rsidRPr="00C0777C">
        <w:rPr>
          <w:rFonts w:ascii="Times New Roman" w:eastAsia="Times New Roman" w:hAnsi="Times New Roman" w:cs="Times New Roman"/>
          <w:b/>
          <w:bCs/>
          <w:sz w:val="28"/>
          <w:szCs w:val="28"/>
          <w:lang w:eastAsia="ru-RU"/>
        </w:rPr>
        <w:tab/>
      </w:r>
      <w:r w:rsidRPr="00C0777C">
        <w:rPr>
          <w:rFonts w:ascii="Times New Roman" w:eastAsia="Times New Roman" w:hAnsi="Times New Roman" w:cs="Times New Roman"/>
          <w:b/>
          <w:bCs/>
          <w:sz w:val="28"/>
          <w:szCs w:val="28"/>
          <w:lang w:eastAsia="ru-RU"/>
        </w:rPr>
        <w:tab/>
        <w:t xml:space="preserve">                                                  К.А. Сажин</w:t>
      </w:r>
    </w:p>
    <w:p w:rsidR="006D589D" w:rsidRPr="00C0777C" w:rsidRDefault="006D589D" w:rsidP="006D589D">
      <w:pPr>
        <w:keepNext/>
        <w:tabs>
          <w:tab w:val="left" w:pos="3828"/>
        </w:tabs>
        <w:spacing w:after="0" w:line="240" w:lineRule="auto"/>
        <w:ind w:firstLine="567"/>
        <w:jc w:val="both"/>
        <w:outlineLvl w:val="2"/>
        <w:rPr>
          <w:rFonts w:ascii="Times New Roman" w:eastAsia="Times New Roman" w:hAnsi="Times New Roman" w:cs="Times New Roman"/>
          <w:sz w:val="28"/>
          <w:szCs w:val="28"/>
          <w:lang w:eastAsia="ru-RU"/>
        </w:rPr>
      </w:pPr>
    </w:p>
    <w:p w:rsidR="006D589D" w:rsidRPr="00C0777C" w:rsidRDefault="006D589D" w:rsidP="006D589D">
      <w:pPr>
        <w:keepNext/>
        <w:tabs>
          <w:tab w:val="left" w:pos="3828"/>
        </w:tabs>
        <w:spacing w:after="0" w:line="240" w:lineRule="auto"/>
        <w:ind w:firstLine="567"/>
        <w:jc w:val="both"/>
        <w:outlineLvl w:val="2"/>
        <w:rPr>
          <w:rFonts w:ascii="Times New Roman" w:eastAsia="Times New Roman" w:hAnsi="Times New Roman" w:cs="Times New Roman"/>
          <w:bCs/>
          <w:sz w:val="28"/>
          <w:szCs w:val="28"/>
          <w:lang w:eastAsia="ru-RU"/>
        </w:rPr>
      </w:pPr>
    </w:p>
    <w:p w:rsidR="006D589D" w:rsidRPr="00C0777C" w:rsidRDefault="006D589D" w:rsidP="006D589D">
      <w:pPr>
        <w:keepNext/>
        <w:tabs>
          <w:tab w:val="left" w:pos="3828"/>
        </w:tabs>
        <w:spacing w:after="0" w:line="240" w:lineRule="auto"/>
        <w:jc w:val="both"/>
        <w:outlineLvl w:val="2"/>
        <w:rPr>
          <w:rFonts w:ascii="Times New Roman" w:eastAsia="Times New Roman" w:hAnsi="Times New Roman" w:cs="Times New Roman"/>
          <w:b/>
          <w:bCs/>
          <w:sz w:val="28"/>
          <w:szCs w:val="28"/>
          <w:lang w:eastAsia="ru-RU"/>
        </w:rPr>
      </w:pPr>
      <w:r w:rsidRPr="00C0777C">
        <w:rPr>
          <w:rFonts w:ascii="Times New Roman" w:eastAsia="Times New Roman" w:hAnsi="Times New Roman" w:cs="Times New Roman"/>
          <w:b/>
          <w:bCs/>
          <w:sz w:val="28"/>
          <w:szCs w:val="28"/>
          <w:lang w:eastAsia="ru-RU"/>
        </w:rPr>
        <w:t>Председатель Совета муниципального</w:t>
      </w:r>
    </w:p>
    <w:p w:rsidR="006D589D" w:rsidRPr="00C0777C" w:rsidRDefault="006D589D" w:rsidP="006D589D">
      <w:pPr>
        <w:keepNext/>
        <w:tabs>
          <w:tab w:val="left" w:pos="3828"/>
        </w:tabs>
        <w:spacing w:after="0" w:line="240" w:lineRule="auto"/>
        <w:jc w:val="both"/>
        <w:outlineLvl w:val="2"/>
        <w:rPr>
          <w:rFonts w:ascii="Times New Roman" w:eastAsia="Times New Roman" w:hAnsi="Times New Roman" w:cs="Times New Roman"/>
          <w:b/>
          <w:bCs/>
          <w:sz w:val="28"/>
          <w:szCs w:val="28"/>
          <w:lang w:eastAsia="ru-RU"/>
        </w:rPr>
      </w:pPr>
      <w:r w:rsidRPr="00C0777C">
        <w:rPr>
          <w:rFonts w:ascii="Times New Roman" w:eastAsia="Times New Roman" w:hAnsi="Times New Roman" w:cs="Times New Roman"/>
          <w:b/>
          <w:bCs/>
          <w:sz w:val="28"/>
          <w:szCs w:val="28"/>
          <w:lang w:eastAsia="ru-RU"/>
        </w:rPr>
        <w:t>района «Корткеросский»                                                          Е.Л. Казаков</w:t>
      </w:r>
    </w:p>
    <w:p w:rsidR="006D589D" w:rsidRPr="00C0777C" w:rsidRDefault="006D589D" w:rsidP="006D589D">
      <w:pPr>
        <w:keepNext/>
        <w:tabs>
          <w:tab w:val="left" w:pos="3828"/>
        </w:tabs>
        <w:spacing w:after="0" w:line="240" w:lineRule="auto"/>
        <w:jc w:val="both"/>
        <w:outlineLvl w:val="2"/>
        <w:rPr>
          <w:rFonts w:ascii="Times New Roman" w:eastAsia="Times New Roman" w:hAnsi="Times New Roman" w:cs="Times New Roman"/>
          <w:sz w:val="28"/>
          <w:szCs w:val="28"/>
          <w:lang w:eastAsia="ru-RU"/>
        </w:rPr>
      </w:pPr>
    </w:p>
    <w:p w:rsidR="006D589D" w:rsidRDefault="006D589D">
      <w:pPr>
        <w:rPr>
          <w:rFonts w:ascii="Times New Roman" w:hAnsi="Times New Roman" w:cs="Times New Roman"/>
          <w:b/>
          <w:sz w:val="32"/>
          <w:u w:val="single"/>
        </w:rPr>
      </w:pPr>
    </w:p>
    <w:p w:rsidR="006D589D" w:rsidRDefault="006D589D">
      <w:pPr>
        <w:rPr>
          <w:rFonts w:ascii="Times New Roman" w:hAnsi="Times New Roman" w:cs="Times New Roman"/>
          <w:b/>
          <w:sz w:val="32"/>
          <w:u w:val="single"/>
        </w:rPr>
      </w:pPr>
      <w:r>
        <w:rPr>
          <w:rFonts w:ascii="Times New Roman" w:hAnsi="Times New Roman" w:cs="Times New Roman"/>
          <w:b/>
          <w:sz w:val="32"/>
          <w:u w:val="single"/>
        </w:rPr>
        <w:br w:type="page"/>
      </w:r>
    </w:p>
    <w:p w:rsidR="000B67C5" w:rsidRPr="000B67C5" w:rsidRDefault="000B67C5" w:rsidP="000B67C5">
      <w:pPr>
        <w:jc w:val="center"/>
        <w:rPr>
          <w:rFonts w:ascii="Times New Roman" w:hAnsi="Times New Roman" w:cs="Times New Roman"/>
          <w:b/>
          <w:sz w:val="32"/>
          <w:u w:val="single"/>
        </w:rPr>
      </w:pPr>
      <w:r w:rsidRPr="000B67C5">
        <w:rPr>
          <w:rFonts w:ascii="Times New Roman" w:hAnsi="Times New Roman" w:cs="Times New Roman"/>
          <w:b/>
          <w:sz w:val="32"/>
          <w:u w:val="single"/>
        </w:rPr>
        <w:lastRenderedPageBreak/>
        <w:t>Раздел второй:</w:t>
      </w:r>
    </w:p>
    <w:p w:rsidR="004B641C" w:rsidRPr="004B641C" w:rsidRDefault="004B641C" w:rsidP="004B641C">
      <w:pPr>
        <w:autoSpaceDN w:val="0"/>
        <w:spacing w:after="0" w:line="240" w:lineRule="auto"/>
        <w:jc w:val="center"/>
        <w:rPr>
          <w:rFonts w:ascii="Times New Roman" w:eastAsia="Calibri" w:hAnsi="Times New Roman" w:cs="Times New Roman"/>
          <w:b/>
          <w:sz w:val="32"/>
          <w:szCs w:val="32"/>
        </w:rPr>
      </w:pPr>
      <w:r w:rsidRPr="004B641C">
        <w:rPr>
          <w:rFonts w:ascii="Times New Roman" w:eastAsia="Calibri" w:hAnsi="Times New Roman" w:cs="Times New Roman"/>
          <w:b/>
          <w:sz w:val="32"/>
          <w:szCs w:val="32"/>
        </w:rPr>
        <w:t xml:space="preserve">Об организации оказания муниципальных услуг </w:t>
      </w:r>
    </w:p>
    <w:p w:rsidR="004B641C" w:rsidRPr="004B641C" w:rsidRDefault="004B641C" w:rsidP="004B641C">
      <w:pPr>
        <w:autoSpaceDN w:val="0"/>
        <w:spacing w:after="0" w:line="240" w:lineRule="auto"/>
        <w:jc w:val="center"/>
        <w:rPr>
          <w:rFonts w:ascii="Times New Roman" w:eastAsia="Times New Roman" w:hAnsi="Times New Roman" w:cs="Times New Roman"/>
          <w:b/>
          <w:color w:val="000000"/>
          <w:sz w:val="32"/>
          <w:szCs w:val="32"/>
          <w:lang w:eastAsia="ru-RU"/>
        </w:rPr>
      </w:pPr>
      <w:proofErr w:type="gramStart"/>
      <w:r w:rsidRPr="004B641C">
        <w:rPr>
          <w:rFonts w:ascii="Times New Roman" w:eastAsia="Calibri" w:hAnsi="Times New Roman" w:cs="Times New Roman"/>
          <w:b/>
          <w:sz w:val="32"/>
          <w:szCs w:val="32"/>
        </w:rPr>
        <w:t>в социальной сфере при формировании муниципального социального заказа на оказание муниципальных услуг в социальной сфере на территории</w:t>
      </w:r>
      <w:proofErr w:type="gramEnd"/>
      <w:r w:rsidRPr="004B641C">
        <w:rPr>
          <w:rFonts w:ascii="Times New Roman" w:eastAsia="Calibri" w:hAnsi="Times New Roman" w:cs="Times New Roman"/>
          <w:b/>
          <w:sz w:val="32"/>
          <w:szCs w:val="32"/>
        </w:rPr>
        <w:t xml:space="preserve"> МО МР «Корткеросский»</w:t>
      </w:r>
    </w:p>
    <w:p w:rsidR="004B641C" w:rsidRPr="004B641C" w:rsidRDefault="004B641C" w:rsidP="004B641C">
      <w:pPr>
        <w:tabs>
          <w:tab w:val="left" w:pos="1995"/>
        </w:tabs>
        <w:autoSpaceDN w:val="0"/>
        <w:spacing w:after="0" w:line="240" w:lineRule="auto"/>
        <w:ind w:firstLine="567"/>
        <w:jc w:val="both"/>
        <w:rPr>
          <w:rFonts w:ascii="Times New Roman" w:eastAsia="Calibri" w:hAnsi="Times New Roman" w:cs="Times New Roman"/>
          <w:sz w:val="28"/>
          <w:szCs w:val="28"/>
        </w:rPr>
      </w:pPr>
      <w:r w:rsidRPr="004B641C">
        <w:rPr>
          <w:rFonts w:ascii="Times New Roman" w:eastAsia="Calibri" w:hAnsi="Times New Roman" w:cs="Times New Roman"/>
          <w:sz w:val="28"/>
          <w:szCs w:val="28"/>
        </w:rPr>
        <w:tab/>
      </w:r>
    </w:p>
    <w:p w:rsidR="004B641C" w:rsidRPr="004B641C" w:rsidRDefault="004B641C" w:rsidP="004B641C">
      <w:pPr>
        <w:widowControl w:val="0"/>
        <w:autoSpaceDE w:val="0"/>
        <w:autoSpaceDN w:val="0"/>
        <w:spacing w:before="100" w:beforeAutospacing="1" w:after="100" w:afterAutospacing="1" w:line="240" w:lineRule="auto"/>
        <w:ind w:firstLine="567"/>
        <w:jc w:val="both"/>
        <w:rPr>
          <w:rFonts w:ascii="Times New Roman" w:eastAsia="Times New Roman" w:hAnsi="Times New Roman" w:cs="Times New Roman"/>
          <w:sz w:val="28"/>
          <w:szCs w:val="28"/>
        </w:rPr>
      </w:pPr>
      <w:proofErr w:type="gramStart"/>
      <w:r w:rsidRPr="004B641C">
        <w:rPr>
          <w:rFonts w:ascii="Times New Roman" w:eastAsia="Times New Roman" w:hAnsi="Times New Roman" w:cs="Times New Roman"/>
          <w:sz w:val="28"/>
          <w:szCs w:val="28"/>
        </w:rPr>
        <w:t>В соответствии с частью 3 статьи 28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Постановлением Правительства Российской Федерации от 13.10.2020 № 1678 «Об утверждении общих требований к принятию решений органами государственной власти субъектов Российской Федерации (органами местного самоуправления) об организации оказания государственных (муниципальных) услуг в социальной сфере», администрация муниципального района</w:t>
      </w:r>
      <w:proofErr w:type="gramEnd"/>
      <w:r w:rsidRPr="004B641C">
        <w:rPr>
          <w:rFonts w:ascii="Times New Roman" w:eastAsia="Times New Roman" w:hAnsi="Times New Roman" w:cs="Times New Roman"/>
          <w:sz w:val="28"/>
          <w:szCs w:val="28"/>
        </w:rPr>
        <w:t xml:space="preserve"> «Корткеросский»</w:t>
      </w:r>
      <w:r w:rsidRPr="004B641C">
        <w:rPr>
          <w:rFonts w:ascii="Times New Roman" w:eastAsia="Times New Roman" w:hAnsi="Times New Roman" w:cs="Times New Roman"/>
          <w:color w:val="000000"/>
          <w:sz w:val="28"/>
          <w:szCs w:val="28"/>
          <w:lang w:eastAsia="ru-RU"/>
        </w:rPr>
        <w:t xml:space="preserve"> постановляет:</w:t>
      </w:r>
    </w:p>
    <w:p w:rsidR="004B641C" w:rsidRPr="004B641C" w:rsidRDefault="004B641C" w:rsidP="004B641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1. Организовать оказание муниципальных услуг в социальной сфере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(далее – государственные услуги в социальной сфере) на территории муниципального района «Корткеросский» в соответствии положениями Федерального закона.</w:t>
      </w:r>
    </w:p>
    <w:p w:rsidR="004B641C" w:rsidRPr="004B641C" w:rsidRDefault="004B641C" w:rsidP="004B641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 Определить Управление образования администрации муниципального района «Корткеросский» уполномоченным органом, утверждающим муниципальный социальный заказ на оказание муниципальных услуг в социальной сфере.</w:t>
      </w:r>
    </w:p>
    <w:p w:rsidR="004B641C" w:rsidRPr="004B641C" w:rsidRDefault="004B641C" w:rsidP="004B641C">
      <w:pPr>
        <w:widowControl w:val="0"/>
        <w:tabs>
          <w:tab w:val="left" w:pos="142"/>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3. </w:t>
      </w:r>
      <w:proofErr w:type="gramStart"/>
      <w:r w:rsidRPr="004B641C">
        <w:rPr>
          <w:rFonts w:ascii="Times New Roman" w:eastAsia="Times New Roman" w:hAnsi="Times New Roman" w:cs="Times New Roman"/>
          <w:sz w:val="28"/>
          <w:szCs w:val="28"/>
        </w:rPr>
        <w:t>Установить, что в рамках реализации мероприятий федерального проекта «Успех каждого ребенка» национального проекта «Образование» в части внедрения на территории муниципального района «Корткеросский» системы персонифицированного финансирования дополнительного образования детей в 2023 - 2024 годах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по указанному в пункте 1 настоящего постановления направления деятельности</w:t>
      </w:r>
      <w:proofErr w:type="gramEnd"/>
      <w:r w:rsidRPr="004B641C">
        <w:rPr>
          <w:rFonts w:ascii="Times New Roman" w:eastAsia="Times New Roman" w:hAnsi="Times New Roman" w:cs="Times New Roman"/>
          <w:sz w:val="28"/>
          <w:szCs w:val="28"/>
        </w:rPr>
        <w:t xml:space="preserve"> с использованием конкурентного способа отбора исполнителей муниципальных услуг в социальной сфере, предусмотренного пунктом 1 части 2 статьи 9 Федерального закона.</w:t>
      </w:r>
    </w:p>
    <w:p w:rsidR="004B641C" w:rsidRPr="004B641C" w:rsidRDefault="004B641C" w:rsidP="004B641C">
      <w:pPr>
        <w:widowControl w:val="0"/>
        <w:tabs>
          <w:tab w:val="left" w:pos="142"/>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4. </w:t>
      </w:r>
      <w:proofErr w:type="gramStart"/>
      <w:r w:rsidRPr="004B641C">
        <w:rPr>
          <w:rFonts w:ascii="Times New Roman" w:eastAsia="Times New Roman" w:hAnsi="Times New Roman" w:cs="Times New Roman"/>
          <w:sz w:val="28"/>
          <w:szCs w:val="28"/>
        </w:rPr>
        <w:t xml:space="preserve">Установить, что применение указанного в пункте 3 настоящего постановления способа отбора исполнителей услуг осуществляется в отношении муниципальных услуг в социальной сфере, определенных согласно приложению 1 к настоящему постановлению, оказываемых исполнителями услуг (за исключением образовательных организаций </w:t>
      </w:r>
      <w:r w:rsidRPr="004B641C">
        <w:rPr>
          <w:rFonts w:ascii="Times New Roman" w:eastAsia="Times New Roman" w:hAnsi="Times New Roman" w:cs="Times New Roman"/>
          <w:sz w:val="28"/>
          <w:szCs w:val="28"/>
        </w:rPr>
        <w:lastRenderedPageBreak/>
        <w:t>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w:t>
      </w:r>
      <w:proofErr w:type="gramEnd"/>
      <w:r w:rsidRPr="004B641C">
        <w:rPr>
          <w:rFonts w:ascii="Times New Roman" w:eastAsia="Times New Roman" w:hAnsi="Times New Roman" w:cs="Times New Roman"/>
          <w:sz w:val="28"/>
          <w:szCs w:val="28"/>
        </w:rPr>
        <w:t xml:space="preserve"> цирковая школа», «детская школа художественных ремесел»).</w:t>
      </w:r>
    </w:p>
    <w:p w:rsidR="004B641C" w:rsidRPr="004B641C" w:rsidRDefault="004B641C" w:rsidP="004B641C">
      <w:pPr>
        <w:widowControl w:val="0"/>
        <w:tabs>
          <w:tab w:val="left" w:pos="142"/>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5. Утвердить: </w:t>
      </w:r>
    </w:p>
    <w:p w:rsidR="004B641C" w:rsidRPr="004B641C" w:rsidRDefault="004B641C" w:rsidP="004B641C">
      <w:pPr>
        <w:widowControl w:val="0"/>
        <w:tabs>
          <w:tab w:val="left" w:pos="142"/>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5.1. План </w:t>
      </w:r>
      <w:proofErr w:type="gramStart"/>
      <w:r w:rsidRPr="004B641C">
        <w:rPr>
          <w:rFonts w:ascii="Times New Roman" w:eastAsia="Times New Roman" w:hAnsi="Times New Roman" w:cs="Times New Roman"/>
          <w:sz w:val="28"/>
          <w:szCs w:val="28"/>
        </w:rPr>
        <w:t>апробации механизмов организации оказания муниципальных услуг</w:t>
      </w:r>
      <w:proofErr w:type="gramEnd"/>
      <w:r w:rsidRPr="004B641C">
        <w:rPr>
          <w:rFonts w:ascii="Times New Roman" w:eastAsia="Times New Roman" w:hAnsi="Times New Roman" w:cs="Times New Roman"/>
          <w:sz w:val="28"/>
          <w:szCs w:val="28"/>
        </w:rPr>
        <w:t xml:space="preserve"> в социальной сфере на территории муниципального района «Корткеросский» (Приложение 2).</w:t>
      </w:r>
    </w:p>
    <w:p w:rsidR="004B641C" w:rsidRPr="004B641C" w:rsidRDefault="004B641C" w:rsidP="004B641C">
      <w:pPr>
        <w:widowControl w:val="0"/>
        <w:tabs>
          <w:tab w:val="left" w:pos="142"/>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5.2. Таблицу показателей эффективности реализации мероприятий проводимых в рамках апробации механизмов организации  оказания муниципальной услуги «Реализация дополнительных общеразвивающих программ» на территории муниципального района «Корткеросский» (Приложение 3).</w:t>
      </w:r>
    </w:p>
    <w:p w:rsidR="004B641C" w:rsidRPr="004B641C" w:rsidRDefault="004B641C" w:rsidP="004B641C">
      <w:pPr>
        <w:widowControl w:val="0"/>
        <w:tabs>
          <w:tab w:val="left" w:pos="142"/>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5.3. Положение о рабочей группе по организации оказания муниципальных услуг в социальной сфере (Приложение 4).</w:t>
      </w:r>
    </w:p>
    <w:p w:rsidR="004B641C" w:rsidRPr="004B641C" w:rsidRDefault="004B641C" w:rsidP="004B641C">
      <w:pPr>
        <w:widowControl w:val="0"/>
        <w:tabs>
          <w:tab w:val="left" w:pos="142"/>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5.4. Состав рабочей группы по организации оказания муниципальных услуг в социальной сфере (Приложение 5).</w:t>
      </w:r>
    </w:p>
    <w:p w:rsidR="004B641C" w:rsidRPr="004B641C" w:rsidRDefault="004B641C" w:rsidP="004B641C">
      <w:pPr>
        <w:widowControl w:val="0"/>
        <w:tabs>
          <w:tab w:val="left" w:pos="142"/>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5.5. Порядок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муниципального района «Корткеросский», и установленные формы  и сроков формирования отчета об их исполнении (Приложение 6).</w:t>
      </w:r>
    </w:p>
    <w:p w:rsidR="004B641C" w:rsidRPr="004B641C" w:rsidRDefault="004B641C" w:rsidP="004B641C">
      <w:pPr>
        <w:widowControl w:val="0"/>
        <w:tabs>
          <w:tab w:val="left" w:pos="142"/>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6. В целях </w:t>
      </w:r>
      <w:proofErr w:type="gramStart"/>
      <w:r w:rsidRPr="004B641C">
        <w:rPr>
          <w:rFonts w:ascii="Times New Roman" w:eastAsia="Times New Roman" w:hAnsi="Times New Roman" w:cs="Times New Roman"/>
          <w:sz w:val="28"/>
          <w:szCs w:val="28"/>
        </w:rPr>
        <w:t>определения порядка информационного обеспечения организации оказания муниципальных услуг</w:t>
      </w:r>
      <w:proofErr w:type="gramEnd"/>
      <w:r w:rsidRPr="004B641C">
        <w:rPr>
          <w:rFonts w:ascii="Times New Roman" w:eastAsia="Times New Roman" w:hAnsi="Times New Roman" w:cs="Times New Roman"/>
          <w:sz w:val="28"/>
          <w:szCs w:val="28"/>
        </w:rPr>
        <w:t xml:space="preserve"> на территории муниципального района «Корткеросский» определить: </w:t>
      </w:r>
    </w:p>
    <w:p w:rsidR="004B641C" w:rsidRPr="004B641C" w:rsidRDefault="004B641C" w:rsidP="004B641C">
      <w:pPr>
        <w:widowControl w:val="0"/>
        <w:tabs>
          <w:tab w:val="left" w:pos="142"/>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6.1. Перечень документов, обмен которыми между уполномоченными органами, потребителями услуг, исполнителями услуг, участниками отбора исполнителей услуг, иными юридическими и физическими лицами осуществляется в форме электронных документов:</w:t>
      </w:r>
    </w:p>
    <w:p w:rsidR="004B641C" w:rsidRPr="004B641C" w:rsidRDefault="004B641C" w:rsidP="004B641C">
      <w:pPr>
        <w:widowControl w:val="0"/>
        <w:tabs>
          <w:tab w:val="left" w:pos="142"/>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1) муниципальный социальный заказ на оказание муниципальных услуг в социальной сфере;</w:t>
      </w:r>
    </w:p>
    <w:p w:rsidR="004B641C" w:rsidRPr="004B641C" w:rsidRDefault="004B641C" w:rsidP="004B641C">
      <w:pPr>
        <w:widowControl w:val="0"/>
        <w:tabs>
          <w:tab w:val="left" w:pos="142"/>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 отчет об исполнении муниципального социального заказа на оказание муниципальных услуг в социальной сфере;</w:t>
      </w:r>
    </w:p>
    <w:p w:rsidR="004B641C" w:rsidRPr="004B641C" w:rsidRDefault="004B641C" w:rsidP="004B641C">
      <w:pPr>
        <w:widowControl w:val="0"/>
        <w:tabs>
          <w:tab w:val="left"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3) заявка исполнителя услуг на включение в реестр исполнителей муниципальных услуг в социальной сфере в соответствии с социальным сертификатом;</w:t>
      </w:r>
    </w:p>
    <w:p w:rsidR="004B641C" w:rsidRPr="004B641C" w:rsidRDefault="004B641C" w:rsidP="004B641C">
      <w:pPr>
        <w:widowControl w:val="0"/>
        <w:tabs>
          <w:tab w:val="left"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4) соглашение о финансовом обеспечении (возмещении) затрат, связанных с оказанием муниципальной услуги в социальной сфере в соответствии с социальным сертификатом на получение муниципальной услуги;</w:t>
      </w:r>
    </w:p>
    <w:p w:rsidR="004B641C" w:rsidRPr="004B641C" w:rsidRDefault="004B641C" w:rsidP="004B641C">
      <w:pPr>
        <w:widowControl w:val="0"/>
        <w:tabs>
          <w:tab w:val="left"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5) заявление потребителя услуг на оказание муниципальной услуги «реализация дополнительных общеразвивающих программ для детей» в соответствии с социальным сертификатом (заявление о зачислении на </w:t>
      </w:r>
      <w:r w:rsidRPr="004B641C">
        <w:rPr>
          <w:rFonts w:ascii="Times New Roman" w:eastAsia="Times New Roman" w:hAnsi="Times New Roman" w:cs="Times New Roman"/>
          <w:sz w:val="28"/>
          <w:szCs w:val="28"/>
        </w:rPr>
        <w:lastRenderedPageBreak/>
        <w:t>обучение и получении социального сертификата);</w:t>
      </w:r>
    </w:p>
    <w:p w:rsidR="004B641C" w:rsidRPr="004B641C" w:rsidRDefault="004B641C" w:rsidP="004B641C">
      <w:pPr>
        <w:widowControl w:val="0"/>
        <w:tabs>
          <w:tab w:val="left"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6) социальный сертификат на получение муниципальной услуги «реализация дополнительных общеразвивающих программ для детей»;</w:t>
      </w:r>
    </w:p>
    <w:p w:rsidR="004B641C" w:rsidRPr="004B641C" w:rsidRDefault="004B641C" w:rsidP="004B641C">
      <w:pPr>
        <w:widowControl w:val="0"/>
        <w:tabs>
          <w:tab w:val="left"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7) договор между исполнителем услуг и получателем социального сертификата, заключенный в целях реализации дополнительных общеразвивающих программ для детей;</w:t>
      </w:r>
    </w:p>
    <w:p w:rsidR="004B641C" w:rsidRPr="004B641C" w:rsidRDefault="004B641C" w:rsidP="004B641C">
      <w:pPr>
        <w:widowControl w:val="0"/>
        <w:tabs>
          <w:tab w:val="left"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6.2. Государственные информационные системы, используемые в целях организации оказания муниципальных услуг в социальной сфере:</w:t>
      </w:r>
    </w:p>
    <w:p w:rsidR="004B641C" w:rsidRPr="004B641C" w:rsidRDefault="004B641C" w:rsidP="004B641C">
      <w:pPr>
        <w:widowControl w:val="0"/>
        <w:tabs>
          <w:tab w:val="left"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1) государственная интегрированная информационная система управления общественными финансами «Электронный бюджет»;</w:t>
      </w:r>
    </w:p>
    <w:p w:rsidR="004B641C" w:rsidRPr="004B641C" w:rsidRDefault="004B641C" w:rsidP="004B641C">
      <w:pPr>
        <w:widowControl w:val="0"/>
        <w:tabs>
          <w:tab w:val="left"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 федеральная государственная информационная система «Единый портал муниципальных и муниципальных услуг (функций)»;</w:t>
      </w:r>
    </w:p>
    <w:p w:rsidR="004B641C" w:rsidRPr="004B641C" w:rsidRDefault="004B641C" w:rsidP="004B641C">
      <w:pPr>
        <w:widowControl w:val="0"/>
        <w:tabs>
          <w:tab w:val="left"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3) автоматизированная информационная система «Навигатор дополнительного образования Республики Коми» (далее – ИС «Навигатор»);</w:t>
      </w:r>
    </w:p>
    <w:p w:rsidR="004B641C" w:rsidRPr="004B641C" w:rsidRDefault="004B641C" w:rsidP="004B641C">
      <w:pPr>
        <w:widowControl w:val="0"/>
        <w:tabs>
          <w:tab w:val="left"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6.3. Перечень информации и документов, формируемых с использованием ИС «Навигатор» МР «Корткеросский»:</w:t>
      </w:r>
    </w:p>
    <w:p w:rsidR="004B641C" w:rsidRPr="004B641C" w:rsidRDefault="004B641C" w:rsidP="004B641C">
      <w:pPr>
        <w:widowControl w:val="0"/>
        <w:tabs>
          <w:tab w:val="left"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1) документы, предусмотренные подпунктами 1-7 пункта 6.1. настоящего  постановления;</w:t>
      </w:r>
    </w:p>
    <w:p w:rsidR="004B641C" w:rsidRPr="004B641C" w:rsidRDefault="004B641C" w:rsidP="004B641C">
      <w:pPr>
        <w:widowControl w:val="0"/>
        <w:tabs>
          <w:tab w:val="left"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2) иные документы и информация, предусмотренные нормативными правовыми актами МР «Корткеросский».          </w:t>
      </w:r>
    </w:p>
    <w:p w:rsidR="004B641C" w:rsidRPr="004B641C" w:rsidRDefault="004B641C" w:rsidP="004B641C">
      <w:pPr>
        <w:widowControl w:val="0"/>
        <w:tabs>
          <w:tab w:val="left" w:pos="0"/>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7. Контроль за исполнением настоящего постановления возложить на заместителя Главы муниципального района «Корткеросский</w:t>
      </w:r>
      <w:proofErr w:type="gramStart"/>
      <w:r w:rsidRPr="004B641C">
        <w:rPr>
          <w:rFonts w:ascii="Times New Roman" w:eastAsia="Times New Roman" w:hAnsi="Times New Roman" w:cs="Times New Roman"/>
          <w:sz w:val="28"/>
          <w:szCs w:val="28"/>
        </w:rPr>
        <w:t>»-</w:t>
      </w:r>
      <w:proofErr w:type="gramEnd"/>
      <w:r w:rsidRPr="004B641C">
        <w:rPr>
          <w:rFonts w:ascii="Times New Roman" w:eastAsia="Times New Roman" w:hAnsi="Times New Roman" w:cs="Times New Roman"/>
          <w:sz w:val="28"/>
          <w:szCs w:val="28"/>
        </w:rPr>
        <w:t>руководителя администрации (Карпова К.В.).</w:t>
      </w:r>
    </w:p>
    <w:p w:rsidR="004B641C" w:rsidRPr="004B641C" w:rsidRDefault="004B641C" w:rsidP="004B641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641C" w:rsidRPr="004B641C" w:rsidRDefault="004B641C" w:rsidP="004B641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641C" w:rsidRPr="004B641C" w:rsidRDefault="004B641C" w:rsidP="004B641C">
      <w:pPr>
        <w:widowControl w:val="0"/>
        <w:autoSpaceDE w:val="0"/>
        <w:autoSpaceDN w:val="0"/>
        <w:spacing w:after="0" w:line="240" w:lineRule="auto"/>
        <w:rPr>
          <w:rFonts w:ascii="Times New Roman" w:eastAsia="Times New Roman" w:hAnsi="Times New Roman" w:cs="Times New Roman"/>
          <w:b/>
          <w:sz w:val="28"/>
          <w:szCs w:val="28"/>
          <w:lang w:eastAsia="ru-RU"/>
        </w:rPr>
      </w:pPr>
      <w:r w:rsidRPr="004B641C">
        <w:rPr>
          <w:rFonts w:ascii="Times New Roman" w:eastAsia="Times New Roman" w:hAnsi="Times New Roman" w:cs="Times New Roman"/>
          <w:b/>
          <w:sz w:val="28"/>
          <w:szCs w:val="28"/>
          <w:lang w:eastAsia="ru-RU"/>
        </w:rPr>
        <w:t>Глава муниципального района «Корткеросский» -</w:t>
      </w:r>
    </w:p>
    <w:p w:rsidR="004B641C" w:rsidRPr="004B641C" w:rsidRDefault="004B641C" w:rsidP="004B641C">
      <w:pPr>
        <w:autoSpaceDE w:val="0"/>
        <w:autoSpaceDN w:val="0"/>
        <w:adjustRightInd w:val="0"/>
        <w:spacing w:after="0" w:line="240" w:lineRule="auto"/>
        <w:jc w:val="both"/>
        <w:rPr>
          <w:rFonts w:ascii="Times New Roman" w:eastAsia="Times New Roman" w:hAnsi="Times New Roman" w:cs="Times New Roman"/>
          <w:b/>
          <w:bCs/>
          <w:sz w:val="28"/>
          <w:szCs w:val="28"/>
        </w:rPr>
      </w:pPr>
      <w:r w:rsidRPr="004B641C">
        <w:rPr>
          <w:rFonts w:ascii="Times New Roman" w:eastAsia="Times New Roman" w:hAnsi="Times New Roman" w:cs="Times New Roman"/>
          <w:b/>
          <w:sz w:val="28"/>
          <w:szCs w:val="28"/>
          <w:lang w:eastAsia="ru-RU"/>
        </w:rPr>
        <w:t>руководитель администрации                                                              К.Сажин</w:t>
      </w: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400C3C" w:rsidRDefault="00400C3C">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lastRenderedPageBreak/>
        <w:t>Приложение 1</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к постановлению администрации</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муниципального района</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«Корткеросский»</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18.10.2023 № 1337</w:t>
      </w:r>
    </w:p>
    <w:p w:rsidR="004B641C" w:rsidRPr="004B641C" w:rsidRDefault="004B641C" w:rsidP="004B641C">
      <w:pPr>
        <w:widowControl w:val="0"/>
        <w:autoSpaceDE w:val="0"/>
        <w:autoSpaceDN w:val="0"/>
        <w:adjustRightInd w:val="0"/>
        <w:spacing w:after="0" w:line="240" w:lineRule="auto"/>
        <w:ind w:left="4962"/>
        <w:jc w:val="right"/>
        <w:outlineLvl w:val="1"/>
        <w:rPr>
          <w:rFonts w:ascii="Times New Roman" w:eastAsia="Times New Roman" w:hAnsi="Times New Roman" w:cs="Times New Roman"/>
          <w:sz w:val="24"/>
          <w:szCs w:val="24"/>
        </w:rPr>
      </w:pP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p>
    <w:p w:rsidR="004B641C" w:rsidRPr="004B641C" w:rsidRDefault="004B641C" w:rsidP="004B641C">
      <w:pPr>
        <w:widowControl w:val="0"/>
        <w:tabs>
          <w:tab w:val="left" w:pos="709"/>
        </w:tabs>
        <w:autoSpaceDE w:val="0"/>
        <w:autoSpaceDN w:val="0"/>
        <w:spacing w:after="0" w:line="240" w:lineRule="auto"/>
        <w:jc w:val="center"/>
        <w:rPr>
          <w:rFonts w:ascii="Times New Roman" w:eastAsia="Times New Roman" w:hAnsi="Times New Roman" w:cs="Times New Roman"/>
          <w:b/>
          <w:sz w:val="28"/>
          <w:szCs w:val="28"/>
        </w:rPr>
      </w:pPr>
      <w:r w:rsidRPr="004B641C">
        <w:rPr>
          <w:rFonts w:ascii="Times New Roman" w:eastAsia="Times New Roman" w:hAnsi="Times New Roman" w:cs="Times New Roman"/>
          <w:b/>
          <w:sz w:val="28"/>
          <w:szCs w:val="28"/>
        </w:rPr>
        <w:t>ПЕРЕЧЕНЬ</w:t>
      </w:r>
    </w:p>
    <w:p w:rsidR="004B641C" w:rsidRPr="004B641C" w:rsidRDefault="004B641C" w:rsidP="004B641C">
      <w:pPr>
        <w:widowControl w:val="0"/>
        <w:tabs>
          <w:tab w:val="left" w:pos="709"/>
        </w:tabs>
        <w:autoSpaceDE w:val="0"/>
        <w:autoSpaceDN w:val="0"/>
        <w:spacing w:after="0" w:line="240" w:lineRule="auto"/>
        <w:jc w:val="center"/>
        <w:rPr>
          <w:rFonts w:ascii="Times New Roman" w:eastAsia="Times New Roman" w:hAnsi="Times New Roman" w:cs="Times New Roman"/>
          <w:b/>
          <w:sz w:val="28"/>
          <w:szCs w:val="28"/>
        </w:rPr>
      </w:pPr>
      <w:r w:rsidRPr="004B641C">
        <w:rPr>
          <w:rFonts w:ascii="Times New Roman" w:eastAsia="Times New Roman" w:hAnsi="Times New Roman" w:cs="Times New Roman"/>
          <w:b/>
          <w:sz w:val="28"/>
          <w:szCs w:val="28"/>
        </w:rPr>
        <w:t>муниципальных услуг, в отношении которых осуществляется</w:t>
      </w:r>
    </w:p>
    <w:p w:rsidR="004B641C" w:rsidRPr="004B641C" w:rsidRDefault="004B641C" w:rsidP="004B641C">
      <w:pPr>
        <w:widowControl w:val="0"/>
        <w:tabs>
          <w:tab w:val="left" w:pos="709"/>
        </w:tabs>
        <w:autoSpaceDE w:val="0"/>
        <w:autoSpaceDN w:val="0"/>
        <w:spacing w:after="0" w:line="240" w:lineRule="auto"/>
        <w:jc w:val="center"/>
        <w:rPr>
          <w:rFonts w:ascii="Times New Roman" w:eastAsia="Times New Roman" w:hAnsi="Times New Roman" w:cs="Times New Roman"/>
          <w:b/>
          <w:sz w:val="28"/>
          <w:szCs w:val="28"/>
        </w:rPr>
      </w:pPr>
      <w:r w:rsidRPr="004B641C">
        <w:rPr>
          <w:rFonts w:ascii="Times New Roman" w:eastAsia="Times New Roman" w:hAnsi="Times New Roman" w:cs="Times New Roman"/>
          <w:b/>
          <w:sz w:val="28"/>
          <w:szCs w:val="28"/>
        </w:rPr>
        <w:t xml:space="preserve"> апробация предусмотренного пунктом 1 части 2 статьи 9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способа отбора исполнителей услуг</w:t>
      </w:r>
    </w:p>
    <w:p w:rsidR="004B641C" w:rsidRPr="004B641C" w:rsidRDefault="004B641C" w:rsidP="004B641C">
      <w:pPr>
        <w:widowControl w:val="0"/>
        <w:tabs>
          <w:tab w:val="left" w:pos="709"/>
        </w:tabs>
        <w:autoSpaceDE w:val="0"/>
        <w:autoSpaceDN w:val="0"/>
        <w:spacing w:after="0" w:line="360" w:lineRule="exact"/>
        <w:jc w:val="center"/>
        <w:rPr>
          <w:rFonts w:ascii="Times New Roman" w:eastAsia="Times New Roman" w:hAnsi="Times New Roman" w:cs="Times New Roman"/>
          <w:b/>
          <w:sz w:val="28"/>
          <w:szCs w:val="28"/>
        </w:rPr>
      </w:pPr>
    </w:p>
    <w:p w:rsidR="004B641C" w:rsidRPr="004B641C" w:rsidRDefault="004B641C" w:rsidP="004B641C">
      <w:pPr>
        <w:suppressAutoHyphens/>
        <w:autoSpaceDE w:val="0"/>
        <w:autoSpaceDN w:val="0"/>
        <w:adjustRightInd w:val="0"/>
        <w:spacing w:after="0" w:line="240" w:lineRule="auto"/>
        <w:ind w:firstLine="567"/>
        <w:rPr>
          <w:rFonts w:ascii="Times New Roman" w:hAnsi="Times New Roman" w:cs="Times New Roman"/>
          <w:color w:val="000000"/>
          <w:sz w:val="28"/>
          <w:szCs w:val="28"/>
        </w:rPr>
      </w:pPr>
      <w:r w:rsidRPr="004B641C">
        <w:rPr>
          <w:rFonts w:ascii="Times New Roman" w:hAnsi="Times New Roman" w:cs="Times New Roman"/>
          <w:color w:val="000000"/>
          <w:sz w:val="28"/>
          <w:szCs w:val="28"/>
        </w:rPr>
        <w:t xml:space="preserve">Наименование муниципальной услуги: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color w:val="000000"/>
          <w:sz w:val="28"/>
          <w:szCs w:val="28"/>
        </w:rPr>
      </w:pPr>
      <w:r w:rsidRPr="004B641C">
        <w:rPr>
          <w:rFonts w:ascii="Times New Roman" w:hAnsi="Times New Roman" w:cs="Times New Roman"/>
          <w:color w:val="000000"/>
          <w:sz w:val="28"/>
          <w:szCs w:val="28"/>
        </w:rPr>
        <w:t xml:space="preserve">«Реализация дополнительных общеразвивающих программ» по следующим направлениям: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color w:val="000000"/>
          <w:sz w:val="28"/>
          <w:szCs w:val="28"/>
        </w:rPr>
      </w:pPr>
      <w:r w:rsidRPr="004B641C">
        <w:rPr>
          <w:rFonts w:ascii="Times New Roman" w:hAnsi="Times New Roman" w:cs="Times New Roman"/>
          <w:color w:val="000000"/>
          <w:sz w:val="28"/>
          <w:szCs w:val="28"/>
        </w:rPr>
        <w:t xml:space="preserve">Реализация дополнительных образовательных программ: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color w:val="000000"/>
          <w:sz w:val="28"/>
          <w:szCs w:val="28"/>
        </w:rPr>
      </w:pPr>
      <w:r w:rsidRPr="004B641C">
        <w:rPr>
          <w:rFonts w:ascii="Times New Roman" w:hAnsi="Times New Roman" w:cs="Times New Roman"/>
          <w:color w:val="000000"/>
          <w:sz w:val="28"/>
          <w:szCs w:val="28"/>
        </w:rPr>
        <w:t>1) 804200О.99.0.ББ52АЖ96000 (</w:t>
      </w:r>
      <w:proofErr w:type="gramStart"/>
      <w:r w:rsidRPr="004B641C">
        <w:rPr>
          <w:rFonts w:ascii="Times New Roman" w:hAnsi="Times New Roman" w:cs="Times New Roman"/>
          <w:color w:val="000000"/>
          <w:sz w:val="28"/>
          <w:szCs w:val="28"/>
        </w:rPr>
        <w:t>естественно-научной</w:t>
      </w:r>
      <w:proofErr w:type="gramEnd"/>
      <w:r w:rsidRPr="004B641C">
        <w:rPr>
          <w:rFonts w:ascii="Times New Roman" w:hAnsi="Times New Roman" w:cs="Times New Roman"/>
          <w:color w:val="000000"/>
          <w:sz w:val="28"/>
          <w:szCs w:val="28"/>
        </w:rPr>
        <w:t xml:space="preserve"> направленности, форма обучения: очная, дети, за исключением детей с ограниченными возможностями здоровья (ОВЗ) и детей-инвалидов);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color w:val="000000"/>
          <w:sz w:val="28"/>
          <w:szCs w:val="28"/>
        </w:rPr>
      </w:pPr>
      <w:r w:rsidRPr="004B641C">
        <w:rPr>
          <w:rFonts w:ascii="Times New Roman" w:hAnsi="Times New Roman" w:cs="Times New Roman"/>
          <w:color w:val="000000"/>
          <w:sz w:val="28"/>
          <w:szCs w:val="28"/>
        </w:rPr>
        <w:t>2) 804200О.99.0.ББ52АЗ00000 (</w:t>
      </w:r>
      <w:proofErr w:type="gramStart"/>
      <w:r w:rsidRPr="004B641C">
        <w:rPr>
          <w:rFonts w:ascii="Times New Roman" w:hAnsi="Times New Roman" w:cs="Times New Roman"/>
          <w:color w:val="000000"/>
          <w:sz w:val="28"/>
          <w:szCs w:val="28"/>
        </w:rPr>
        <w:t>естественно-научной</w:t>
      </w:r>
      <w:proofErr w:type="gramEnd"/>
      <w:r w:rsidRPr="004B641C">
        <w:rPr>
          <w:rFonts w:ascii="Times New Roman" w:hAnsi="Times New Roman" w:cs="Times New Roman"/>
          <w:color w:val="000000"/>
          <w:sz w:val="28"/>
          <w:szCs w:val="28"/>
        </w:rPr>
        <w:t xml:space="preserve"> направленности, форма обучения: очно-заочная, дети, за исключением детей с ограниченными возможностями здоровья (ОВЗ) и детей-инвалидов);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color w:val="000000"/>
          <w:sz w:val="28"/>
          <w:szCs w:val="28"/>
        </w:rPr>
      </w:pPr>
      <w:r w:rsidRPr="004B641C">
        <w:rPr>
          <w:rFonts w:ascii="Times New Roman" w:hAnsi="Times New Roman" w:cs="Times New Roman"/>
          <w:color w:val="000000"/>
          <w:sz w:val="28"/>
          <w:szCs w:val="28"/>
        </w:rPr>
        <w:t xml:space="preserve">3) 804200О.99.0.ББ52АЗ68000 (туристско-краеведческой направленности, форма обучения: очная, дети, за исключением детей с ограниченными возможностями здоровья (ОВЗ) и детей-инвалидов);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color w:val="000000"/>
          <w:sz w:val="28"/>
          <w:szCs w:val="28"/>
        </w:rPr>
      </w:pPr>
      <w:r w:rsidRPr="004B641C">
        <w:rPr>
          <w:rFonts w:ascii="Times New Roman" w:hAnsi="Times New Roman" w:cs="Times New Roman"/>
          <w:color w:val="000000"/>
          <w:sz w:val="28"/>
          <w:szCs w:val="28"/>
        </w:rPr>
        <w:t xml:space="preserve">4) 804200О.99.0.ББ52АЗ73000 (туристско-краеведческой направленности, форма обучения: очно-заочная с применением дистанционных образовательных технологий, дети, за исключением детей с ограниченными возможностями здоровья (ОВЗ) и детей-инвалидов);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color w:val="000000"/>
          <w:sz w:val="28"/>
          <w:szCs w:val="28"/>
        </w:rPr>
      </w:pPr>
      <w:r w:rsidRPr="004B641C">
        <w:rPr>
          <w:rFonts w:ascii="Times New Roman" w:hAnsi="Times New Roman" w:cs="Times New Roman"/>
          <w:color w:val="000000"/>
          <w:sz w:val="28"/>
          <w:szCs w:val="28"/>
        </w:rPr>
        <w:t xml:space="preserve">5) 804200О.99.0.ББ52АН72000 (туристско-краеведческой направленности, форма обучения: очная, дети с ограниченными возможностями здоровья (ОВЗ), адаптированная образовательная программа);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color w:val="000000"/>
          <w:sz w:val="28"/>
          <w:szCs w:val="28"/>
        </w:rPr>
      </w:pPr>
      <w:r w:rsidRPr="004B641C">
        <w:rPr>
          <w:rFonts w:ascii="Times New Roman" w:hAnsi="Times New Roman" w:cs="Times New Roman"/>
          <w:color w:val="000000"/>
          <w:sz w:val="28"/>
          <w:szCs w:val="28"/>
        </w:rPr>
        <w:t xml:space="preserve">6) 804200О.99.0.ББ52АЖ72000 (технической направленности, форма обучения: очная, дети, за исключением детей с ограниченными возможностями здоровья (ОВЗ) и детей-инвалидов);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color w:val="000000"/>
          <w:sz w:val="28"/>
          <w:szCs w:val="28"/>
        </w:rPr>
      </w:pPr>
      <w:r w:rsidRPr="004B641C">
        <w:rPr>
          <w:rFonts w:ascii="Times New Roman" w:hAnsi="Times New Roman" w:cs="Times New Roman"/>
          <w:color w:val="000000"/>
          <w:sz w:val="28"/>
          <w:szCs w:val="28"/>
        </w:rPr>
        <w:t xml:space="preserve">7) 804200О.99.0.ББ52АМ76000 (технической направленности, форма обучения: очная, дети с ограниченными возможностями здоровья (ОВЗ), адаптированная образовательная программа);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color w:val="000000"/>
          <w:sz w:val="28"/>
          <w:szCs w:val="28"/>
        </w:rPr>
      </w:pPr>
      <w:r w:rsidRPr="004B641C">
        <w:rPr>
          <w:rFonts w:ascii="Times New Roman" w:hAnsi="Times New Roman" w:cs="Times New Roman"/>
          <w:color w:val="000000"/>
          <w:sz w:val="28"/>
          <w:szCs w:val="28"/>
        </w:rPr>
        <w:t xml:space="preserve">8) 804200О.99.0.ББ52АЗ92000 (социально-педагогической направленности, форма обучения: очная, дети, за исключением детей с ограниченными возможностями здоровья (ОВЗ) и детей-инвалидов);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color w:val="000000"/>
          <w:sz w:val="28"/>
          <w:szCs w:val="28"/>
        </w:rPr>
      </w:pPr>
      <w:r w:rsidRPr="004B641C">
        <w:rPr>
          <w:rFonts w:ascii="Times New Roman" w:hAnsi="Times New Roman" w:cs="Times New Roman"/>
          <w:color w:val="000000"/>
          <w:sz w:val="28"/>
          <w:szCs w:val="28"/>
        </w:rPr>
        <w:lastRenderedPageBreak/>
        <w:t xml:space="preserve">9) 804200О.99.0.ББ52АП64000 (социально-педагогической направленности, форма обучения: очная, дети с ограниченными возможностями здоровья (ОВЗ));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sz w:val="28"/>
          <w:szCs w:val="28"/>
        </w:rPr>
      </w:pPr>
      <w:r w:rsidRPr="004B641C">
        <w:rPr>
          <w:rFonts w:ascii="Times New Roman" w:hAnsi="Times New Roman" w:cs="Times New Roman"/>
          <w:sz w:val="28"/>
          <w:szCs w:val="28"/>
        </w:rPr>
        <w:t xml:space="preserve">10) 804200О.99.0.ББ52АН96000 (социально-педагогической направленности, форма обучения: очная, дети с ограниченными возможностями здоровья (ОВЗ), адаптированная образовательная программа);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sz w:val="28"/>
          <w:szCs w:val="28"/>
        </w:rPr>
      </w:pPr>
      <w:r w:rsidRPr="004B641C">
        <w:rPr>
          <w:rFonts w:ascii="Times New Roman" w:hAnsi="Times New Roman" w:cs="Times New Roman"/>
          <w:sz w:val="28"/>
          <w:szCs w:val="28"/>
        </w:rPr>
        <w:t xml:space="preserve">11) 804200О.99.0.ББ52АЗ44000 (художественной направленности, форма обучения: очная, дети, за исключением детей с ограниченными возможностями здоровья (ОВЗ) и детей-инвалидов);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sz w:val="28"/>
          <w:szCs w:val="28"/>
        </w:rPr>
      </w:pPr>
      <w:r w:rsidRPr="004B641C">
        <w:rPr>
          <w:rFonts w:ascii="Times New Roman" w:hAnsi="Times New Roman" w:cs="Times New Roman"/>
          <w:sz w:val="28"/>
          <w:szCs w:val="28"/>
        </w:rPr>
        <w:t xml:space="preserve">12) 804200О.99.0.ББ52АП16000 (художественной направленности, форма обучения: очная, дети с ограниченными возможностями здоровья (ОВЗ);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sz w:val="28"/>
          <w:szCs w:val="28"/>
        </w:rPr>
      </w:pPr>
      <w:r w:rsidRPr="004B641C">
        <w:rPr>
          <w:rFonts w:ascii="Times New Roman" w:hAnsi="Times New Roman" w:cs="Times New Roman"/>
          <w:sz w:val="28"/>
          <w:szCs w:val="28"/>
        </w:rPr>
        <w:t xml:space="preserve">13) 804200О.99.0.ББ52АН48000 (художественной направленности, форма обучения: очная, дети с ограниченными возможностями здоровья (ОВЗ), адаптированная образовательная программа);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sz w:val="28"/>
          <w:szCs w:val="28"/>
        </w:rPr>
      </w:pPr>
      <w:r w:rsidRPr="004B641C">
        <w:rPr>
          <w:rFonts w:ascii="Times New Roman" w:hAnsi="Times New Roman" w:cs="Times New Roman"/>
          <w:sz w:val="28"/>
          <w:szCs w:val="28"/>
        </w:rPr>
        <w:t xml:space="preserve">14) 804200О.99.0.ББ52АР84000 (художественной направленности, форма обучения: очная, дети с ограниченными возможностями здоровья (ОВЗ), адаптированная образовательная программа); </w:t>
      </w:r>
    </w:p>
    <w:p w:rsidR="004B641C" w:rsidRPr="004B641C" w:rsidRDefault="004B641C" w:rsidP="004B641C">
      <w:pPr>
        <w:suppressAutoHyphens/>
        <w:autoSpaceDE w:val="0"/>
        <w:autoSpaceDN w:val="0"/>
        <w:adjustRightInd w:val="0"/>
        <w:spacing w:after="0" w:line="240" w:lineRule="auto"/>
        <w:ind w:firstLine="567"/>
        <w:jc w:val="both"/>
        <w:rPr>
          <w:rFonts w:ascii="Times New Roman" w:hAnsi="Times New Roman" w:cs="Times New Roman"/>
          <w:sz w:val="28"/>
          <w:szCs w:val="28"/>
        </w:rPr>
      </w:pPr>
      <w:r w:rsidRPr="004B641C">
        <w:rPr>
          <w:rFonts w:ascii="Times New Roman" w:hAnsi="Times New Roman" w:cs="Times New Roman"/>
          <w:sz w:val="28"/>
          <w:szCs w:val="28"/>
        </w:rPr>
        <w:t xml:space="preserve">15) 804200О.99.0.ББ52АЗ20000 (физкультурно-спортивной направленности, форма обучения: очная, дети, за исключением детей с ограниченными возможностями здоровья (ОВЗ) и детей-инвалидов); </w:t>
      </w:r>
    </w:p>
    <w:p w:rsidR="004B641C" w:rsidRPr="004B641C" w:rsidRDefault="004B641C" w:rsidP="004B641C">
      <w:pPr>
        <w:widowControl w:val="0"/>
        <w:tabs>
          <w:tab w:val="left" w:pos="709"/>
        </w:tabs>
        <w:suppressAutoHyphens/>
        <w:autoSpaceDE w:val="0"/>
        <w:autoSpaceDN w:val="0"/>
        <w:spacing w:after="0" w:line="240" w:lineRule="auto"/>
        <w:ind w:firstLine="567"/>
        <w:jc w:val="both"/>
        <w:rPr>
          <w:rFonts w:ascii="Times New Roman" w:eastAsia="Times New Roman" w:hAnsi="Times New Roman" w:cs="Times New Roman"/>
          <w:b/>
          <w:sz w:val="28"/>
          <w:szCs w:val="28"/>
        </w:rPr>
      </w:pPr>
      <w:r w:rsidRPr="004B641C">
        <w:rPr>
          <w:rFonts w:ascii="Times New Roman" w:eastAsia="Times New Roman" w:hAnsi="Times New Roman" w:cs="Times New Roman"/>
          <w:sz w:val="28"/>
          <w:szCs w:val="28"/>
        </w:rPr>
        <w:t>16) 804200О.99.0.ББ52АН24000 (физкультурно-спортивной направленности, форма обучения: очная, дети с ограниченными возможностями здоровья (ОВЗ) адаптированная образовательная программа).</w:t>
      </w:r>
    </w:p>
    <w:p w:rsidR="004B641C" w:rsidRPr="004B641C" w:rsidRDefault="004B641C" w:rsidP="004B641C">
      <w:pPr>
        <w:widowControl w:val="0"/>
        <w:autoSpaceDE w:val="0"/>
        <w:autoSpaceDN w:val="0"/>
        <w:adjustRightInd w:val="0"/>
        <w:spacing w:after="0" w:line="240" w:lineRule="auto"/>
        <w:ind w:left="4962" w:firstLine="567"/>
        <w:jc w:val="center"/>
        <w:outlineLvl w:val="1"/>
        <w:rPr>
          <w:rFonts w:ascii="Times New Roman" w:eastAsia="Times New Roman" w:hAnsi="Times New Roman" w:cs="Times New Roman"/>
          <w:sz w:val="28"/>
          <w:szCs w:val="28"/>
        </w:rPr>
      </w:pPr>
    </w:p>
    <w:p w:rsidR="004B641C" w:rsidRPr="004B641C" w:rsidRDefault="004B641C" w:rsidP="004B641C">
      <w:pPr>
        <w:widowControl w:val="0"/>
        <w:autoSpaceDE w:val="0"/>
        <w:autoSpaceDN w:val="0"/>
        <w:adjustRightInd w:val="0"/>
        <w:spacing w:after="0" w:line="240" w:lineRule="auto"/>
        <w:ind w:left="4962" w:firstLine="567"/>
        <w:jc w:val="center"/>
        <w:outlineLvl w:val="1"/>
        <w:rPr>
          <w:rFonts w:ascii="Times New Roman" w:eastAsia="Times New Roman" w:hAnsi="Times New Roman" w:cs="Times New Roman"/>
          <w:sz w:val="24"/>
          <w:szCs w:val="24"/>
        </w:rPr>
        <w:sectPr w:rsidR="004B641C" w:rsidRPr="004B641C" w:rsidSect="00332C53">
          <w:headerReference w:type="default" r:id="rId8"/>
          <w:type w:val="continuous"/>
          <w:pgSz w:w="11906" w:h="16838"/>
          <w:pgMar w:top="1134" w:right="850" w:bottom="1134" w:left="1701" w:header="708" w:footer="708" w:gutter="0"/>
          <w:pgNumType w:start="0"/>
          <w:cols w:space="708"/>
          <w:docGrid w:linePitch="360"/>
        </w:sectPr>
      </w:pPr>
    </w:p>
    <w:p w:rsidR="004B641C" w:rsidRPr="004B641C" w:rsidRDefault="004B641C" w:rsidP="004B641C">
      <w:pPr>
        <w:widowControl w:val="0"/>
        <w:autoSpaceDE w:val="0"/>
        <w:autoSpaceDN w:val="0"/>
        <w:adjustRightInd w:val="0"/>
        <w:spacing w:after="0" w:line="240" w:lineRule="auto"/>
        <w:ind w:left="10773"/>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lastRenderedPageBreak/>
        <w:t>Приложение 2</w:t>
      </w:r>
    </w:p>
    <w:p w:rsidR="004B641C" w:rsidRPr="004B641C" w:rsidRDefault="004B641C" w:rsidP="004B641C">
      <w:pPr>
        <w:widowControl w:val="0"/>
        <w:autoSpaceDE w:val="0"/>
        <w:autoSpaceDN w:val="0"/>
        <w:adjustRightInd w:val="0"/>
        <w:spacing w:after="0" w:line="240" w:lineRule="auto"/>
        <w:ind w:left="10773"/>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к постановлению администрации</w:t>
      </w:r>
    </w:p>
    <w:p w:rsidR="004B641C" w:rsidRPr="004B641C" w:rsidRDefault="004B641C" w:rsidP="004B641C">
      <w:pPr>
        <w:widowControl w:val="0"/>
        <w:autoSpaceDE w:val="0"/>
        <w:autoSpaceDN w:val="0"/>
        <w:adjustRightInd w:val="0"/>
        <w:spacing w:after="0" w:line="240" w:lineRule="auto"/>
        <w:ind w:left="10773"/>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муниципального района</w:t>
      </w:r>
    </w:p>
    <w:p w:rsidR="004B641C" w:rsidRPr="004B641C" w:rsidRDefault="004B641C" w:rsidP="004B641C">
      <w:pPr>
        <w:widowControl w:val="0"/>
        <w:autoSpaceDE w:val="0"/>
        <w:autoSpaceDN w:val="0"/>
        <w:adjustRightInd w:val="0"/>
        <w:spacing w:after="0" w:line="240" w:lineRule="auto"/>
        <w:ind w:left="10773"/>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«Корткеросский»</w:t>
      </w:r>
    </w:p>
    <w:p w:rsidR="004B641C" w:rsidRPr="004B641C" w:rsidRDefault="004B641C" w:rsidP="004B641C">
      <w:pPr>
        <w:widowControl w:val="0"/>
        <w:autoSpaceDE w:val="0"/>
        <w:autoSpaceDN w:val="0"/>
        <w:adjustRightInd w:val="0"/>
        <w:spacing w:after="0" w:line="240" w:lineRule="auto"/>
        <w:ind w:left="10773"/>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18.10.2023 № 1337</w:t>
      </w:r>
    </w:p>
    <w:p w:rsidR="004B641C" w:rsidRPr="004B641C" w:rsidRDefault="004B641C" w:rsidP="004B641C">
      <w:pPr>
        <w:widowControl w:val="0"/>
        <w:tabs>
          <w:tab w:val="left" w:pos="709"/>
        </w:tabs>
        <w:autoSpaceDE w:val="0"/>
        <w:autoSpaceDN w:val="0"/>
        <w:spacing w:after="0" w:line="360" w:lineRule="exact"/>
        <w:ind w:left="11340"/>
        <w:jc w:val="center"/>
        <w:rPr>
          <w:rFonts w:ascii="Times New Roman" w:eastAsia="Times New Roman" w:hAnsi="Times New Roman" w:cs="Times New Roman"/>
          <w:b/>
          <w:szCs w:val="28"/>
        </w:rPr>
      </w:pPr>
    </w:p>
    <w:p w:rsidR="004B641C" w:rsidRPr="004B641C" w:rsidRDefault="004B641C" w:rsidP="004B641C">
      <w:pPr>
        <w:widowControl w:val="0"/>
        <w:autoSpaceDE w:val="0"/>
        <w:autoSpaceDN w:val="0"/>
        <w:spacing w:after="0" w:line="240" w:lineRule="auto"/>
        <w:rPr>
          <w:rFonts w:ascii="Times New Roman" w:eastAsia="Times New Roman" w:hAnsi="Times New Roman" w:cs="Times New Roman"/>
        </w:rPr>
      </w:pPr>
    </w:p>
    <w:p w:rsidR="004B641C" w:rsidRPr="004B641C" w:rsidRDefault="004B641C" w:rsidP="004B641C">
      <w:pPr>
        <w:widowControl w:val="0"/>
        <w:autoSpaceDE w:val="0"/>
        <w:autoSpaceDN w:val="0"/>
        <w:spacing w:after="0" w:line="240" w:lineRule="auto"/>
        <w:jc w:val="center"/>
        <w:rPr>
          <w:rFonts w:ascii="Times New Roman" w:eastAsia="Calibri" w:hAnsi="Times New Roman" w:cs="Times New Roman"/>
          <w:b/>
          <w:caps/>
          <w:sz w:val="24"/>
          <w:szCs w:val="24"/>
        </w:rPr>
      </w:pPr>
      <w:r w:rsidRPr="004B641C">
        <w:rPr>
          <w:rFonts w:ascii="Times New Roman" w:eastAsia="Calibri" w:hAnsi="Times New Roman" w:cs="Times New Roman"/>
          <w:b/>
          <w:caps/>
          <w:sz w:val="24"/>
          <w:szCs w:val="24"/>
        </w:rPr>
        <w:t xml:space="preserve">План </w:t>
      </w:r>
    </w:p>
    <w:p w:rsidR="004B641C" w:rsidRPr="004B641C" w:rsidRDefault="004B641C" w:rsidP="004B641C">
      <w:pPr>
        <w:widowControl w:val="0"/>
        <w:autoSpaceDE w:val="0"/>
        <w:autoSpaceDN w:val="0"/>
        <w:spacing w:after="0" w:line="240" w:lineRule="auto"/>
        <w:jc w:val="center"/>
        <w:rPr>
          <w:rFonts w:ascii="Times New Roman" w:eastAsia="Calibri" w:hAnsi="Times New Roman" w:cs="Times New Roman"/>
          <w:b/>
          <w:sz w:val="24"/>
          <w:szCs w:val="24"/>
        </w:rPr>
      </w:pPr>
      <w:r w:rsidRPr="004B641C">
        <w:rPr>
          <w:rFonts w:ascii="Times New Roman" w:eastAsia="Calibri" w:hAnsi="Times New Roman" w:cs="Times New Roman"/>
          <w:b/>
          <w:sz w:val="24"/>
          <w:szCs w:val="24"/>
        </w:rPr>
        <w:t>апробации механизмов организации оказания</w:t>
      </w:r>
    </w:p>
    <w:p w:rsidR="004B641C" w:rsidRPr="004B641C" w:rsidRDefault="004B641C" w:rsidP="004B641C">
      <w:pPr>
        <w:widowControl w:val="0"/>
        <w:autoSpaceDE w:val="0"/>
        <w:autoSpaceDN w:val="0"/>
        <w:spacing w:after="0" w:line="240" w:lineRule="auto"/>
        <w:jc w:val="center"/>
        <w:rPr>
          <w:rFonts w:ascii="Times New Roman" w:eastAsia="Calibri" w:hAnsi="Times New Roman" w:cs="Times New Roman"/>
          <w:b/>
          <w:sz w:val="24"/>
          <w:szCs w:val="24"/>
        </w:rPr>
      </w:pPr>
      <w:r w:rsidRPr="004B641C">
        <w:rPr>
          <w:rFonts w:ascii="Times New Roman" w:eastAsia="Calibri" w:hAnsi="Times New Roman" w:cs="Times New Roman"/>
          <w:b/>
          <w:sz w:val="24"/>
          <w:szCs w:val="24"/>
        </w:rPr>
        <w:t xml:space="preserve">муниципальных услуг в социальной сфере на территории муниципального района «Корткеросский» </w:t>
      </w:r>
    </w:p>
    <w:p w:rsidR="004B641C" w:rsidRPr="004B641C" w:rsidRDefault="004B641C" w:rsidP="004B641C">
      <w:pPr>
        <w:widowControl w:val="0"/>
        <w:autoSpaceDE w:val="0"/>
        <w:autoSpaceDN w:val="0"/>
        <w:spacing w:after="160" w:line="259" w:lineRule="auto"/>
        <w:rPr>
          <w:rFonts w:ascii="Times New Roman" w:eastAsia="Calibri" w:hAnsi="Times New Roman" w:cs="Times New Roman"/>
          <w:i/>
          <w:sz w:val="18"/>
          <w:szCs w:val="18"/>
        </w:rPr>
      </w:pPr>
      <w:r w:rsidRPr="004B641C">
        <w:rPr>
          <w:rFonts w:ascii="Times New Roman" w:eastAsia="Calibri" w:hAnsi="Times New Roman" w:cs="Times New Roman"/>
        </w:rPr>
        <w:tab/>
      </w:r>
      <w:r w:rsidRPr="004B641C">
        <w:rPr>
          <w:rFonts w:ascii="Times New Roman" w:eastAsia="Calibri" w:hAnsi="Times New Roman" w:cs="Times New Roman"/>
        </w:rPr>
        <w:tab/>
      </w:r>
      <w:r w:rsidRPr="004B641C">
        <w:rPr>
          <w:rFonts w:ascii="Times New Roman" w:eastAsia="Calibri" w:hAnsi="Times New Roman" w:cs="Times New Roman"/>
        </w:rPr>
        <w:tab/>
      </w:r>
      <w:r w:rsidRPr="004B641C">
        <w:rPr>
          <w:rFonts w:ascii="Times New Roman" w:eastAsia="Calibri" w:hAnsi="Times New Roman" w:cs="Times New Roman"/>
        </w:rPr>
        <w:tab/>
      </w:r>
      <w:r w:rsidRPr="004B641C">
        <w:rPr>
          <w:rFonts w:ascii="Times New Roman" w:eastAsia="Calibri" w:hAnsi="Times New Roman" w:cs="Times New Roman"/>
        </w:rPr>
        <w:tab/>
      </w:r>
      <w:r w:rsidRPr="004B641C">
        <w:rPr>
          <w:rFonts w:ascii="Times New Roman" w:eastAsia="Calibri" w:hAnsi="Times New Roman" w:cs="Times New Roman"/>
        </w:rPr>
        <w:tab/>
      </w:r>
      <w:r w:rsidRPr="004B641C">
        <w:rPr>
          <w:rFonts w:ascii="Times New Roman" w:eastAsia="Calibri" w:hAnsi="Times New Roman" w:cs="Times New Roman"/>
        </w:rPr>
        <w:tab/>
      </w:r>
      <w:r w:rsidRPr="004B641C">
        <w:rPr>
          <w:rFonts w:ascii="Times New Roman" w:eastAsia="Calibri" w:hAnsi="Times New Roman" w:cs="Times New Roman"/>
        </w:rPr>
        <w:tab/>
      </w:r>
      <w:r w:rsidRPr="004B641C">
        <w:rPr>
          <w:rFonts w:ascii="Times New Roman" w:eastAsia="Calibri" w:hAnsi="Times New Roman" w:cs="Times New Roman"/>
        </w:rPr>
        <w:tab/>
      </w:r>
      <w:r w:rsidRPr="004B641C">
        <w:rPr>
          <w:rFonts w:ascii="Times New Roman" w:eastAsia="Calibri" w:hAnsi="Times New Roman" w:cs="Times New Roman"/>
        </w:rPr>
        <w:tab/>
        <w:t xml:space="preserve">                                       </w:t>
      </w:r>
      <w:r w:rsidRPr="004B641C">
        <w:rPr>
          <w:rFonts w:ascii="Times New Roman" w:eastAsia="Calibri" w:hAnsi="Times New Roman" w:cs="Times New Roman"/>
          <w:i/>
          <w:sz w:val="14"/>
          <w:szCs w:val="18"/>
        </w:rPr>
        <w:t>(наименование муниципального образования)</w:t>
      </w:r>
    </w:p>
    <w:tbl>
      <w:tblPr>
        <w:tblStyle w:val="26"/>
        <w:tblW w:w="5177" w:type="pct"/>
        <w:tblInd w:w="-289" w:type="dxa"/>
        <w:tblLayout w:type="fixed"/>
        <w:tblLook w:val="04A0" w:firstRow="1" w:lastRow="0" w:firstColumn="1" w:lastColumn="0" w:noHBand="0" w:noVBand="1"/>
      </w:tblPr>
      <w:tblGrid>
        <w:gridCol w:w="722"/>
        <w:gridCol w:w="3457"/>
        <w:gridCol w:w="5612"/>
        <w:gridCol w:w="1494"/>
        <w:gridCol w:w="2156"/>
        <w:gridCol w:w="1868"/>
      </w:tblGrid>
      <w:tr w:rsidR="004B641C" w:rsidRPr="004B641C" w:rsidTr="00A36767">
        <w:tc>
          <w:tcPr>
            <w:tcW w:w="236" w:type="pct"/>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rPr>
              <w:tab/>
              <w:t xml:space="preserve">№ </w:t>
            </w:r>
            <w:proofErr w:type="gramStart"/>
            <w:r w:rsidRPr="004B641C">
              <w:rPr>
                <w:rFonts w:ascii="Times New Roman" w:eastAsia="Calibri" w:hAnsi="Times New Roman" w:cs="Times New Roman"/>
              </w:rPr>
              <w:t>п</w:t>
            </w:r>
            <w:proofErr w:type="gramEnd"/>
            <w:r w:rsidRPr="004B641C">
              <w:rPr>
                <w:rFonts w:ascii="Times New Roman" w:eastAsia="Calibri" w:hAnsi="Times New Roman" w:cs="Times New Roman"/>
              </w:rPr>
              <w:t>/п</w:t>
            </w:r>
          </w:p>
        </w:tc>
        <w:tc>
          <w:tcPr>
            <w:tcW w:w="1129" w:type="pct"/>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rPr>
              <w:t>Этап апробации</w:t>
            </w:r>
          </w:p>
        </w:tc>
        <w:tc>
          <w:tcPr>
            <w:tcW w:w="1833" w:type="pct"/>
          </w:tcPr>
          <w:p w:rsidR="004B641C" w:rsidRPr="004B641C" w:rsidRDefault="004B641C" w:rsidP="00400C3C">
            <w:pPr>
              <w:widowControl w:val="0"/>
              <w:autoSpaceDE w:val="0"/>
              <w:autoSpaceDN w:val="0"/>
              <w:jc w:val="center"/>
              <w:rPr>
                <w:rFonts w:ascii="Times New Roman" w:eastAsia="Calibri" w:hAnsi="Times New Roman" w:cs="Times New Roman"/>
                <w:lang w:val="en-US"/>
              </w:rPr>
            </w:pPr>
            <w:r w:rsidRPr="004B641C">
              <w:rPr>
                <w:rFonts w:ascii="Times New Roman" w:eastAsia="Calibri" w:hAnsi="Times New Roman" w:cs="Times New Roman"/>
              </w:rPr>
              <w:t>Мероприятие</w:t>
            </w:r>
          </w:p>
        </w:tc>
        <w:tc>
          <w:tcPr>
            <w:tcW w:w="488" w:type="pct"/>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rPr>
              <w:t>Срок</w:t>
            </w:r>
            <w:r w:rsidRPr="004B641C">
              <w:rPr>
                <w:rFonts w:ascii="Times New Roman" w:eastAsia="Calibri" w:hAnsi="Times New Roman" w:cs="Times New Roman"/>
                <w:lang w:val="en-US"/>
              </w:rPr>
              <w:t xml:space="preserve"> </w:t>
            </w:r>
            <w:r w:rsidRPr="004B641C">
              <w:rPr>
                <w:rFonts w:ascii="Times New Roman" w:eastAsia="Calibri" w:hAnsi="Times New Roman" w:cs="Times New Roman"/>
              </w:rPr>
              <w:t>исполнения</w:t>
            </w:r>
          </w:p>
        </w:tc>
        <w:tc>
          <w:tcPr>
            <w:tcW w:w="704" w:type="pct"/>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rPr>
              <w:t>Результат</w:t>
            </w:r>
          </w:p>
        </w:tc>
        <w:tc>
          <w:tcPr>
            <w:tcW w:w="610" w:type="pct"/>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rPr>
              <w:t xml:space="preserve">Ответственные </w:t>
            </w:r>
            <w:r w:rsidRPr="004B641C">
              <w:rPr>
                <w:rFonts w:ascii="Times New Roman" w:eastAsia="Calibri" w:hAnsi="Times New Roman" w:cs="Times New Roman"/>
                <w:color w:val="000000"/>
              </w:rPr>
              <w:t>исполнители</w:t>
            </w:r>
          </w:p>
        </w:tc>
      </w:tr>
      <w:tr w:rsidR="004B641C" w:rsidRPr="004B641C" w:rsidTr="00A36767">
        <w:trPr>
          <w:trHeight w:val="270"/>
        </w:trPr>
        <w:tc>
          <w:tcPr>
            <w:tcW w:w="236" w:type="pct"/>
            <w:tcBorders>
              <w:bottom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i/>
              </w:rPr>
            </w:pPr>
            <w:r w:rsidRPr="004B641C">
              <w:rPr>
                <w:rFonts w:ascii="Times New Roman" w:eastAsia="Calibri" w:hAnsi="Times New Roman" w:cs="Times New Roman"/>
                <w:i/>
              </w:rPr>
              <w:t>1</w:t>
            </w:r>
          </w:p>
        </w:tc>
        <w:tc>
          <w:tcPr>
            <w:tcW w:w="1129" w:type="pct"/>
            <w:tcBorders>
              <w:bottom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i/>
              </w:rPr>
            </w:pPr>
            <w:r w:rsidRPr="004B641C">
              <w:rPr>
                <w:rFonts w:ascii="Times New Roman" w:eastAsia="Calibri" w:hAnsi="Times New Roman" w:cs="Times New Roman"/>
                <w:i/>
              </w:rPr>
              <w:t>2</w:t>
            </w:r>
          </w:p>
        </w:tc>
        <w:tc>
          <w:tcPr>
            <w:tcW w:w="1833" w:type="pct"/>
            <w:tcBorders>
              <w:bottom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i/>
              </w:rPr>
            </w:pPr>
            <w:r w:rsidRPr="004B641C">
              <w:rPr>
                <w:rFonts w:ascii="Times New Roman" w:eastAsia="Calibri" w:hAnsi="Times New Roman" w:cs="Times New Roman"/>
                <w:i/>
              </w:rPr>
              <w:t>3</w:t>
            </w:r>
          </w:p>
        </w:tc>
        <w:tc>
          <w:tcPr>
            <w:tcW w:w="488" w:type="pct"/>
            <w:tcBorders>
              <w:bottom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i/>
              </w:rPr>
            </w:pPr>
            <w:r w:rsidRPr="004B641C">
              <w:rPr>
                <w:rFonts w:ascii="Times New Roman" w:eastAsia="Calibri" w:hAnsi="Times New Roman" w:cs="Times New Roman"/>
                <w:i/>
              </w:rPr>
              <w:t>4</w:t>
            </w:r>
          </w:p>
        </w:tc>
        <w:tc>
          <w:tcPr>
            <w:tcW w:w="704" w:type="pct"/>
            <w:tcBorders>
              <w:bottom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i/>
              </w:rPr>
            </w:pPr>
            <w:r w:rsidRPr="004B641C">
              <w:rPr>
                <w:rFonts w:ascii="Times New Roman" w:eastAsia="Calibri" w:hAnsi="Times New Roman" w:cs="Times New Roman"/>
                <w:i/>
              </w:rPr>
              <w:t>5</w:t>
            </w:r>
          </w:p>
        </w:tc>
        <w:tc>
          <w:tcPr>
            <w:tcW w:w="610" w:type="pct"/>
            <w:tcBorders>
              <w:bottom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i/>
              </w:rPr>
            </w:pPr>
            <w:r w:rsidRPr="004B641C">
              <w:rPr>
                <w:rFonts w:ascii="Times New Roman" w:eastAsia="Calibri" w:hAnsi="Times New Roman" w:cs="Times New Roman"/>
                <w:i/>
              </w:rPr>
              <w:t>6</w:t>
            </w:r>
          </w:p>
        </w:tc>
      </w:tr>
      <w:tr w:rsidR="004B641C" w:rsidRPr="004B641C" w:rsidDel="008413E3" w:rsidTr="00A36767">
        <w:trPr>
          <w:trHeight w:val="2474"/>
        </w:trPr>
        <w:tc>
          <w:tcPr>
            <w:tcW w:w="236"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rPr>
              <w:t>1.</w:t>
            </w:r>
          </w:p>
        </w:tc>
        <w:tc>
          <w:tcPr>
            <w:tcW w:w="1129"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00C3C">
            <w:pPr>
              <w:widowControl w:val="0"/>
              <w:autoSpaceDE w:val="0"/>
              <w:autoSpaceDN w:val="0"/>
              <w:rPr>
                <w:rFonts w:ascii="Times New Roman" w:eastAsia="Calibri" w:hAnsi="Times New Roman" w:cs="Times New Roman"/>
                <w:color w:val="000000"/>
              </w:rPr>
            </w:pPr>
            <w:r w:rsidRPr="004B641C">
              <w:rPr>
                <w:rFonts w:ascii="Times New Roman" w:eastAsia="Calibri" w:hAnsi="Times New Roman" w:cs="Times New Roman"/>
                <w:color w:val="000000"/>
              </w:rPr>
              <w:t>Проведение организационных мероприятий,</w:t>
            </w:r>
            <w:r w:rsidRPr="004B641C">
              <w:rPr>
                <w:rFonts w:ascii="Times New Roman" w:eastAsia="Calibri" w:hAnsi="Times New Roman" w:cs="Times New Roman"/>
              </w:rPr>
              <w:t xml:space="preserve"> </w:t>
            </w:r>
            <w:r w:rsidRPr="004B641C">
              <w:rPr>
                <w:rFonts w:ascii="Times New Roman" w:eastAsia="Calibri" w:hAnsi="Times New Roman" w:cs="Times New Roman"/>
                <w:color w:val="000000"/>
              </w:rPr>
              <w:t xml:space="preserve">необходимых для реализации положений Федерального закона </w:t>
            </w:r>
            <w:r w:rsidRPr="004B641C">
              <w:rPr>
                <w:rFonts w:ascii="Times New Roman" w:eastAsia="Calibri" w:hAnsi="Times New Roman" w:cs="Times New Roman"/>
                <w:color w:val="000000"/>
              </w:rPr>
              <w:br/>
              <w:t>от 13 июля 2020 г. № 189-ФЗ «О государственном (муниципальном) социальном заказе на оказание муниципальных (муниципальных) услуг в социальной сфере» (далее – Федеральный закон № 189-ФЗ)</w:t>
            </w:r>
          </w:p>
        </w:tc>
        <w:tc>
          <w:tcPr>
            <w:tcW w:w="1833" w:type="pct"/>
            <w:tcBorders>
              <w:top w:val="single" w:sz="4" w:space="0" w:color="auto"/>
              <w:left w:val="single" w:sz="4" w:space="0" w:color="auto"/>
              <w:bottom w:val="single" w:sz="4" w:space="0" w:color="auto"/>
              <w:right w:val="single" w:sz="4" w:space="0" w:color="auto"/>
            </w:tcBorders>
          </w:tcPr>
          <w:p w:rsidR="004B641C" w:rsidRPr="004B641C" w:rsidRDefault="004B641C" w:rsidP="00400C3C">
            <w:pPr>
              <w:widowControl w:val="0"/>
              <w:autoSpaceDE w:val="0"/>
              <w:autoSpaceDN w:val="0"/>
              <w:jc w:val="both"/>
              <w:rPr>
                <w:rFonts w:ascii="Times New Roman" w:eastAsia="Times New Roman" w:hAnsi="Times New Roman" w:cs="Times New Roman"/>
                <w:color w:val="000000"/>
              </w:rPr>
            </w:pPr>
            <w:r w:rsidRPr="004B641C">
              <w:rPr>
                <w:rFonts w:ascii="Times New Roman" w:eastAsia="Times New Roman" w:hAnsi="Times New Roman" w:cs="Times New Roman"/>
                <w:color w:val="000000"/>
              </w:rPr>
              <w:t>1.1. Организация размещения информации и документов, формирование которых предусмотрено Федеральным законом № 189-ФЗ, на едином портале бюджетной системы Российской Федерации в информационно-телекоммуникационной сети «Интернет» в соответствии с бюджетным законодательством Российской Федерации (далее – Единый портал бюджетной системы)</w:t>
            </w:r>
          </w:p>
          <w:p w:rsidR="004B641C" w:rsidRPr="004B641C" w:rsidDel="001D0024" w:rsidRDefault="004B641C" w:rsidP="00400C3C">
            <w:pPr>
              <w:widowControl w:val="0"/>
              <w:autoSpaceDE w:val="0"/>
              <w:autoSpaceDN w:val="0"/>
              <w:jc w:val="both"/>
              <w:rPr>
                <w:rFonts w:ascii="Times New Roman" w:eastAsia="Times New Roman" w:hAnsi="Times New Roman" w:cs="Times New Roman"/>
                <w:color w:val="000000"/>
              </w:rPr>
            </w:pPr>
          </w:p>
        </w:tc>
        <w:tc>
          <w:tcPr>
            <w:tcW w:w="488" w:type="pct"/>
            <w:tcBorders>
              <w:top w:val="single" w:sz="4" w:space="0" w:color="auto"/>
              <w:left w:val="single" w:sz="4" w:space="0" w:color="auto"/>
              <w:bottom w:val="single" w:sz="4" w:space="0" w:color="auto"/>
              <w:right w:val="single" w:sz="4" w:space="0" w:color="auto"/>
            </w:tcBorders>
          </w:tcPr>
          <w:p w:rsidR="004B641C" w:rsidRPr="004B641C" w:rsidRDefault="004B641C" w:rsidP="00400C3C">
            <w:pPr>
              <w:widowControl w:val="0"/>
              <w:autoSpaceDE w:val="0"/>
              <w:autoSpaceDN w:val="0"/>
              <w:jc w:val="center"/>
              <w:rPr>
                <w:rFonts w:ascii="Times New Roman" w:eastAsia="Times New Roman" w:hAnsi="Times New Roman" w:cs="Times New Roman"/>
                <w:b/>
              </w:rPr>
            </w:pPr>
            <w:r w:rsidRPr="004B641C">
              <w:rPr>
                <w:rFonts w:ascii="Times New Roman" w:eastAsia="Times New Roman" w:hAnsi="Times New Roman" w:cs="Times New Roman"/>
                <w:b/>
              </w:rPr>
              <w:t>1 января</w:t>
            </w:r>
          </w:p>
          <w:p w:rsidR="004B641C" w:rsidRPr="004B641C" w:rsidDel="001D0024" w:rsidRDefault="004B641C" w:rsidP="00400C3C">
            <w:pPr>
              <w:widowControl w:val="0"/>
              <w:autoSpaceDE w:val="0"/>
              <w:autoSpaceDN w:val="0"/>
              <w:jc w:val="center"/>
              <w:rPr>
                <w:rFonts w:ascii="Times New Roman" w:eastAsia="Times New Roman" w:hAnsi="Times New Roman" w:cs="Times New Roman"/>
                <w:b/>
              </w:rPr>
            </w:pPr>
            <w:r w:rsidRPr="004B641C">
              <w:rPr>
                <w:rFonts w:ascii="Times New Roman" w:eastAsia="Times New Roman" w:hAnsi="Times New Roman" w:cs="Times New Roman"/>
                <w:b/>
              </w:rPr>
              <w:t>2024 года</w:t>
            </w:r>
          </w:p>
        </w:tc>
        <w:tc>
          <w:tcPr>
            <w:tcW w:w="704" w:type="pct"/>
            <w:tcBorders>
              <w:top w:val="single" w:sz="4" w:space="0" w:color="auto"/>
              <w:left w:val="single" w:sz="4" w:space="0" w:color="auto"/>
              <w:bottom w:val="single" w:sz="4" w:space="0" w:color="auto"/>
              <w:right w:val="single" w:sz="4" w:space="0" w:color="auto"/>
            </w:tcBorders>
          </w:tcPr>
          <w:p w:rsidR="004B641C" w:rsidRPr="004B641C" w:rsidDel="001D0024" w:rsidRDefault="004B641C" w:rsidP="00400C3C">
            <w:pPr>
              <w:widowControl w:val="0"/>
              <w:autoSpaceDE w:val="0"/>
              <w:autoSpaceDN w:val="0"/>
              <w:jc w:val="center"/>
              <w:rPr>
                <w:rFonts w:ascii="Times New Roman" w:eastAsia="Times New Roman" w:hAnsi="Times New Roman" w:cs="Times New Roman"/>
                <w:b/>
              </w:rPr>
            </w:pPr>
            <w:r w:rsidRPr="004B641C">
              <w:rPr>
                <w:rFonts w:ascii="Times New Roman" w:eastAsia="Times New Roman" w:hAnsi="Times New Roman" w:cs="Times New Roman"/>
                <w:color w:val="000000"/>
              </w:rPr>
              <w:t>Размещение информации и документов на Едином портале бюджетной системы организовано</w:t>
            </w:r>
          </w:p>
        </w:tc>
        <w:tc>
          <w:tcPr>
            <w:tcW w:w="610" w:type="pct"/>
            <w:tcBorders>
              <w:top w:val="single" w:sz="4" w:space="0" w:color="auto"/>
              <w:left w:val="single" w:sz="4" w:space="0" w:color="auto"/>
              <w:bottom w:val="single" w:sz="4" w:space="0" w:color="auto"/>
              <w:right w:val="single" w:sz="4" w:space="0" w:color="auto"/>
            </w:tcBorders>
          </w:tcPr>
          <w:p w:rsidR="004B641C" w:rsidRPr="004B641C" w:rsidDel="001D0024" w:rsidRDefault="004B641C" w:rsidP="00400C3C">
            <w:pPr>
              <w:widowControl w:val="0"/>
              <w:autoSpaceDE w:val="0"/>
              <w:autoSpaceDN w:val="0"/>
              <w:jc w:val="center"/>
              <w:rPr>
                <w:rFonts w:ascii="Times New Roman" w:eastAsia="Times New Roman" w:hAnsi="Times New Roman" w:cs="Times New Roman"/>
                <w:b/>
              </w:rPr>
            </w:pPr>
            <w:r w:rsidRPr="004B641C">
              <w:rPr>
                <w:rFonts w:ascii="Times New Roman" w:eastAsia="Times New Roman" w:hAnsi="Times New Roman" w:cs="Times New Roman"/>
                <w:b/>
              </w:rPr>
              <w:t>Уполномоченный орган, ответственный  за формирование и утверждение муниципальных социальных заказов</w:t>
            </w:r>
          </w:p>
        </w:tc>
      </w:tr>
      <w:tr w:rsidR="004B641C" w:rsidRPr="004B641C" w:rsidTr="00A36767">
        <w:trPr>
          <w:trHeight w:val="1390"/>
        </w:trPr>
        <w:tc>
          <w:tcPr>
            <w:tcW w:w="236" w:type="pct"/>
            <w:vMerge/>
            <w:tcBorders>
              <w:top w:val="single" w:sz="4" w:space="0" w:color="auto"/>
              <w:left w:val="single" w:sz="4" w:space="0" w:color="auto"/>
              <w:bottom w:val="single" w:sz="4" w:space="0" w:color="auto"/>
              <w:right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rPr>
            </w:pPr>
          </w:p>
        </w:tc>
        <w:tc>
          <w:tcPr>
            <w:tcW w:w="1129" w:type="pct"/>
            <w:vMerge/>
            <w:tcBorders>
              <w:top w:val="single" w:sz="4" w:space="0" w:color="auto"/>
              <w:left w:val="single" w:sz="4" w:space="0" w:color="auto"/>
              <w:bottom w:val="single" w:sz="4" w:space="0" w:color="auto"/>
              <w:right w:val="single" w:sz="4" w:space="0" w:color="auto"/>
            </w:tcBorders>
          </w:tcPr>
          <w:p w:rsidR="004B641C" w:rsidRPr="004B641C" w:rsidRDefault="004B641C" w:rsidP="00400C3C">
            <w:pPr>
              <w:widowControl w:val="0"/>
              <w:autoSpaceDE w:val="0"/>
              <w:autoSpaceDN w:val="0"/>
              <w:rPr>
                <w:rFonts w:ascii="Times New Roman" w:eastAsia="Times New Roman" w:hAnsi="Times New Roman" w:cs="Times New Roman"/>
                <w:color w:val="000000"/>
              </w:rPr>
            </w:pPr>
          </w:p>
        </w:tc>
        <w:tc>
          <w:tcPr>
            <w:tcW w:w="1833" w:type="pct"/>
            <w:tcBorders>
              <w:top w:val="single" w:sz="4" w:space="0" w:color="auto"/>
              <w:left w:val="single" w:sz="4" w:space="0" w:color="auto"/>
              <w:bottom w:val="single" w:sz="4" w:space="0" w:color="auto"/>
              <w:right w:val="single" w:sz="4" w:space="0" w:color="auto"/>
            </w:tcBorders>
          </w:tcPr>
          <w:p w:rsidR="004B641C" w:rsidRPr="004B641C" w:rsidRDefault="004B641C" w:rsidP="00400C3C">
            <w:pPr>
              <w:widowControl w:val="0"/>
              <w:autoSpaceDE w:val="0"/>
              <w:autoSpaceDN w:val="0"/>
              <w:jc w:val="both"/>
              <w:rPr>
                <w:rFonts w:ascii="Times New Roman" w:eastAsia="Calibri" w:hAnsi="Times New Roman" w:cs="Times New Roman"/>
              </w:rPr>
            </w:pPr>
            <w:r w:rsidRPr="004B641C">
              <w:rPr>
                <w:rFonts w:ascii="Times New Roman" w:eastAsia="Times New Roman" w:hAnsi="Times New Roman" w:cs="Times New Roman"/>
                <w:color w:val="000000"/>
              </w:rPr>
              <w:t xml:space="preserve">1.2. Обеспечение заключения соглашения с исполнителями услуг в электронной форме </w:t>
            </w:r>
          </w:p>
        </w:tc>
        <w:tc>
          <w:tcPr>
            <w:tcW w:w="488" w:type="pct"/>
            <w:tcBorders>
              <w:top w:val="single" w:sz="4" w:space="0" w:color="auto"/>
              <w:left w:val="single" w:sz="4" w:space="0" w:color="auto"/>
              <w:bottom w:val="single" w:sz="4" w:space="0" w:color="auto"/>
              <w:right w:val="single" w:sz="4" w:space="0" w:color="auto"/>
            </w:tcBorders>
          </w:tcPr>
          <w:p w:rsidR="004B641C" w:rsidRPr="004B641C" w:rsidRDefault="004B641C" w:rsidP="00400C3C">
            <w:pPr>
              <w:widowControl w:val="0"/>
              <w:autoSpaceDE w:val="0"/>
              <w:autoSpaceDN w:val="0"/>
              <w:jc w:val="center"/>
              <w:rPr>
                <w:rFonts w:ascii="Times New Roman" w:eastAsia="Times New Roman" w:hAnsi="Times New Roman" w:cs="Times New Roman"/>
                <w:b/>
              </w:rPr>
            </w:pPr>
            <w:r w:rsidRPr="004B641C">
              <w:rPr>
                <w:rFonts w:ascii="Times New Roman" w:eastAsia="Times New Roman" w:hAnsi="Times New Roman" w:cs="Times New Roman"/>
                <w:b/>
              </w:rPr>
              <w:t>До 1 января</w:t>
            </w:r>
          </w:p>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Times New Roman" w:hAnsi="Times New Roman" w:cs="Times New Roman"/>
                <w:b/>
              </w:rPr>
              <w:t xml:space="preserve">2024 года, далее ежегодно </w:t>
            </w:r>
          </w:p>
        </w:tc>
        <w:tc>
          <w:tcPr>
            <w:tcW w:w="704" w:type="pct"/>
            <w:tcBorders>
              <w:top w:val="single" w:sz="4" w:space="0" w:color="auto"/>
              <w:left w:val="single" w:sz="4" w:space="0" w:color="auto"/>
              <w:bottom w:val="single" w:sz="4" w:space="0" w:color="auto"/>
              <w:right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Заключение соглашения с исполнителями услуг в электронной форме обеспечено</w:t>
            </w:r>
          </w:p>
        </w:tc>
        <w:tc>
          <w:tcPr>
            <w:tcW w:w="610" w:type="pct"/>
            <w:tcBorders>
              <w:top w:val="single" w:sz="4" w:space="0" w:color="auto"/>
              <w:left w:val="single" w:sz="4" w:space="0" w:color="auto"/>
              <w:bottom w:val="single" w:sz="4" w:space="0" w:color="auto"/>
              <w:right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Уполномоченный орган, обеспечивающий исполнение социального заказа</w:t>
            </w:r>
          </w:p>
        </w:tc>
      </w:tr>
      <w:tr w:rsidR="004B641C" w:rsidRPr="004B641C" w:rsidTr="00A36767">
        <w:tc>
          <w:tcPr>
            <w:tcW w:w="236" w:type="pct"/>
            <w:vMerge w:val="restart"/>
            <w:tcBorders>
              <w:top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rPr>
              <w:t>2.</w:t>
            </w:r>
          </w:p>
        </w:tc>
        <w:tc>
          <w:tcPr>
            <w:tcW w:w="1129" w:type="pct"/>
            <w:vMerge w:val="restart"/>
            <w:tcBorders>
              <w:top w:val="single" w:sz="4" w:space="0" w:color="auto"/>
            </w:tcBorders>
          </w:tcPr>
          <w:p w:rsidR="004B641C" w:rsidRPr="004B641C" w:rsidRDefault="004B641C" w:rsidP="00400C3C">
            <w:pPr>
              <w:widowControl w:val="0"/>
              <w:autoSpaceDE w:val="0"/>
              <w:autoSpaceDN w:val="0"/>
              <w:rPr>
                <w:rFonts w:ascii="Times New Roman" w:eastAsia="Times New Roman" w:hAnsi="Times New Roman" w:cs="Times New Roman"/>
                <w:color w:val="000000"/>
              </w:rPr>
            </w:pPr>
            <w:r w:rsidRPr="004B641C">
              <w:rPr>
                <w:rFonts w:ascii="Times New Roman" w:eastAsia="Calibri" w:hAnsi="Times New Roman" w:cs="Times New Roman"/>
                <w:color w:val="000000"/>
              </w:rPr>
              <w:t>Нормативное правовое обеспечение</w:t>
            </w:r>
          </w:p>
        </w:tc>
        <w:tc>
          <w:tcPr>
            <w:tcW w:w="1833" w:type="pct"/>
            <w:tcBorders>
              <w:top w:val="single" w:sz="4" w:space="0" w:color="auto"/>
              <w:bottom w:val="single" w:sz="4" w:space="0" w:color="auto"/>
            </w:tcBorders>
          </w:tcPr>
          <w:p w:rsidR="004B641C" w:rsidRPr="004B641C" w:rsidRDefault="004B641C" w:rsidP="00400C3C">
            <w:pPr>
              <w:widowControl w:val="0"/>
              <w:autoSpaceDE w:val="0"/>
              <w:autoSpaceDN w:val="0"/>
              <w:jc w:val="both"/>
              <w:rPr>
                <w:rFonts w:ascii="Times New Roman" w:eastAsia="Times New Roman" w:hAnsi="Times New Roman" w:cs="Times New Roman"/>
                <w:color w:val="000000"/>
              </w:rPr>
            </w:pPr>
            <w:r w:rsidRPr="004B641C">
              <w:rPr>
                <w:rFonts w:ascii="Times New Roman" w:eastAsia="Times New Roman" w:hAnsi="Times New Roman" w:cs="Times New Roman"/>
                <w:color w:val="000000"/>
              </w:rPr>
              <w:t xml:space="preserve">2.1. Разработка проекта нормативного правового акта администрации МР «Корткеросский»             </w:t>
            </w:r>
            <w:r w:rsidRPr="004B641C">
              <w:rPr>
                <w:rFonts w:ascii="Times New Roman" w:eastAsia="Calibri" w:hAnsi="Times New Roman" w:cs="Times New Roman"/>
                <w:i/>
              </w:rPr>
              <w:t xml:space="preserve">            </w:t>
            </w:r>
          </w:p>
          <w:p w:rsidR="004B641C" w:rsidRPr="004B641C" w:rsidRDefault="004B641C" w:rsidP="00400C3C">
            <w:pPr>
              <w:widowControl w:val="0"/>
              <w:autoSpaceDE w:val="0"/>
              <w:autoSpaceDN w:val="0"/>
              <w:jc w:val="both"/>
              <w:rPr>
                <w:rFonts w:ascii="Times New Roman" w:eastAsia="Calibri" w:hAnsi="Times New Roman" w:cs="Times New Roman"/>
              </w:rPr>
            </w:pPr>
            <w:r w:rsidRPr="004B641C">
              <w:rPr>
                <w:rFonts w:ascii="Times New Roman" w:eastAsia="Calibri" w:hAnsi="Times New Roman" w:cs="Times New Roman"/>
              </w:rPr>
              <w:t xml:space="preserve">об утверждении порядка формирования муниципальных социальных заказов на оказание муниципальных услуг в </w:t>
            </w:r>
            <w:r w:rsidRPr="004B641C">
              <w:rPr>
                <w:rFonts w:ascii="Times New Roman" w:eastAsia="Calibri" w:hAnsi="Times New Roman" w:cs="Times New Roman"/>
              </w:rPr>
              <w:lastRenderedPageBreak/>
              <w:t xml:space="preserve">социальной сфере, отнесенных к полномочиям органов местного самоуправления МО МР «Корткеросский»  </w:t>
            </w:r>
          </w:p>
          <w:p w:rsidR="004B641C" w:rsidRPr="004B641C" w:rsidRDefault="004B641C" w:rsidP="00400C3C">
            <w:pPr>
              <w:widowControl w:val="0"/>
              <w:autoSpaceDE w:val="0"/>
              <w:autoSpaceDN w:val="0"/>
              <w:jc w:val="both"/>
              <w:rPr>
                <w:rFonts w:ascii="Times New Roman" w:eastAsia="Calibri" w:hAnsi="Times New Roman" w:cs="Times New Roman"/>
                <w:bCs/>
                <w:i/>
              </w:rPr>
            </w:pPr>
            <w:r w:rsidRPr="004B641C">
              <w:rPr>
                <w:rFonts w:ascii="Times New Roman" w:eastAsia="Times New Roman" w:hAnsi="Times New Roman" w:cs="Times New Roman"/>
                <w:bCs/>
              </w:rPr>
              <w:t>о форме и сроках формирования отчета об их исполнении</w:t>
            </w:r>
          </w:p>
        </w:tc>
        <w:tc>
          <w:tcPr>
            <w:tcW w:w="488" w:type="pct"/>
            <w:tcBorders>
              <w:top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Times New Roman" w:hAnsi="Times New Roman" w:cs="Times New Roman"/>
                <w:b/>
              </w:rPr>
              <w:lastRenderedPageBreak/>
              <w:t>1 октября  2023 года</w:t>
            </w:r>
          </w:p>
        </w:tc>
        <w:tc>
          <w:tcPr>
            <w:tcW w:w="704" w:type="pct"/>
            <w:tcBorders>
              <w:top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акт утвержден</w:t>
            </w:r>
          </w:p>
        </w:tc>
        <w:tc>
          <w:tcPr>
            <w:tcW w:w="610" w:type="pct"/>
            <w:tcBorders>
              <w:top w:val="single" w:sz="4" w:space="0" w:color="auto"/>
            </w:tcBorders>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 xml:space="preserve">Уполномоченный орган, обеспечивающий исполнение </w:t>
            </w:r>
            <w:r w:rsidRPr="004B641C">
              <w:rPr>
                <w:rFonts w:ascii="Times New Roman" w:eastAsia="Calibri" w:hAnsi="Times New Roman" w:cs="Times New Roman"/>
                <w:color w:val="000000"/>
              </w:rPr>
              <w:lastRenderedPageBreak/>
              <w:t>социального заказа</w:t>
            </w:r>
          </w:p>
        </w:tc>
      </w:tr>
      <w:tr w:rsidR="004B641C" w:rsidRPr="004B641C" w:rsidTr="00A36767">
        <w:tc>
          <w:tcPr>
            <w:tcW w:w="236" w:type="pct"/>
            <w:vMerge/>
          </w:tcPr>
          <w:p w:rsidR="004B641C" w:rsidRPr="004B641C" w:rsidRDefault="004B641C" w:rsidP="00400C3C">
            <w:pPr>
              <w:widowControl w:val="0"/>
              <w:autoSpaceDE w:val="0"/>
              <w:autoSpaceDN w:val="0"/>
              <w:jc w:val="center"/>
              <w:rPr>
                <w:rFonts w:ascii="Times New Roman" w:eastAsia="Calibri" w:hAnsi="Times New Roman" w:cs="Times New Roman"/>
              </w:rPr>
            </w:pPr>
          </w:p>
        </w:tc>
        <w:tc>
          <w:tcPr>
            <w:tcW w:w="1129" w:type="pct"/>
            <w:vMerge/>
          </w:tcPr>
          <w:p w:rsidR="004B641C" w:rsidRPr="004B641C" w:rsidRDefault="004B641C" w:rsidP="00400C3C">
            <w:pPr>
              <w:widowControl w:val="0"/>
              <w:autoSpaceDE w:val="0"/>
              <w:autoSpaceDN w:val="0"/>
              <w:rPr>
                <w:rFonts w:ascii="Times New Roman" w:eastAsia="Times New Roman" w:hAnsi="Times New Roman" w:cs="Times New Roman"/>
                <w:color w:val="000000"/>
              </w:rPr>
            </w:pPr>
          </w:p>
        </w:tc>
        <w:tc>
          <w:tcPr>
            <w:tcW w:w="1833" w:type="pct"/>
            <w:tcBorders>
              <w:top w:val="single" w:sz="4" w:space="0" w:color="auto"/>
              <w:bottom w:val="single" w:sz="4" w:space="0" w:color="auto"/>
            </w:tcBorders>
          </w:tcPr>
          <w:p w:rsidR="004B641C" w:rsidRPr="004B641C" w:rsidRDefault="004B641C" w:rsidP="00400C3C">
            <w:pPr>
              <w:widowControl w:val="0"/>
              <w:autoSpaceDE w:val="0"/>
              <w:autoSpaceDN w:val="0"/>
              <w:jc w:val="both"/>
              <w:rPr>
                <w:rFonts w:ascii="Times New Roman" w:eastAsia="Calibri" w:hAnsi="Times New Roman" w:cs="Times New Roman"/>
                <w:i/>
              </w:rPr>
            </w:pPr>
            <w:r w:rsidRPr="004B641C">
              <w:rPr>
                <w:rFonts w:ascii="Times New Roman" w:eastAsia="Times New Roman" w:hAnsi="Times New Roman" w:cs="Times New Roman"/>
                <w:color w:val="000000"/>
              </w:rPr>
              <w:t>2.2. Разработка проекта нормативного правового акта администрации</w:t>
            </w:r>
            <w:r w:rsidRPr="004B641C">
              <w:rPr>
                <w:rFonts w:ascii="Times New Roman" w:eastAsia="Times New Roman" w:hAnsi="Times New Roman" w:cs="Times New Roman"/>
              </w:rPr>
              <w:t xml:space="preserve"> </w:t>
            </w:r>
            <w:r w:rsidRPr="004B641C">
              <w:rPr>
                <w:rFonts w:ascii="Times New Roman" w:eastAsia="Times New Roman" w:hAnsi="Times New Roman" w:cs="Times New Roman"/>
                <w:color w:val="000000"/>
              </w:rPr>
              <w:t xml:space="preserve">МО МР «Корткеросский»                 </w:t>
            </w:r>
            <w:r w:rsidRPr="004B641C">
              <w:rPr>
                <w:rFonts w:ascii="Times New Roman" w:eastAsia="Calibri" w:hAnsi="Times New Roman" w:cs="Times New Roman"/>
                <w:i/>
              </w:rPr>
              <w:t xml:space="preserve"> </w:t>
            </w:r>
            <w:r w:rsidRPr="004B641C">
              <w:rPr>
                <w:rFonts w:ascii="Times New Roman" w:eastAsia="Times New Roman" w:hAnsi="Times New Roman" w:cs="Times New Roman"/>
                <w:color w:val="000000"/>
              </w:rPr>
              <w:t>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w:t>
            </w:r>
          </w:p>
        </w:tc>
        <w:tc>
          <w:tcPr>
            <w:tcW w:w="488" w:type="pct"/>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rPr>
              <w:t>До 1 января 2024 года</w:t>
            </w:r>
          </w:p>
        </w:tc>
        <w:tc>
          <w:tcPr>
            <w:tcW w:w="704"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акт утвержден</w:t>
            </w:r>
          </w:p>
        </w:tc>
        <w:tc>
          <w:tcPr>
            <w:tcW w:w="610"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Уполномоченный орган, обеспечивающий исполнение социального заказа</w:t>
            </w:r>
          </w:p>
        </w:tc>
      </w:tr>
      <w:tr w:rsidR="004B641C" w:rsidRPr="004B641C" w:rsidTr="00A36767">
        <w:tc>
          <w:tcPr>
            <w:tcW w:w="236" w:type="pct"/>
            <w:vMerge/>
          </w:tcPr>
          <w:p w:rsidR="004B641C" w:rsidRPr="004B641C" w:rsidRDefault="004B641C" w:rsidP="00400C3C">
            <w:pPr>
              <w:widowControl w:val="0"/>
              <w:autoSpaceDE w:val="0"/>
              <w:autoSpaceDN w:val="0"/>
              <w:jc w:val="center"/>
              <w:rPr>
                <w:rFonts w:ascii="Times New Roman" w:eastAsia="Calibri" w:hAnsi="Times New Roman" w:cs="Times New Roman"/>
              </w:rPr>
            </w:pPr>
          </w:p>
        </w:tc>
        <w:tc>
          <w:tcPr>
            <w:tcW w:w="1129" w:type="pct"/>
            <w:vMerge/>
          </w:tcPr>
          <w:p w:rsidR="004B641C" w:rsidRPr="004B641C" w:rsidRDefault="004B641C" w:rsidP="00400C3C">
            <w:pPr>
              <w:widowControl w:val="0"/>
              <w:autoSpaceDE w:val="0"/>
              <w:autoSpaceDN w:val="0"/>
              <w:rPr>
                <w:rFonts w:ascii="Times New Roman" w:eastAsia="Times New Roman" w:hAnsi="Times New Roman" w:cs="Times New Roman"/>
                <w:color w:val="000000"/>
              </w:rPr>
            </w:pPr>
          </w:p>
        </w:tc>
        <w:tc>
          <w:tcPr>
            <w:tcW w:w="1833" w:type="pct"/>
            <w:tcBorders>
              <w:top w:val="single" w:sz="4" w:space="0" w:color="auto"/>
              <w:bottom w:val="single" w:sz="4" w:space="0" w:color="auto"/>
            </w:tcBorders>
          </w:tcPr>
          <w:p w:rsidR="004B641C" w:rsidRPr="004B641C" w:rsidRDefault="004B641C" w:rsidP="00400C3C">
            <w:pPr>
              <w:widowControl w:val="0"/>
              <w:autoSpaceDE w:val="0"/>
              <w:autoSpaceDN w:val="0"/>
              <w:jc w:val="both"/>
              <w:rPr>
                <w:rFonts w:ascii="Times New Roman" w:eastAsia="Times New Roman" w:hAnsi="Times New Roman" w:cs="Times New Roman"/>
                <w:i/>
                <w:color w:val="000000"/>
              </w:rPr>
            </w:pPr>
            <w:r w:rsidRPr="004B641C">
              <w:rPr>
                <w:rFonts w:ascii="Times New Roman" w:eastAsia="Times New Roman" w:hAnsi="Times New Roman" w:cs="Times New Roman"/>
                <w:color w:val="000000"/>
              </w:rPr>
              <w:t>2.3.  Разработка проекта нормативного правового акта  администрации МО МР «Корткеросский»</w:t>
            </w:r>
          </w:p>
          <w:p w:rsidR="004B641C" w:rsidRPr="004B641C" w:rsidRDefault="004B641C" w:rsidP="00400C3C">
            <w:pPr>
              <w:widowControl w:val="0"/>
              <w:autoSpaceDE w:val="0"/>
              <w:autoSpaceDN w:val="0"/>
              <w:jc w:val="both"/>
              <w:rPr>
                <w:rFonts w:ascii="Times New Roman" w:eastAsia="Times New Roman" w:hAnsi="Times New Roman" w:cs="Times New Roman"/>
                <w:color w:val="000000"/>
              </w:rPr>
            </w:pPr>
            <w:r w:rsidRPr="004B641C">
              <w:rPr>
                <w:rFonts w:ascii="Times New Roman" w:eastAsia="Times New Roman" w:hAnsi="Times New Roman" w:cs="Times New Roman"/>
                <w:color w:val="000000"/>
              </w:rPr>
              <w:t xml:space="preserve"> 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обеспечении/возмещении затрат, связанных с оказанием муниципальных услуг в социальной сфере в соответствии с социальным сертификатом</w:t>
            </w:r>
          </w:p>
        </w:tc>
        <w:tc>
          <w:tcPr>
            <w:tcW w:w="488" w:type="pct"/>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rPr>
              <w:t>До 1 января 2024</w:t>
            </w:r>
          </w:p>
        </w:tc>
        <w:tc>
          <w:tcPr>
            <w:tcW w:w="704"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акт утвержден</w:t>
            </w:r>
          </w:p>
        </w:tc>
        <w:tc>
          <w:tcPr>
            <w:tcW w:w="610"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Уполномоченный орган, обеспечивающий исполнение социального заказа</w:t>
            </w:r>
          </w:p>
        </w:tc>
      </w:tr>
      <w:tr w:rsidR="004B641C" w:rsidRPr="004B641C" w:rsidTr="00A36767">
        <w:tc>
          <w:tcPr>
            <w:tcW w:w="236" w:type="pct"/>
            <w:vMerge/>
          </w:tcPr>
          <w:p w:rsidR="004B641C" w:rsidRPr="004B641C" w:rsidRDefault="004B641C" w:rsidP="00400C3C">
            <w:pPr>
              <w:widowControl w:val="0"/>
              <w:autoSpaceDE w:val="0"/>
              <w:autoSpaceDN w:val="0"/>
              <w:jc w:val="center"/>
              <w:rPr>
                <w:rFonts w:ascii="Times New Roman" w:eastAsia="Calibri" w:hAnsi="Times New Roman" w:cs="Times New Roman"/>
              </w:rPr>
            </w:pPr>
          </w:p>
        </w:tc>
        <w:tc>
          <w:tcPr>
            <w:tcW w:w="1129" w:type="pct"/>
            <w:vMerge/>
          </w:tcPr>
          <w:p w:rsidR="004B641C" w:rsidRPr="004B641C" w:rsidRDefault="004B641C" w:rsidP="00400C3C">
            <w:pPr>
              <w:widowControl w:val="0"/>
              <w:autoSpaceDE w:val="0"/>
              <w:autoSpaceDN w:val="0"/>
              <w:rPr>
                <w:rFonts w:ascii="Times New Roman" w:eastAsia="Times New Roman" w:hAnsi="Times New Roman" w:cs="Times New Roman"/>
                <w:color w:val="000000"/>
              </w:rPr>
            </w:pPr>
          </w:p>
        </w:tc>
        <w:tc>
          <w:tcPr>
            <w:tcW w:w="1833" w:type="pct"/>
            <w:tcBorders>
              <w:top w:val="single" w:sz="4" w:space="0" w:color="auto"/>
              <w:bottom w:val="single" w:sz="4" w:space="0" w:color="auto"/>
            </w:tcBorders>
          </w:tcPr>
          <w:p w:rsidR="004B641C" w:rsidRPr="004B641C" w:rsidRDefault="004B641C" w:rsidP="00400C3C">
            <w:pPr>
              <w:widowControl w:val="0"/>
              <w:autoSpaceDE w:val="0"/>
              <w:autoSpaceDN w:val="0"/>
              <w:jc w:val="both"/>
              <w:rPr>
                <w:rFonts w:ascii="Times New Roman" w:eastAsia="Times New Roman" w:hAnsi="Times New Roman" w:cs="Times New Roman"/>
                <w:color w:val="000000"/>
              </w:rPr>
            </w:pPr>
            <w:r w:rsidRPr="004B641C">
              <w:rPr>
                <w:rFonts w:ascii="Times New Roman" w:eastAsia="Times New Roman" w:hAnsi="Times New Roman" w:cs="Times New Roman"/>
                <w:color w:val="000000"/>
              </w:rPr>
              <w:t>2.4. Разработка проекта нормативного правового акта администрации МО МР «Корткеросский»</w:t>
            </w:r>
          </w:p>
          <w:p w:rsidR="004B641C" w:rsidRPr="004B641C" w:rsidRDefault="004B641C" w:rsidP="00400C3C">
            <w:pPr>
              <w:widowControl w:val="0"/>
              <w:autoSpaceDE w:val="0"/>
              <w:autoSpaceDN w:val="0"/>
              <w:adjustRightInd w:val="0"/>
              <w:jc w:val="both"/>
              <w:rPr>
                <w:rFonts w:ascii="Times New Roman" w:eastAsia="Calibri" w:hAnsi="Times New Roman" w:cs="Times New Roman"/>
                <w:i/>
              </w:rPr>
            </w:pPr>
            <w:r w:rsidRPr="004B641C">
              <w:rPr>
                <w:rFonts w:ascii="Times New Roman" w:eastAsia="Calibri" w:hAnsi="Times New Roman" w:cs="Times New Roman"/>
              </w:rPr>
              <w:t>об утверждении порядка выдачи единого социального сертификата на получение двух и более муниципальных услуг в социальной сфере, которые включены в муниципальные социальные заказы одного или нескольких уполномоченных органов и оказание которых осуществляется в соответствии с социальным сертификатом</w:t>
            </w:r>
          </w:p>
        </w:tc>
        <w:tc>
          <w:tcPr>
            <w:tcW w:w="488" w:type="pct"/>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lang w:val="en-US"/>
              </w:rPr>
              <w:t>IV</w:t>
            </w:r>
            <w:r w:rsidRPr="004B641C">
              <w:rPr>
                <w:rFonts w:ascii="Times New Roman" w:eastAsia="Calibri" w:hAnsi="Times New Roman" w:cs="Times New Roman"/>
              </w:rPr>
              <w:t xml:space="preserve"> квартал 2024 года</w:t>
            </w:r>
          </w:p>
        </w:tc>
        <w:tc>
          <w:tcPr>
            <w:tcW w:w="704"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акт утвержден</w:t>
            </w:r>
          </w:p>
        </w:tc>
        <w:tc>
          <w:tcPr>
            <w:tcW w:w="610"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Уполномоченный орган, обеспечивающий исполнение социального заказа</w:t>
            </w:r>
          </w:p>
        </w:tc>
      </w:tr>
      <w:tr w:rsidR="004B641C" w:rsidRPr="004B641C" w:rsidTr="00A36767">
        <w:tc>
          <w:tcPr>
            <w:tcW w:w="236" w:type="pct"/>
            <w:vMerge/>
          </w:tcPr>
          <w:p w:rsidR="004B641C" w:rsidRPr="004B641C" w:rsidRDefault="004B641C" w:rsidP="00400C3C">
            <w:pPr>
              <w:widowControl w:val="0"/>
              <w:autoSpaceDE w:val="0"/>
              <w:autoSpaceDN w:val="0"/>
              <w:jc w:val="center"/>
              <w:rPr>
                <w:rFonts w:ascii="Times New Roman" w:eastAsia="Calibri" w:hAnsi="Times New Roman" w:cs="Times New Roman"/>
              </w:rPr>
            </w:pPr>
          </w:p>
        </w:tc>
        <w:tc>
          <w:tcPr>
            <w:tcW w:w="1129" w:type="pct"/>
            <w:vMerge/>
          </w:tcPr>
          <w:p w:rsidR="004B641C" w:rsidRPr="004B641C" w:rsidRDefault="004B641C" w:rsidP="00400C3C">
            <w:pPr>
              <w:widowControl w:val="0"/>
              <w:autoSpaceDE w:val="0"/>
              <w:autoSpaceDN w:val="0"/>
              <w:rPr>
                <w:rFonts w:ascii="Times New Roman" w:eastAsia="Times New Roman" w:hAnsi="Times New Roman" w:cs="Times New Roman"/>
                <w:color w:val="000000"/>
              </w:rPr>
            </w:pPr>
          </w:p>
        </w:tc>
        <w:tc>
          <w:tcPr>
            <w:tcW w:w="1833" w:type="pct"/>
            <w:tcBorders>
              <w:top w:val="single" w:sz="4" w:space="0" w:color="auto"/>
              <w:bottom w:val="single" w:sz="4" w:space="0" w:color="auto"/>
            </w:tcBorders>
          </w:tcPr>
          <w:p w:rsidR="004B641C" w:rsidRPr="004B641C" w:rsidRDefault="004B641C" w:rsidP="00400C3C">
            <w:pPr>
              <w:widowControl w:val="0"/>
              <w:autoSpaceDE w:val="0"/>
              <w:autoSpaceDN w:val="0"/>
              <w:jc w:val="both"/>
              <w:rPr>
                <w:rFonts w:ascii="Times New Roman" w:eastAsia="Times New Roman" w:hAnsi="Times New Roman" w:cs="Times New Roman"/>
                <w:i/>
                <w:color w:val="000000"/>
              </w:rPr>
            </w:pPr>
            <w:r w:rsidRPr="004B641C">
              <w:rPr>
                <w:rFonts w:ascii="Times New Roman" w:eastAsia="Times New Roman" w:hAnsi="Times New Roman" w:cs="Times New Roman"/>
                <w:color w:val="000000"/>
              </w:rPr>
              <w:t>2.5. Разработка проекта приказа финансового органа МО МР «Корткеросский»</w:t>
            </w:r>
          </w:p>
          <w:p w:rsidR="004B641C" w:rsidRPr="004B641C" w:rsidRDefault="004B641C" w:rsidP="00400C3C">
            <w:pPr>
              <w:widowControl w:val="0"/>
              <w:autoSpaceDE w:val="0"/>
              <w:autoSpaceDN w:val="0"/>
              <w:jc w:val="both"/>
              <w:rPr>
                <w:rFonts w:ascii="Times New Roman" w:eastAsia="Times New Roman" w:hAnsi="Times New Roman" w:cs="Times New Roman"/>
                <w:color w:val="000000"/>
              </w:rPr>
            </w:pPr>
            <w:r w:rsidRPr="004B641C">
              <w:rPr>
                <w:rFonts w:ascii="Times New Roman" w:eastAsia="Times New Roman" w:hAnsi="Times New Roman" w:cs="Times New Roman"/>
                <w:color w:val="000000"/>
              </w:rPr>
              <w:t>об утверждении типовой формы соглашения, заключаемого по результатам отбора исполнителей услуг в социальной сфере</w:t>
            </w:r>
          </w:p>
        </w:tc>
        <w:tc>
          <w:tcPr>
            <w:tcW w:w="488" w:type="pct"/>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rPr>
              <w:t>1 января 2024 года</w:t>
            </w:r>
          </w:p>
        </w:tc>
        <w:tc>
          <w:tcPr>
            <w:tcW w:w="704"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приказ утвержден</w:t>
            </w:r>
          </w:p>
        </w:tc>
        <w:tc>
          <w:tcPr>
            <w:tcW w:w="610"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Финансовое управление  администрации МР «Корткеросский»</w:t>
            </w:r>
          </w:p>
        </w:tc>
      </w:tr>
      <w:tr w:rsidR="004B641C" w:rsidRPr="004B641C" w:rsidTr="00A36767">
        <w:tc>
          <w:tcPr>
            <w:tcW w:w="236" w:type="pct"/>
            <w:vMerge/>
          </w:tcPr>
          <w:p w:rsidR="004B641C" w:rsidRPr="004B641C" w:rsidRDefault="004B641C" w:rsidP="00400C3C">
            <w:pPr>
              <w:widowControl w:val="0"/>
              <w:autoSpaceDE w:val="0"/>
              <w:autoSpaceDN w:val="0"/>
              <w:jc w:val="center"/>
              <w:rPr>
                <w:rFonts w:ascii="Times New Roman" w:eastAsia="Calibri" w:hAnsi="Times New Roman" w:cs="Times New Roman"/>
              </w:rPr>
            </w:pPr>
          </w:p>
        </w:tc>
        <w:tc>
          <w:tcPr>
            <w:tcW w:w="1129" w:type="pct"/>
            <w:vMerge/>
          </w:tcPr>
          <w:p w:rsidR="004B641C" w:rsidRPr="004B641C" w:rsidRDefault="004B641C" w:rsidP="00400C3C">
            <w:pPr>
              <w:widowControl w:val="0"/>
              <w:autoSpaceDE w:val="0"/>
              <w:autoSpaceDN w:val="0"/>
              <w:rPr>
                <w:rFonts w:ascii="Times New Roman" w:eastAsia="Times New Roman" w:hAnsi="Times New Roman" w:cs="Times New Roman"/>
                <w:color w:val="000000"/>
              </w:rPr>
            </w:pPr>
          </w:p>
        </w:tc>
        <w:tc>
          <w:tcPr>
            <w:tcW w:w="1833" w:type="pct"/>
            <w:tcBorders>
              <w:top w:val="single" w:sz="4" w:space="0" w:color="auto"/>
              <w:bottom w:val="single" w:sz="4" w:space="0" w:color="auto"/>
            </w:tcBorders>
          </w:tcPr>
          <w:p w:rsidR="004B641C" w:rsidRPr="004B641C" w:rsidRDefault="004B641C" w:rsidP="00400C3C">
            <w:pPr>
              <w:widowControl w:val="0"/>
              <w:autoSpaceDE w:val="0"/>
              <w:autoSpaceDN w:val="0"/>
              <w:jc w:val="both"/>
              <w:rPr>
                <w:rFonts w:ascii="Times New Roman" w:eastAsia="Times New Roman" w:hAnsi="Times New Roman" w:cs="Times New Roman"/>
                <w:color w:val="000000"/>
              </w:rPr>
            </w:pPr>
            <w:r w:rsidRPr="004B641C">
              <w:rPr>
                <w:rFonts w:ascii="Times New Roman" w:eastAsia="Times New Roman" w:hAnsi="Times New Roman" w:cs="Times New Roman"/>
                <w:color w:val="000000"/>
              </w:rPr>
              <w:t xml:space="preserve">2.6. Разработка проекта нормативного правового акта администрации МО МР «Корткеросский»                              </w:t>
            </w:r>
            <w:r w:rsidRPr="004B641C">
              <w:rPr>
                <w:rFonts w:ascii="Times New Roman" w:eastAsia="Calibri" w:hAnsi="Times New Roman" w:cs="Times New Roman"/>
                <w:i/>
              </w:rPr>
              <w:lastRenderedPageBreak/>
              <w:t>(наименование муниципального образования)</w:t>
            </w:r>
          </w:p>
          <w:p w:rsidR="004B641C" w:rsidRPr="004B641C" w:rsidRDefault="004B641C" w:rsidP="00400C3C">
            <w:pPr>
              <w:widowControl w:val="0"/>
              <w:autoSpaceDE w:val="0"/>
              <w:autoSpaceDN w:val="0"/>
              <w:adjustRightInd w:val="0"/>
              <w:jc w:val="both"/>
              <w:rPr>
                <w:rFonts w:ascii="Times New Roman" w:eastAsia="Calibri" w:hAnsi="Times New Roman" w:cs="Times New Roman"/>
              </w:rPr>
            </w:pPr>
            <w:r w:rsidRPr="004B641C">
              <w:rPr>
                <w:rFonts w:ascii="Times New Roman" w:eastAsia="Calibri" w:hAnsi="Times New Roman" w:cs="Times New Roman"/>
              </w:rPr>
              <w:t xml:space="preserve">об иных условиях, включаемых в </w:t>
            </w:r>
            <w:r w:rsidRPr="004B641C">
              <w:rPr>
                <w:rFonts w:ascii="Times New Roman" w:eastAsia="Calibri" w:hAnsi="Times New Roman" w:cs="Times New Roman"/>
              </w:rPr>
              <w:br/>
              <w:t>договор, заключаемый исполнителем услуг с потребителем услуг в целях оказания муниципальных</w:t>
            </w:r>
          </w:p>
          <w:p w:rsidR="004B641C" w:rsidRPr="004B641C" w:rsidRDefault="004B641C" w:rsidP="00400C3C">
            <w:pPr>
              <w:widowControl w:val="0"/>
              <w:autoSpaceDE w:val="0"/>
              <w:autoSpaceDN w:val="0"/>
              <w:adjustRightInd w:val="0"/>
              <w:jc w:val="both"/>
              <w:rPr>
                <w:rFonts w:ascii="Times New Roman" w:eastAsia="Times New Roman" w:hAnsi="Times New Roman" w:cs="Times New Roman"/>
                <w:color w:val="000000"/>
              </w:rPr>
            </w:pPr>
            <w:r w:rsidRPr="004B641C">
              <w:rPr>
                <w:rFonts w:ascii="Times New Roman" w:eastAsia="Calibri" w:hAnsi="Times New Roman" w:cs="Times New Roman"/>
              </w:rPr>
              <w:t xml:space="preserve">услуг в социальной сфере, отнесенных к </w:t>
            </w:r>
            <w:r w:rsidRPr="004B641C">
              <w:rPr>
                <w:rFonts w:ascii="Times New Roman" w:eastAsia="Calibri" w:hAnsi="Times New Roman" w:cs="Times New Roman"/>
              </w:rPr>
              <w:br/>
              <w:t>полномочиям органов местного самоуправления МО МР «Корткеросский»</w:t>
            </w:r>
          </w:p>
        </w:tc>
        <w:tc>
          <w:tcPr>
            <w:tcW w:w="488" w:type="pct"/>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lang w:val="en-US"/>
              </w:rPr>
              <w:lastRenderedPageBreak/>
              <w:t>IV</w:t>
            </w:r>
            <w:r w:rsidRPr="004B641C">
              <w:rPr>
                <w:rFonts w:ascii="Times New Roman" w:eastAsia="Calibri" w:hAnsi="Times New Roman" w:cs="Times New Roman"/>
              </w:rPr>
              <w:t xml:space="preserve"> квартал 2024 года</w:t>
            </w:r>
          </w:p>
        </w:tc>
        <w:tc>
          <w:tcPr>
            <w:tcW w:w="704"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 xml:space="preserve">Проекты актов </w:t>
            </w:r>
            <w:proofErr w:type="gramStart"/>
            <w:r w:rsidRPr="004B641C">
              <w:rPr>
                <w:rFonts w:ascii="Times New Roman" w:eastAsia="Calibri" w:hAnsi="Times New Roman" w:cs="Times New Roman"/>
                <w:color w:val="000000"/>
              </w:rPr>
              <w:t xml:space="preserve">разработаны/акты </w:t>
            </w:r>
            <w:r w:rsidRPr="004B641C">
              <w:rPr>
                <w:rFonts w:ascii="Times New Roman" w:eastAsia="Calibri" w:hAnsi="Times New Roman" w:cs="Times New Roman"/>
                <w:color w:val="000000"/>
              </w:rPr>
              <w:lastRenderedPageBreak/>
              <w:t>утверждены</w:t>
            </w:r>
            <w:proofErr w:type="gramEnd"/>
          </w:p>
        </w:tc>
        <w:tc>
          <w:tcPr>
            <w:tcW w:w="610"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lastRenderedPageBreak/>
              <w:t xml:space="preserve">Уполномоченный орган, </w:t>
            </w:r>
            <w:r w:rsidRPr="004B641C">
              <w:rPr>
                <w:rFonts w:ascii="Times New Roman" w:eastAsia="Calibri" w:hAnsi="Times New Roman" w:cs="Times New Roman"/>
                <w:color w:val="000000"/>
              </w:rPr>
              <w:lastRenderedPageBreak/>
              <w:t>обеспечивающий исполнение социального заказа</w:t>
            </w:r>
          </w:p>
        </w:tc>
      </w:tr>
      <w:tr w:rsidR="004B641C" w:rsidRPr="004B641C" w:rsidTr="00A36767">
        <w:tc>
          <w:tcPr>
            <w:tcW w:w="236" w:type="pct"/>
            <w:vMerge w:val="restart"/>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rPr>
              <w:lastRenderedPageBreak/>
              <w:t xml:space="preserve">3. </w:t>
            </w:r>
          </w:p>
        </w:tc>
        <w:tc>
          <w:tcPr>
            <w:tcW w:w="1129" w:type="pct"/>
            <w:vMerge w:val="restart"/>
          </w:tcPr>
          <w:p w:rsidR="004B641C" w:rsidRPr="004B641C" w:rsidRDefault="004B641C" w:rsidP="00400C3C">
            <w:pPr>
              <w:widowControl w:val="0"/>
              <w:autoSpaceDE w:val="0"/>
              <w:autoSpaceDN w:val="0"/>
              <w:rPr>
                <w:rFonts w:ascii="Times New Roman" w:eastAsia="Times New Roman" w:hAnsi="Times New Roman" w:cs="Times New Roman"/>
                <w:color w:val="000000"/>
              </w:rPr>
            </w:pPr>
            <w:r w:rsidRPr="004B641C">
              <w:rPr>
                <w:rFonts w:ascii="Times New Roman" w:eastAsia="Calibri" w:hAnsi="Times New Roman" w:cs="Times New Roman"/>
              </w:rPr>
              <w:t xml:space="preserve">Коммуникационная </w:t>
            </w:r>
            <w:r w:rsidRPr="004B641C">
              <w:rPr>
                <w:rFonts w:ascii="Times New Roman" w:eastAsia="Calibri" w:hAnsi="Times New Roman" w:cs="Times New Roman"/>
                <w:color w:val="000000"/>
              </w:rPr>
              <w:t>поддержка</w:t>
            </w:r>
          </w:p>
        </w:tc>
        <w:tc>
          <w:tcPr>
            <w:tcW w:w="1833" w:type="pct"/>
            <w:tcBorders>
              <w:top w:val="single" w:sz="4" w:space="0" w:color="auto"/>
              <w:bottom w:val="single" w:sz="4" w:space="0" w:color="auto"/>
            </w:tcBorders>
          </w:tcPr>
          <w:p w:rsidR="004B641C" w:rsidRPr="004B641C" w:rsidRDefault="004B641C" w:rsidP="00400C3C">
            <w:pPr>
              <w:widowControl w:val="0"/>
              <w:autoSpaceDE w:val="0"/>
              <w:autoSpaceDN w:val="0"/>
              <w:jc w:val="both"/>
              <w:rPr>
                <w:rFonts w:ascii="Times New Roman" w:eastAsia="Times New Roman" w:hAnsi="Times New Roman" w:cs="Times New Roman"/>
                <w:color w:val="000000"/>
              </w:rPr>
            </w:pPr>
            <w:r w:rsidRPr="004B641C">
              <w:rPr>
                <w:rFonts w:ascii="Times New Roman" w:eastAsia="Times New Roman" w:hAnsi="Times New Roman" w:cs="Times New Roman"/>
                <w:color w:val="000000"/>
              </w:rPr>
              <w:t>3.1. Организация и проведение семинара-совещания с потенциальными исполнителями услуг</w:t>
            </w:r>
          </w:p>
        </w:tc>
        <w:tc>
          <w:tcPr>
            <w:tcW w:w="488" w:type="pct"/>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rPr>
              <w:t>Не реже 1 раза в квартал (по мере необходимости)</w:t>
            </w:r>
          </w:p>
        </w:tc>
        <w:tc>
          <w:tcPr>
            <w:tcW w:w="704"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Совещание проведено</w:t>
            </w:r>
          </w:p>
        </w:tc>
        <w:tc>
          <w:tcPr>
            <w:tcW w:w="610"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Уполномоченный орган, обеспечивающий исполнение социального заказа</w:t>
            </w:r>
          </w:p>
        </w:tc>
      </w:tr>
      <w:tr w:rsidR="004B641C" w:rsidRPr="004B641C" w:rsidTr="00A36767">
        <w:trPr>
          <w:trHeight w:val="1905"/>
        </w:trPr>
        <w:tc>
          <w:tcPr>
            <w:tcW w:w="236" w:type="pct"/>
            <w:vMerge/>
          </w:tcPr>
          <w:p w:rsidR="004B641C" w:rsidRPr="004B641C" w:rsidRDefault="004B641C" w:rsidP="00400C3C">
            <w:pPr>
              <w:widowControl w:val="0"/>
              <w:autoSpaceDE w:val="0"/>
              <w:autoSpaceDN w:val="0"/>
              <w:jc w:val="center"/>
              <w:rPr>
                <w:rFonts w:ascii="Times New Roman" w:eastAsia="Calibri" w:hAnsi="Times New Roman" w:cs="Times New Roman"/>
              </w:rPr>
            </w:pPr>
          </w:p>
        </w:tc>
        <w:tc>
          <w:tcPr>
            <w:tcW w:w="1129" w:type="pct"/>
            <w:vMerge/>
          </w:tcPr>
          <w:p w:rsidR="004B641C" w:rsidRPr="004B641C" w:rsidRDefault="004B641C" w:rsidP="00400C3C">
            <w:pPr>
              <w:widowControl w:val="0"/>
              <w:autoSpaceDE w:val="0"/>
              <w:autoSpaceDN w:val="0"/>
              <w:rPr>
                <w:rFonts w:ascii="Times New Roman" w:eastAsia="Times New Roman" w:hAnsi="Times New Roman" w:cs="Times New Roman"/>
                <w:color w:val="000000"/>
              </w:rPr>
            </w:pPr>
          </w:p>
        </w:tc>
        <w:tc>
          <w:tcPr>
            <w:tcW w:w="1833" w:type="pct"/>
            <w:tcBorders>
              <w:top w:val="single" w:sz="4" w:space="0" w:color="auto"/>
              <w:bottom w:val="nil"/>
            </w:tcBorders>
          </w:tcPr>
          <w:p w:rsidR="004B641C" w:rsidRPr="004B641C" w:rsidRDefault="004B641C" w:rsidP="00400C3C">
            <w:pPr>
              <w:widowControl w:val="0"/>
              <w:autoSpaceDE w:val="0"/>
              <w:autoSpaceDN w:val="0"/>
              <w:jc w:val="both"/>
              <w:rPr>
                <w:rFonts w:ascii="Times New Roman" w:eastAsia="Times New Roman" w:hAnsi="Times New Roman" w:cs="Times New Roman"/>
                <w:color w:val="000000"/>
              </w:rPr>
            </w:pPr>
            <w:r w:rsidRPr="004B641C">
              <w:rPr>
                <w:rFonts w:ascii="Times New Roman" w:eastAsia="Times New Roman" w:hAnsi="Times New Roman" w:cs="Times New Roman"/>
                <w:color w:val="000000"/>
              </w:rPr>
              <w:t xml:space="preserve">3.2. Проведение консультаций, семинаров, совещаний с заинтересованными сторонами (в том числе потребителями услуг, представителями немуниципальных организаций и некоммерческих организаций, должностными лицами и персоналом, работающим непосредственно с потребителями услуг), вовлекаемыми к участию в апробации </w:t>
            </w:r>
          </w:p>
        </w:tc>
        <w:tc>
          <w:tcPr>
            <w:tcW w:w="488" w:type="pct"/>
          </w:tcPr>
          <w:p w:rsidR="004B641C" w:rsidRPr="004B641C" w:rsidRDefault="004B641C" w:rsidP="00400C3C">
            <w:pPr>
              <w:widowControl w:val="0"/>
              <w:autoSpaceDE w:val="0"/>
              <w:autoSpaceDN w:val="0"/>
              <w:jc w:val="center"/>
              <w:rPr>
                <w:rFonts w:ascii="Times New Roman" w:eastAsia="Calibri" w:hAnsi="Times New Roman" w:cs="Times New Roman"/>
              </w:rPr>
            </w:pPr>
            <w:r w:rsidRPr="004B641C">
              <w:rPr>
                <w:rFonts w:ascii="Times New Roman" w:eastAsia="Calibri" w:hAnsi="Times New Roman" w:cs="Times New Roman"/>
              </w:rPr>
              <w:t xml:space="preserve">По мере необходимости </w:t>
            </w:r>
          </w:p>
        </w:tc>
        <w:tc>
          <w:tcPr>
            <w:tcW w:w="704"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Консультации проведены</w:t>
            </w:r>
          </w:p>
        </w:tc>
        <w:tc>
          <w:tcPr>
            <w:tcW w:w="610" w:type="pct"/>
          </w:tcPr>
          <w:p w:rsidR="004B641C" w:rsidRPr="004B641C" w:rsidRDefault="004B641C" w:rsidP="00400C3C">
            <w:pPr>
              <w:widowControl w:val="0"/>
              <w:autoSpaceDE w:val="0"/>
              <w:autoSpaceDN w:val="0"/>
              <w:jc w:val="center"/>
              <w:rPr>
                <w:rFonts w:ascii="Times New Roman" w:eastAsia="Calibri" w:hAnsi="Times New Roman" w:cs="Times New Roman"/>
                <w:color w:val="000000"/>
              </w:rPr>
            </w:pPr>
            <w:r w:rsidRPr="004B641C">
              <w:rPr>
                <w:rFonts w:ascii="Times New Roman" w:eastAsia="Calibri" w:hAnsi="Times New Roman" w:cs="Times New Roman"/>
                <w:color w:val="000000"/>
              </w:rPr>
              <w:t>Уполномоченный орган, обеспечивающий исполнение социального заказа</w:t>
            </w:r>
          </w:p>
        </w:tc>
      </w:tr>
    </w:tbl>
    <w:p w:rsidR="004B641C" w:rsidRPr="004B641C" w:rsidRDefault="004B641C" w:rsidP="004B641C">
      <w:pPr>
        <w:widowControl w:val="0"/>
        <w:autoSpaceDE w:val="0"/>
        <w:autoSpaceDN w:val="0"/>
        <w:spacing w:after="0" w:line="240" w:lineRule="auto"/>
        <w:ind w:left="8931" w:right="-31"/>
        <w:jc w:val="right"/>
        <w:rPr>
          <w:rFonts w:ascii="Times New Roman" w:eastAsia="Calibri" w:hAnsi="Times New Roman" w:cs="Times New Roman"/>
          <w:sz w:val="24"/>
          <w:szCs w:val="24"/>
        </w:rPr>
      </w:pPr>
    </w:p>
    <w:p w:rsidR="004B641C" w:rsidRPr="004B641C" w:rsidRDefault="004B641C" w:rsidP="004B641C">
      <w:pPr>
        <w:widowControl w:val="0"/>
        <w:autoSpaceDE w:val="0"/>
        <w:autoSpaceDN w:val="0"/>
        <w:spacing w:after="0" w:line="240" w:lineRule="auto"/>
        <w:jc w:val="right"/>
        <w:rPr>
          <w:rFonts w:ascii="Times New Roman" w:eastAsia="Calibri" w:hAnsi="Times New Roman" w:cs="Times New Roman"/>
          <w:sz w:val="24"/>
          <w:szCs w:val="24"/>
        </w:rPr>
        <w:sectPr w:rsidR="004B641C" w:rsidRPr="004B641C" w:rsidSect="00E9717E">
          <w:pgSz w:w="16838" w:h="11906" w:orient="landscape"/>
          <w:pgMar w:top="1701" w:right="1134" w:bottom="851" w:left="1134" w:header="709" w:footer="709" w:gutter="0"/>
          <w:cols w:space="708"/>
          <w:docGrid w:linePitch="381"/>
        </w:sectPr>
      </w:pPr>
    </w:p>
    <w:p w:rsidR="004B641C" w:rsidRPr="004B641C" w:rsidRDefault="004B641C" w:rsidP="004B641C">
      <w:pPr>
        <w:widowControl w:val="0"/>
        <w:autoSpaceDE w:val="0"/>
        <w:autoSpaceDN w:val="0"/>
        <w:adjustRightInd w:val="0"/>
        <w:spacing w:after="0" w:line="240" w:lineRule="auto"/>
        <w:ind w:left="10773"/>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lastRenderedPageBreak/>
        <w:t>Приложение 3</w:t>
      </w:r>
    </w:p>
    <w:p w:rsidR="004B641C" w:rsidRPr="004B641C" w:rsidRDefault="004B641C" w:rsidP="004B641C">
      <w:pPr>
        <w:widowControl w:val="0"/>
        <w:autoSpaceDE w:val="0"/>
        <w:autoSpaceDN w:val="0"/>
        <w:adjustRightInd w:val="0"/>
        <w:spacing w:after="0" w:line="240" w:lineRule="auto"/>
        <w:ind w:left="10773"/>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к постановлению администрации</w:t>
      </w:r>
    </w:p>
    <w:p w:rsidR="004B641C" w:rsidRPr="004B641C" w:rsidRDefault="004B641C" w:rsidP="004B641C">
      <w:pPr>
        <w:widowControl w:val="0"/>
        <w:autoSpaceDE w:val="0"/>
        <w:autoSpaceDN w:val="0"/>
        <w:adjustRightInd w:val="0"/>
        <w:spacing w:after="0" w:line="240" w:lineRule="auto"/>
        <w:ind w:left="10773"/>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муниципального района</w:t>
      </w:r>
    </w:p>
    <w:p w:rsidR="004B641C" w:rsidRPr="004B641C" w:rsidRDefault="004B641C" w:rsidP="004B641C">
      <w:pPr>
        <w:widowControl w:val="0"/>
        <w:autoSpaceDE w:val="0"/>
        <w:autoSpaceDN w:val="0"/>
        <w:adjustRightInd w:val="0"/>
        <w:spacing w:after="0" w:line="240" w:lineRule="auto"/>
        <w:ind w:left="10773"/>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«Корткеросский»</w:t>
      </w:r>
    </w:p>
    <w:p w:rsidR="004B641C" w:rsidRPr="004B641C" w:rsidRDefault="004B641C" w:rsidP="004B641C">
      <w:pPr>
        <w:widowControl w:val="0"/>
        <w:autoSpaceDE w:val="0"/>
        <w:autoSpaceDN w:val="0"/>
        <w:adjustRightInd w:val="0"/>
        <w:spacing w:after="0" w:line="240" w:lineRule="auto"/>
        <w:ind w:left="10773"/>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18.10.2023 № 1337</w:t>
      </w:r>
    </w:p>
    <w:p w:rsidR="004B641C" w:rsidRPr="004B641C" w:rsidRDefault="004B641C" w:rsidP="004B641C">
      <w:pPr>
        <w:widowControl w:val="0"/>
        <w:spacing w:after="0" w:line="240" w:lineRule="auto"/>
        <w:jc w:val="right"/>
        <w:rPr>
          <w:rFonts w:ascii="Times New Roman" w:eastAsia="Calibri" w:hAnsi="Times New Roman" w:cs="Times New Roman"/>
          <w:sz w:val="24"/>
          <w:szCs w:val="24"/>
          <w:lang w:eastAsia="ru-RU"/>
        </w:rPr>
      </w:pPr>
      <w:r w:rsidRPr="004B641C">
        <w:rPr>
          <w:rFonts w:ascii="Times New Roman" w:eastAsia="Calibri" w:hAnsi="Times New Roman" w:cs="Times New Roman"/>
          <w:sz w:val="24"/>
          <w:szCs w:val="24"/>
          <w:u w:val="single"/>
          <w:lang w:eastAsia="ru-RU"/>
        </w:rPr>
        <w:t xml:space="preserve"> </w:t>
      </w:r>
    </w:p>
    <w:p w:rsidR="004B641C" w:rsidRPr="004B641C" w:rsidRDefault="004B641C" w:rsidP="004B641C">
      <w:pPr>
        <w:widowControl w:val="0"/>
        <w:autoSpaceDE w:val="0"/>
        <w:autoSpaceDN w:val="0"/>
        <w:spacing w:after="0" w:line="240" w:lineRule="auto"/>
        <w:jc w:val="center"/>
        <w:rPr>
          <w:rFonts w:ascii="Times New Roman" w:eastAsia="Calibri" w:hAnsi="Times New Roman" w:cs="Times New Roman"/>
          <w:b/>
          <w:iCs/>
          <w:caps/>
          <w:sz w:val="24"/>
          <w:szCs w:val="24"/>
        </w:rPr>
      </w:pPr>
      <w:r w:rsidRPr="004B641C">
        <w:rPr>
          <w:rFonts w:ascii="Times New Roman" w:eastAsia="Calibri" w:hAnsi="Times New Roman" w:cs="Times New Roman"/>
          <w:b/>
          <w:iCs/>
          <w:caps/>
          <w:sz w:val="24"/>
          <w:szCs w:val="24"/>
        </w:rPr>
        <w:t xml:space="preserve">Таблица показателей </w:t>
      </w:r>
    </w:p>
    <w:p w:rsidR="004B641C" w:rsidRPr="004B641C" w:rsidRDefault="004B641C" w:rsidP="004B641C">
      <w:pPr>
        <w:widowControl w:val="0"/>
        <w:autoSpaceDE w:val="0"/>
        <w:autoSpaceDN w:val="0"/>
        <w:spacing w:after="0" w:line="240" w:lineRule="auto"/>
        <w:jc w:val="center"/>
        <w:rPr>
          <w:rFonts w:ascii="Times New Roman" w:eastAsia="Calibri" w:hAnsi="Times New Roman" w:cs="Times New Roman"/>
          <w:b/>
          <w:iCs/>
          <w:sz w:val="24"/>
          <w:szCs w:val="24"/>
        </w:rPr>
      </w:pPr>
      <w:r w:rsidRPr="004B641C">
        <w:rPr>
          <w:rFonts w:ascii="Times New Roman" w:eastAsia="Calibri" w:hAnsi="Times New Roman" w:cs="Times New Roman"/>
          <w:b/>
          <w:iCs/>
          <w:sz w:val="24"/>
          <w:szCs w:val="24"/>
        </w:rPr>
        <w:t xml:space="preserve">эффективности реализации мероприятий, проводимых в рамках </w:t>
      </w:r>
      <w:proofErr w:type="gramStart"/>
      <w:r w:rsidRPr="004B641C">
        <w:rPr>
          <w:rFonts w:ascii="Times New Roman" w:eastAsia="Calibri" w:hAnsi="Times New Roman" w:cs="Times New Roman"/>
          <w:b/>
          <w:iCs/>
          <w:sz w:val="24"/>
          <w:szCs w:val="24"/>
        </w:rPr>
        <w:t>апробации механизмов организации оказания муниципальных услуг</w:t>
      </w:r>
      <w:proofErr w:type="gramEnd"/>
      <w:r w:rsidRPr="004B641C">
        <w:rPr>
          <w:rFonts w:ascii="Times New Roman" w:eastAsia="Calibri" w:hAnsi="Times New Roman" w:cs="Times New Roman"/>
          <w:b/>
          <w:iCs/>
          <w:sz w:val="24"/>
          <w:szCs w:val="24"/>
        </w:rPr>
        <w:t xml:space="preserve"> в социальной  сфере по направлению деятельности «Реализация дополнительных образовательных программ» на территории муниципального района «Корткеросский»</w:t>
      </w:r>
    </w:p>
    <w:p w:rsidR="004B641C" w:rsidRPr="004B641C" w:rsidRDefault="004B641C" w:rsidP="004B641C">
      <w:pPr>
        <w:widowControl w:val="0"/>
        <w:autoSpaceDE w:val="0"/>
        <w:autoSpaceDN w:val="0"/>
        <w:spacing w:after="160" w:line="259" w:lineRule="auto"/>
        <w:rPr>
          <w:rFonts w:ascii="Times New Roman" w:eastAsia="Calibri" w:hAnsi="Times New Roman" w:cs="Times New Roman"/>
          <w:sz w:val="20"/>
          <w:szCs w:val="24"/>
        </w:rPr>
      </w:pPr>
    </w:p>
    <w:tbl>
      <w:tblPr>
        <w:tblStyle w:val="111"/>
        <w:tblW w:w="15309" w:type="dxa"/>
        <w:tblInd w:w="-5" w:type="dxa"/>
        <w:tblLook w:val="04A0" w:firstRow="1" w:lastRow="0" w:firstColumn="1" w:lastColumn="0" w:noHBand="0" w:noVBand="1"/>
      </w:tblPr>
      <w:tblGrid>
        <w:gridCol w:w="1153"/>
        <w:gridCol w:w="2751"/>
        <w:gridCol w:w="1788"/>
        <w:gridCol w:w="4685"/>
        <w:gridCol w:w="1545"/>
        <w:gridCol w:w="1411"/>
        <w:gridCol w:w="1976"/>
      </w:tblGrid>
      <w:tr w:rsidR="004B641C" w:rsidRPr="004B641C" w:rsidTr="00A36767">
        <w:trPr>
          <w:tblHeader/>
        </w:trPr>
        <w:tc>
          <w:tcPr>
            <w:tcW w:w="1153" w:type="dxa"/>
          </w:tcPr>
          <w:p w:rsidR="004B641C" w:rsidRPr="004B641C" w:rsidRDefault="004B641C" w:rsidP="004B641C">
            <w:pPr>
              <w:spacing w:line="256" w:lineRule="auto"/>
              <w:jc w:val="center"/>
              <w:rPr>
                <w:rFonts w:ascii="Times New Roman" w:hAnsi="Times New Roman" w:cs="Times New Roman"/>
                <w:sz w:val="24"/>
                <w:szCs w:val="24"/>
              </w:rPr>
            </w:pPr>
            <w:r w:rsidRPr="004B641C">
              <w:rPr>
                <w:rFonts w:ascii="Times New Roman" w:hAnsi="Times New Roman" w:cs="Times New Roman"/>
                <w:sz w:val="20"/>
                <w:szCs w:val="24"/>
              </w:rPr>
              <w:tab/>
            </w:r>
            <w:r w:rsidRPr="004B641C">
              <w:rPr>
                <w:rFonts w:ascii="Times New Roman" w:hAnsi="Times New Roman" w:cs="Times New Roman"/>
                <w:sz w:val="24"/>
                <w:szCs w:val="24"/>
              </w:rPr>
              <w:t xml:space="preserve">№ </w:t>
            </w:r>
            <w:proofErr w:type="gramStart"/>
            <w:r w:rsidRPr="004B641C">
              <w:rPr>
                <w:rFonts w:ascii="Times New Roman" w:hAnsi="Times New Roman" w:cs="Times New Roman"/>
                <w:sz w:val="24"/>
                <w:szCs w:val="24"/>
              </w:rPr>
              <w:t>п</w:t>
            </w:r>
            <w:proofErr w:type="gramEnd"/>
            <w:r w:rsidRPr="004B641C">
              <w:rPr>
                <w:rFonts w:ascii="Times New Roman" w:hAnsi="Times New Roman" w:cs="Times New Roman"/>
                <w:sz w:val="24"/>
                <w:szCs w:val="24"/>
              </w:rPr>
              <w:t>/п</w:t>
            </w:r>
          </w:p>
        </w:tc>
        <w:tc>
          <w:tcPr>
            <w:tcW w:w="2751" w:type="dxa"/>
          </w:tcPr>
          <w:p w:rsidR="004B641C" w:rsidRPr="004B641C" w:rsidRDefault="004B641C" w:rsidP="004B641C">
            <w:pPr>
              <w:spacing w:line="256" w:lineRule="auto"/>
              <w:jc w:val="center"/>
              <w:rPr>
                <w:rFonts w:ascii="Times New Roman" w:hAnsi="Times New Roman" w:cs="Times New Roman"/>
                <w:sz w:val="24"/>
                <w:szCs w:val="24"/>
              </w:rPr>
            </w:pPr>
            <w:r w:rsidRPr="004B641C">
              <w:rPr>
                <w:rFonts w:ascii="Times New Roman" w:hAnsi="Times New Roman" w:cs="Times New Roman"/>
                <w:sz w:val="24"/>
                <w:szCs w:val="24"/>
              </w:rPr>
              <w:t>Цель</w:t>
            </w:r>
          </w:p>
        </w:tc>
        <w:tc>
          <w:tcPr>
            <w:tcW w:w="1788" w:type="dxa"/>
          </w:tcPr>
          <w:p w:rsidR="004B641C" w:rsidRPr="004B641C" w:rsidRDefault="004B641C" w:rsidP="004B641C">
            <w:pPr>
              <w:spacing w:line="256" w:lineRule="auto"/>
              <w:jc w:val="center"/>
              <w:rPr>
                <w:rFonts w:ascii="Times New Roman" w:hAnsi="Times New Roman" w:cs="Times New Roman"/>
                <w:sz w:val="24"/>
                <w:szCs w:val="24"/>
              </w:rPr>
            </w:pPr>
            <w:r w:rsidRPr="004B641C">
              <w:rPr>
                <w:rFonts w:ascii="Times New Roman" w:hAnsi="Times New Roman" w:cs="Times New Roman"/>
                <w:sz w:val="24"/>
                <w:szCs w:val="24"/>
              </w:rPr>
              <w:t>Тип индикатора</w:t>
            </w:r>
          </w:p>
        </w:tc>
        <w:tc>
          <w:tcPr>
            <w:tcW w:w="4685" w:type="dxa"/>
          </w:tcPr>
          <w:p w:rsidR="004B641C" w:rsidRPr="004B641C" w:rsidRDefault="004B641C" w:rsidP="004B641C">
            <w:pPr>
              <w:spacing w:line="256" w:lineRule="auto"/>
              <w:jc w:val="center"/>
              <w:rPr>
                <w:rFonts w:ascii="Times New Roman" w:hAnsi="Times New Roman" w:cs="Times New Roman"/>
                <w:sz w:val="24"/>
                <w:szCs w:val="24"/>
              </w:rPr>
            </w:pPr>
            <w:r w:rsidRPr="004B641C">
              <w:rPr>
                <w:rFonts w:ascii="Times New Roman" w:hAnsi="Times New Roman" w:cs="Times New Roman"/>
                <w:sz w:val="24"/>
                <w:szCs w:val="24"/>
              </w:rPr>
              <w:t>Индикатор</w:t>
            </w:r>
          </w:p>
        </w:tc>
        <w:tc>
          <w:tcPr>
            <w:tcW w:w="1545" w:type="dxa"/>
          </w:tcPr>
          <w:p w:rsidR="004B641C" w:rsidRPr="004B641C" w:rsidRDefault="004B641C" w:rsidP="004B641C">
            <w:pPr>
              <w:spacing w:line="256" w:lineRule="auto"/>
              <w:jc w:val="center"/>
              <w:rPr>
                <w:rFonts w:ascii="Times New Roman" w:hAnsi="Times New Roman" w:cs="Times New Roman"/>
                <w:sz w:val="24"/>
                <w:szCs w:val="24"/>
              </w:rPr>
            </w:pPr>
            <w:r w:rsidRPr="004B641C">
              <w:rPr>
                <w:rFonts w:ascii="Times New Roman" w:hAnsi="Times New Roman" w:cs="Times New Roman"/>
                <w:sz w:val="24"/>
                <w:szCs w:val="24"/>
              </w:rPr>
              <w:t>Базовая величина</w:t>
            </w:r>
            <w:r w:rsidRPr="004B641C">
              <w:rPr>
                <w:rFonts w:ascii="Times New Roman" w:hAnsi="Times New Roman" w:cs="Times New Roman"/>
                <w:sz w:val="24"/>
                <w:szCs w:val="24"/>
                <w:vertAlign w:val="superscript"/>
              </w:rPr>
              <w:footnoteReference w:id="1"/>
            </w:r>
          </w:p>
        </w:tc>
        <w:tc>
          <w:tcPr>
            <w:tcW w:w="1411" w:type="dxa"/>
          </w:tcPr>
          <w:p w:rsidR="004B641C" w:rsidRPr="004B641C" w:rsidRDefault="004B641C" w:rsidP="004B641C">
            <w:pPr>
              <w:spacing w:line="256" w:lineRule="auto"/>
              <w:jc w:val="center"/>
              <w:rPr>
                <w:rFonts w:ascii="Times New Roman" w:hAnsi="Times New Roman" w:cs="Times New Roman"/>
                <w:sz w:val="24"/>
                <w:szCs w:val="24"/>
              </w:rPr>
            </w:pPr>
            <w:r w:rsidRPr="004B641C">
              <w:rPr>
                <w:rFonts w:ascii="Times New Roman" w:hAnsi="Times New Roman" w:cs="Times New Roman"/>
                <w:sz w:val="24"/>
                <w:szCs w:val="24"/>
              </w:rPr>
              <w:t>Целевой ориентир</w:t>
            </w:r>
            <w:r w:rsidRPr="004B641C">
              <w:rPr>
                <w:rFonts w:ascii="Times New Roman" w:hAnsi="Times New Roman" w:cs="Times New Roman"/>
                <w:sz w:val="24"/>
                <w:szCs w:val="24"/>
                <w:vertAlign w:val="superscript"/>
              </w:rPr>
              <w:footnoteReference w:id="2"/>
            </w:r>
          </w:p>
        </w:tc>
        <w:tc>
          <w:tcPr>
            <w:tcW w:w="1976" w:type="dxa"/>
          </w:tcPr>
          <w:p w:rsidR="004B641C" w:rsidRPr="004B641C" w:rsidRDefault="004B641C" w:rsidP="004B641C">
            <w:pPr>
              <w:spacing w:line="256" w:lineRule="auto"/>
              <w:jc w:val="center"/>
              <w:rPr>
                <w:rFonts w:ascii="Times New Roman" w:hAnsi="Times New Roman" w:cs="Times New Roman"/>
                <w:sz w:val="24"/>
                <w:szCs w:val="24"/>
              </w:rPr>
            </w:pPr>
            <w:r w:rsidRPr="004B641C">
              <w:rPr>
                <w:rFonts w:ascii="Times New Roman" w:hAnsi="Times New Roman" w:cs="Times New Roman"/>
                <w:sz w:val="24"/>
                <w:szCs w:val="24"/>
              </w:rPr>
              <w:t>Ответственный исполнитель</w:t>
            </w:r>
          </w:p>
        </w:tc>
      </w:tr>
      <w:tr w:rsidR="004B641C" w:rsidRPr="004B641C" w:rsidTr="00A36767">
        <w:tc>
          <w:tcPr>
            <w:tcW w:w="1153" w:type="dxa"/>
          </w:tcPr>
          <w:p w:rsidR="004B641C" w:rsidRPr="004B641C" w:rsidRDefault="004B641C" w:rsidP="004B641C">
            <w:pPr>
              <w:spacing w:line="256" w:lineRule="auto"/>
              <w:jc w:val="center"/>
              <w:rPr>
                <w:rFonts w:ascii="Times New Roman" w:hAnsi="Times New Roman" w:cs="Times New Roman"/>
                <w:i/>
                <w:sz w:val="24"/>
                <w:szCs w:val="24"/>
              </w:rPr>
            </w:pPr>
            <w:r w:rsidRPr="004B641C">
              <w:rPr>
                <w:rFonts w:ascii="Times New Roman" w:hAnsi="Times New Roman" w:cs="Times New Roman"/>
                <w:i/>
                <w:sz w:val="24"/>
                <w:szCs w:val="24"/>
              </w:rPr>
              <w:t>1</w:t>
            </w:r>
          </w:p>
        </w:tc>
        <w:tc>
          <w:tcPr>
            <w:tcW w:w="2751" w:type="dxa"/>
          </w:tcPr>
          <w:p w:rsidR="004B641C" w:rsidRPr="004B641C" w:rsidRDefault="004B641C" w:rsidP="004B641C">
            <w:pPr>
              <w:spacing w:line="256" w:lineRule="auto"/>
              <w:jc w:val="center"/>
              <w:rPr>
                <w:rFonts w:ascii="Times New Roman" w:hAnsi="Times New Roman" w:cs="Times New Roman"/>
                <w:i/>
                <w:sz w:val="24"/>
                <w:szCs w:val="24"/>
              </w:rPr>
            </w:pPr>
            <w:r w:rsidRPr="004B641C">
              <w:rPr>
                <w:rFonts w:ascii="Times New Roman" w:hAnsi="Times New Roman" w:cs="Times New Roman"/>
                <w:i/>
                <w:sz w:val="24"/>
                <w:szCs w:val="24"/>
              </w:rPr>
              <w:t>2</w:t>
            </w:r>
          </w:p>
        </w:tc>
        <w:tc>
          <w:tcPr>
            <w:tcW w:w="1788" w:type="dxa"/>
          </w:tcPr>
          <w:p w:rsidR="004B641C" w:rsidRPr="004B641C" w:rsidRDefault="004B641C" w:rsidP="004B641C">
            <w:pPr>
              <w:spacing w:line="256" w:lineRule="auto"/>
              <w:jc w:val="center"/>
              <w:rPr>
                <w:rFonts w:ascii="Times New Roman" w:hAnsi="Times New Roman" w:cs="Times New Roman"/>
                <w:i/>
                <w:sz w:val="24"/>
                <w:szCs w:val="24"/>
              </w:rPr>
            </w:pPr>
            <w:r w:rsidRPr="004B641C">
              <w:rPr>
                <w:rFonts w:ascii="Times New Roman" w:hAnsi="Times New Roman" w:cs="Times New Roman"/>
                <w:i/>
                <w:sz w:val="24"/>
                <w:szCs w:val="24"/>
              </w:rPr>
              <w:t>3</w:t>
            </w:r>
          </w:p>
        </w:tc>
        <w:tc>
          <w:tcPr>
            <w:tcW w:w="4685" w:type="dxa"/>
          </w:tcPr>
          <w:p w:rsidR="004B641C" w:rsidRPr="004B641C" w:rsidRDefault="004B641C" w:rsidP="004B641C">
            <w:pPr>
              <w:spacing w:line="256" w:lineRule="auto"/>
              <w:jc w:val="center"/>
              <w:rPr>
                <w:rFonts w:ascii="Times New Roman" w:hAnsi="Times New Roman" w:cs="Times New Roman"/>
                <w:i/>
                <w:sz w:val="24"/>
                <w:szCs w:val="24"/>
              </w:rPr>
            </w:pPr>
            <w:r w:rsidRPr="004B641C">
              <w:rPr>
                <w:rFonts w:ascii="Times New Roman" w:hAnsi="Times New Roman" w:cs="Times New Roman"/>
                <w:i/>
                <w:sz w:val="24"/>
                <w:szCs w:val="24"/>
              </w:rPr>
              <w:t>4</w:t>
            </w:r>
          </w:p>
        </w:tc>
        <w:tc>
          <w:tcPr>
            <w:tcW w:w="1545" w:type="dxa"/>
          </w:tcPr>
          <w:p w:rsidR="004B641C" w:rsidRPr="004B641C" w:rsidRDefault="004B641C" w:rsidP="004B641C">
            <w:pPr>
              <w:spacing w:line="256" w:lineRule="auto"/>
              <w:jc w:val="center"/>
              <w:rPr>
                <w:rFonts w:ascii="Times New Roman" w:hAnsi="Times New Roman" w:cs="Times New Roman"/>
                <w:i/>
                <w:sz w:val="24"/>
                <w:szCs w:val="24"/>
              </w:rPr>
            </w:pPr>
            <w:r w:rsidRPr="004B641C">
              <w:rPr>
                <w:rFonts w:ascii="Times New Roman" w:hAnsi="Times New Roman" w:cs="Times New Roman"/>
                <w:i/>
                <w:sz w:val="24"/>
                <w:szCs w:val="24"/>
              </w:rPr>
              <w:t>5</w:t>
            </w:r>
          </w:p>
        </w:tc>
        <w:tc>
          <w:tcPr>
            <w:tcW w:w="1411" w:type="dxa"/>
          </w:tcPr>
          <w:p w:rsidR="004B641C" w:rsidRPr="004B641C" w:rsidRDefault="004B641C" w:rsidP="004B641C">
            <w:pPr>
              <w:spacing w:line="256" w:lineRule="auto"/>
              <w:jc w:val="center"/>
              <w:rPr>
                <w:rFonts w:ascii="Times New Roman" w:hAnsi="Times New Roman" w:cs="Times New Roman"/>
                <w:i/>
                <w:sz w:val="24"/>
                <w:szCs w:val="24"/>
              </w:rPr>
            </w:pPr>
            <w:r w:rsidRPr="004B641C">
              <w:rPr>
                <w:rFonts w:ascii="Times New Roman" w:hAnsi="Times New Roman" w:cs="Times New Roman"/>
                <w:i/>
                <w:sz w:val="24"/>
                <w:szCs w:val="24"/>
              </w:rPr>
              <w:t>6</w:t>
            </w:r>
          </w:p>
        </w:tc>
        <w:tc>
          <w:tcPr>
            <w:tcW w:w="1976" w:type="dxa"/>
          </w:tcPr>
          <w:p w:rsidR="004B641C" w:rsidRPr="004B641C" w:rsidRDefault="004B641C" w:rsidP="004B641C">
            <w:pPr>
              <w:spacing w:line="256" w:lineRule="auto"/>
              <w:jc w:val="center"/>
              <w:rPr>
                <w:rFonts w:ascii="Times New Roman" w:hAnsi="Times New Roman" w:cs="Times New Roman"/>
                <w:i/>
                <w:sz w:val="24"/>
                <w:szCs w:val="24"/>
              </w:rPr>
            </w:pPr>
            <w:r w:rsidRPr="004B641C">
              <w:rPr>
                <w:rFonts w:ascii="Times New Roman" w:hAnsi="Times New Roman" w:cs="Times New Roman"/>
                <w:i/>
                <w:sz w:val="24"/>
                <w:szCs w:val="24"/>
              </w:rPr>
              <w:t>7</w:t>
            </w:r>
          </w:p>
        </w:tc>
      </w:tr>
      <w:tr w:rsidR="004B641C" w:rsidRPr="004B641C" w:rsidTr="00A36767">
        <w:tc>
          <w:tcPr>
            <w:tcW w:w="1153" w:type="dxa"/>
            <w:vMerge w:val="restart"/>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1.</w:t>
            </w:r>
          </w:p>
        </w:tc>
        <w:tc>
          <w:tcPr>
            <w:tcW w:w="2751" w:type="dxa"/>
            <w:vMerge w:val="restart"/>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 xml:space="preserve">Улучшение условий для оказания муниципальных услуг некоммерческими организациями </w:t>
            </w:r>
          </w:p>
        </w:tc>
        <w:tc>
          <w:tcPr>
            <w:tcW w:w="1788"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Процесс</w:t>
            </w:r>
          </w:p>
        </w:tc>
        <w:tc>
          <w:tcPr>
            <w:tcW w:w="4685" w:type="dxa"/>
          </w:tcPr>
          <w:p w:rsidR="004B641C" w:rsidRPr="004B641C" w:rsidRDefault="004B641C" w:rsidP="004B641C">
            <w:pPr>
              <w:spacing w:line="256" w:lineRule="auto"/>
              <w:jc w:val="both"/>
              <w:rPr>
                <w:rFonts w:ascii="Times New Roman" w:hAnsi="Times New Roman" w:cs="Times New Roman"/>
                <w:sz w:val="20"/>
              </w:rPr>
            </w:pPr>
            <w:r w:rsidRPr="004B641C">
              <w:rPr>
                <w:rFonts w:ascii="Times New Roman" w:hAnsi="Times New Roman" w:cs="Times New Roman"/>
                <w:sz w:val="20"/>
              </w:rPr>
              <w:t>Общее количество некоммерческих организаций, оказывающих муниципальные услуги в отраслях социальной сферы</w:t>
            </w:r>
            <w:r w:rsidRPr="004B641C">
              <w:rPr>
                <w:rFonts w:ascii="Times New Roman" w:hAnsi="Times New Roman" w:cs="Times New Roman"/>
                <w:sz w:val="20"/>
                <w:vertAlign w:val="superscript"/>
              </w:rPr>
              <w:footnoteReference w:id="3"/>
            </w:r>
            <w:r w:rsidRPr="004B641C">
              <w:rPr>
                <w:rFonts w:ascii="Times New Roman" w:hAnsi="Times New Roman" w:cs="Times New Roman"/>
                <w:sz w:val="20"/>
              </w:rPr>
              <w:t xml:space="preserve">, которым предоставляется государственная поддержка </w:t>
            </w:r>
            <w:r w:rsidRPr="004B641C">
              <w:rPr>
                <w:rFonts w:ascii="Times New Roman" w:hAnsi="Times New Roman" w:cs="Times New Roman"/>
                <w:sz w:val="20"/>
              </w:rPr>
              <w:br/>
              <w:t>(в том числе обучение, налоговые льготы и т.п.), единиц</w:t>
            </w:r>
          </w:p>
        </w:tc>
        <w:tc>
          <w:tcPr>
            <w:tcW w:w="1545"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значение: 0</w:t>
            </w:r>
          </w:p>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год: 2023</w:t>
            </w:r>
          </w:p>
        </w:tc>
        <w:tc>
          <w:tcPr>
            <w:tcW w:w="1411"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 xml:space="preserve">значение:1 </w:t>
            </w:r>
          </w:p>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год:  2025</w:t>
            </w:r>
          </w:p>
        </w:tc>
        <w:tc>
          <w:tcPr>
            <w:tcW w:w="1976"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Уполномоченный орган, обеспечивающий исполнение социального заказа</w:t>
            </w:r>
          </w:p>
        </w:tc>
      </w:tr>
      <w:tr w:rsidR="004B641C" w:rsidRPr="004B641C" w:rsidTr="00A36767">
        <w:tc>
          <w:tcPr>
            <w:tcW w:w="1153" w:type="dxa"/>
            <w:vMerge/>
          </w:tcPr>
          <w:p w:rsidR="004B641C" w:rsidRPr="004B641C" w:rsidRDefault="004B641C" w:rsidP="004B641C">
            <w:pPr>
              <w:spacing w:line="256" w:lineRule="auto"/>
              <w:rPr>
                <w:rFonts w:ascii="Times New Roman" w:hAnsi="Times New Roman" w:cs="Times New Roman"/>
                <w:sz w:val="20"/>
              </w:rPr>
            </w:pPr>
          </w:p>
        </w:tc>
        <w:tc>
          <w:tcPr>
            <w:tcW w:w="2751" w:type="dxa"/>
            <w:vMerge/>
          </w:tcPr>
          <w:p w:rsidR="004B641C" w:rsidRPr="004B641C" w:rsidRDefault="004B641C" w:rsidP="004B641C">
            <w:pPr>
              <w:spacing w:line="256" w:lineRule="auto"/>
              <w:rPr>
                <w:rFonts w:ascii="Times New Roman" w:hAnsi="Times New Roman" w:cs="Times New Roman"/>
                <w:sz w:val="20"/>
              </w:rPr>
            </w:pPr>
          </w:p>
        </w:tc>
        <w:tc>
          <w:tcPr>
            <w:tcW w:w="1788"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 xml:space="preserve">Промежуточный результат </w:t>
            </w:r>
          </w:p>
        </w:tc>
        <w:tc>
          <w:tcPr>
            <w:tcW w:w="4685" w:type="dxa"/>
          </w:tcPr>
          <w:p w:rsidR="004B641C" w:rsidRPr="004B641C" w:rsidRDefault="004B641C" w:rsidP="004B641C">
            <w:pPr>
              <w:spacing w:line="256" w:lineRule="auto"/>
              <w:jc w:val="both"/>
              <w:rPr>
                <w:rFonts w:ascii="Times New Roman" w:hAnsi="Times New Roman" w:cs="Times New Roman"/>
                <w:sz w:val="20"/>
              </w:rPr>
            </w:pPr>
            <w:r w:rsidRPr="004B641C">
              <w:rPr>
                <w:rFonts w:ascii="Times New Roman" w:hAnsi="Times New Roman" w:cs="Times New Roman"/>
                <w:sz w:val="20"/>
              </w:rPr>
              <w:t xml:space="preserve">Общее количество некоммерческих организаций, оказывающих муниципальные услуги в социальной сфере, единиц </w:t>
            </w:r>
          </w:p>
        </w:tc>
        <w:tc>
          <w:tcPr>
            <w:tcW w:w="1545"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значение: 0</w:t>
            </w:r>
          </w:p>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год: 2024</w:t>
            </w:r>
          </w:p>
        </w:tc>
        <w:tc>
          <w:tcPr>
            <w:tcW w:w="1411"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значение: 1</w:t>
            </w:r>
          </w:p>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год:  2025</w:t>
            </w:r>
          </w:p>
        </w:tc>
        <w:tc>
          <w:tcPr>
            <w:tcW w:w="1976"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Уполномоченный орган, обеспечивающий исполнение социального заказа</w:t>
            </w:r>
          </w:p>
          <w:p w:rsidR="004B641C" w:rsidRPr="004B641C" w:rsidRDefault="004B641C" w:rsidP="004B641C">
            <w:pPr>
              <w:spacing w:line="256" w:lineRule="auto"/>
              <w:jc w:val="center"/>
              <w:rPr>
                <w:rFonts w:ascii="Times New Roman" w:hAnsi="Times New Roman" w:cs="Times New Roman"/>
                <w:sz w:val="20"/>
              </w:rPr>
            </w:pPr>
          </w:p>
        </w:tc>
      </w:tr>
      <w:tr w:rsidR="004B641C" w:rsidRPr="004B641C" w:rsidTr="00A36767">
        <w:tc>
          <w:tcPr>
            <w:tcW w:w="1153" w:type="dxa"/>
            <w:vMerge/>
          </w:tcPr>
          <w:p w:rsidR="004B641C" w:rsidRPr="004B641C" w:rsidRDefault="004B641C" w:rsidP="004B641C">
            <w:pPr>
              <w:spacing w:line="256" w:lineRule="auto"/>
              <w:rPr>
                <w:rFonts w:ascii="Times New Roman" w:hAnsi="Times New Roman" w:cs="Times New Roman"/>
                <w:sz w:val="20"/>
              </w:rPr>
            </w:pPr>
          </w:p>
        </w:tc>
        <w:tc>
          <w:tcPr>
            <w:tcW w:w="2751" w:type="dxa"/>
            <w:vMerge/>
          </w:tcPr>
          <w:p w:rsidR="004B641C" w:rsidRPr="004B641C" w:rsidRDefault="004B641C" w:rsidP="004B641C">
            <w:pPr>
              <w:spacing w:line="256" w:lineRule="auto"/>
              <w:rPr>
                <w:rFonts w:ascii="Times New Roman" w:hAnsi="Times New Roman" w:cs="Times New Roman"/>
                <w:sz w:val="20"/>
              </w:rPr>
            </w:pPr>
          </w:p>
        </w:tc>
        <w:tc>
          <w:tcPr>
            <w:tcW w:w="1788" w:type="dxa"/>
            <w:vMerge w:val="restart"/>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 xml:space="preserve">Итоговый </w:t>
            </w:r>
            <w:r w:rsidRPr="004B641C">
              <w:rPr>
                <w:rFonts w:ascii="Times New Roman" w:hAnsi="Times New Roman" w:cs="Times New Roman"/>
                <w:sz w:val="20"/>
              </w:rPr>
              <w:lastRenderedPageBreak/>
              <w:t>результат</w:t>
            </w:r>
          </w:p>
        </w:tc>
        <w:tc>
          <w:tcPr>
            <w:tcW w:w="4685" w:type="dxa"/>
          </w:tcPr>
          <w:p w:rsidR="004B641C" w:rsidRPr="004B641C" w:rsidRDefault="004B641C" w:rsidP="004B641C">
            <w:pPr>
              <w:spacing w:line="256" w:lineRule="auto"/>
              <w:jc w:val="both"/>
              <w:rPr>
                <w:rFonts w:ascii="Times New Roman" w:hAnsi="Times New Roman" w:cs="Times New Roman"/>
                <w:sz w:val="20"/>
              </w:rPr>
            </w:pPr>
            <w:r w:rsidRPr="004B641C">
              <w:rPr>
                <w:rFonts w:ascii="Times New Roman" w:hAnsi="Times New Roman" w:cs="Times New Roman"/>
                <w:sz w:val="20"/>
              </w:rPr>
              <w:lastRenderedPageBreak/>
              <w:t xml:space="preserve">Количество некоммерческих организаций, </w:t>
            </w:r>
            <w:r w:rsidRPr="004B641C">
              <w:rPr>
                <w:rFonts w:ascii="Times New Roman" w:hAnsi="Times New Roman" w:cs="Times New Roman"/>
                <w:sz w:val="20"/>
              </w:rPr>
              <w:lastRenderedPageBreak/>
              <w:t xml:space="preserve">оказывающих муниципальные услуги в социальной сфере, выбранные для апробации </w:t>
            </w:r>
            <w:r w:rsidRPr="004B641C">
              <w:rPr>
                <w:rFonts w:ascii="Times New Roman" w:hAnsi="Times New Roman" w:cs="Times New Roman"/>
                <w:color w:val="000000"/>
                <w:sz w:val="20"/>
              </w:rPr>
              <w:t xml:space="preserve">механизмов организации оказания муниципальных услуг в социальной сфере в соответствии с Федеральным законом </w:t>
            </w:r>
            <w:r w:rsidRPr="004B641C">
              <w:rPr>
                <w:rFonts w:ascii="Times New Roman" w:hAnsi="Times New Roman" w:cs="Times New Roman"/>
                <w:sz w:val="20"/>
              </w:rPr>
              <w:t>№ 189-ФЗ (далее – апробация), единиц</w:t>
            </w:r>
          </w:p>
        </w:tc>
        <w:tc>
          <w:tcPr>
            <w:tcW w:w="1545"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lastRenderedPageBreak/>
              <w:t>значение: 0</w:t>
            </w:r>
          </w:p>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lastRenderedPageBreak/>
              <w:t>год: 2023</w:t>
            </w:r>
          </w:p>
        </w:tc>
        <w:tc>
          <w:tcPr>
            <w:tcW w:w="1411"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lastRenderedPageBreak/>
              <w:t>значение: 1</w:t>
            </w:r>
          </w:p>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lastRenderedPageBreak/>
              <w:t>год:  2025</w:t>
            </w:r>
          </w:p>
        </w:tc>
        <w:tc>
          <w:tcPr>
            <w:tcW w:w="1976"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lastRenderedPageBreak/>
              <w:t xml:space="preserve">Уполномоченный </w:t>
            </w:r>
            <w:r w:rsidRPr="004B641C">
              <w:rPr>
                <w:rFonts w:ascii="Times New Roman" w:hAnsi="Times New Roman" w:cs="Times New Roman"/>
                <w:sz w:val="20"/>
              </w:rPr>
              <w:lastRenderedPageBreak/>
              <w:t>орган, обеспечивающий исполнение социального заказа</w:t>
            </w:r>
          </w:p>
        </w:tc>
      </w:tr>
      <w:tr w:rsidR="004B641C" w:rsidRPr="004B641C" w:rsidTr="00A36767">
        <w:trPr>
          <w:trHeight w:val="970"/>
        </w:trPr>
        <w:tc>
          <w:tcPr>
            <w:tcW w:w="1153" w:type="dxa"/>
            <w:vMerge/>
          </w:tcPr>
          <w:p w:rsidR="004B641C" w:rsidRPr="004B641C" w:rsidRDefault="004B641C" w:rsidP="004B641C">
            <w:pPr>
              <w:spacing w:line="256" w:lineRule="auto"/>
              <w:rPr>
                <w:rFonts w:ascii="Times New Roman" w:hAnsi="Times New Roman" w:cs="Times New Roman"/>
                <w:sz w:val="20"/>
              </w:rPr>
            </w:pPr>
          </w:p>
        </w:tc>
        <w:tc>
          <w:tcPr>
            <w:tcW w:w="2751" w:type="dxa"/>
            <w:vMerge/>
          </w:tcPr>
          <w:p w:rsidR="004B641C" w:rsidRPr="004B641C" w:rsidRDefault="004B641C" w:rsidP="004B641C">
            <w:pPr>
              <w:spacing w:line="256" w:lineRule="auto"/>
              <w:rPr>
                <w:rFonts w:ascii="Times New Roman" w:hAnsi="Times New Roman" w:cs="Times New Roman"/>
                <w:sz w:val="20"/>
              </w:rPr>
            </w:pPr>
          </w:p>
        </w:tc>
        <w:tc>
          <w:tcPr>
            <w:tcW w:w="1788" w:type="dxa"/>
            <w:vMerge/>
          </w:tcPr>
          <w:p w:rsidR="004B641C" w:rsidRPr="004B641C" w:rsidRDefault="004B641C" w:rsidP="004B641C">
            <w:pPr>
              <w:spacing w:line="256" w:lineRule="auto"/>
              <w:rPr>
                <w:rFonts w:ascii="Times New Roman" w:hAnsi="Times New Roman" w:cs="Times New Roman"/>
                <w:sz w:val="20"/>
              </w:rPr>
            </w:pPr>
          </w:p>
        </w:tc>
        <w:tc>
          <w:tcPr>
            <w:tcW w:w="4685" w:type="dxa"/>
          </w:tcPr>
          <w:p w:rsidR="004B641C" w:rsidRPr="004B641C" w:rsidRDefault="004B641C" w:rsidP="004B641C">
            <w:pPr>
              <w:spacing w:line="256" w:lineRule="auto"/>
              <w:jc w:val="both"/>
              <w:rPr>
                <w:rFonts w:ascii="Times New Roman" w:hAnsi="Times New Roman" w:cs="Times New Roman"/>
                <w:sz w:val="20"/>
              </w:rPr>
            </w:pPr>
            <w:r w:rsidRPr="004B641C">
              <w:rPr>
                <w:rFonts w:ascii="Times New Roman" w:hAnsi="Times New Roman" w:cs="Times New Roman"/>
                <w:sz w:val="20"/>
              </w:rPr>
              <w:t>из них количество некоммерческих организаций, которым предоставляется государственная поддержка (в том числе обучение, налоговые льготы и т.п.), единиц</w:t>
            </w:r>
          </w:p>
        </w:tc>
        <w:tc>
          <w:tcPr>
            <w:tcW w:w="1545"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значение: 0</w:t>
            </w:r>
          </w:p>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год: 2023</w:t>
            </w:r>
          </w:p>
        </w:tc>
        <w:tc>
          <w:tcPr>
            <w:tcW w:w="1411"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значение: 1</w:t>
            </w:r>
          </w:p>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год:  2025</w:t>
            </w:r>
          </w:p>
        </w:tc>
        <w:tc>
          <w:tcPr>
            <w:tcW w:w="1976"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Уполномоченный орган, обеспечивающий исполнение социального заказа</w:t>
            </w:r>
          </w:p>
        </w:tc>
      </w:tr>
      <w:tr w:rsidR="004B641C" w:rsidRPr="004B641C" w:rsidTr="00A36767">
        <w:tc>
          <w:tcPr>
            <w:tcW w:w="1153" w:type="dxa"/>
            <w:vMerge w:val="restart"/>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2.</w:t>
            </w:r>
          </w:p>
        </w:tc>
        <w:tc>
          <w:tcPr>
            <w:tcW w:w="2751" w:type="dxa"/>
            <w:vMerge w:val="restart"/>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 xml:space="preserve">Увеличение охвата услугами/доступа к услугам </w:t>
            </w:r>
          </w:p>
        </w:tc>
        <w:tc>
          <w:tcPr>
            <w:tcW w:w="1788"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Процесс</w:t>
            </w:r>
          </w:p>
        </w:tc>
        <w:tc>
          <w:tcPr>
            <w:tcW w:w="4685" w:type="dxa"/>
          </w:tcPr>
          <w:p w:rsidR="004B641C" w:rsidRPr="004B641C" w:rsidRDefault="004B641C" w:rsidP="004B641C">
            <w:pPr>
              <w:spacing w:line="256" w:lineRule="auto"/>
              <w:jc w:val="both"/>
              <w:rPr>
                <w:rFonts w:ascii="Times New Roman" w:hAnsi="Times New Roman" w:cs="Times New Roman"/>
                <w:sz w:val="20"/>
              </w:rPr>
            </w:pPr>
            <w:r w:rsidRPr="004B641C">
              <w:rPr>
                <w:rFonts w:ascii="Times New Roman" w:hAnsi="Times New Roman" w:cs="Times New Roman"/>
                <w:sz w:val="20"/>
              </w:rPr>
              <w:t>Информационная кампания для потребителей муниципальных услуг в социальной сфере (далее – потребитель услуг) и исполнителей услуг</w:t>
            </w:r>
          </w:p>
        </w:tc>
        <w:tc>
          <w:tcPr>
            <w:tcW w:w="1545" w:type="dxa"/>
          </w:tcPr>
          <w:p w:rsidR="004B641C" w:rsidRPr="004B641C" w:rsidRDefault="004B641C" w:rsidP="004B641C">
            <w:pPr>
              <w:spacing w:line="256" w:lineRule="auto"/>
              <w:jc w:val="center"/>
              <w:rPr>
                <w:rFonts w:ascii="Times New Roman" w:hAnsi="Times New Roman" w:cs="Times New Roman"/>
                <w:sz w:val="20"/>
              </w:rPr>
            </w:pPr>
          </w:p>
        </w:tc>
        <w:tc>
          <w:tcPr>
            <w:tcW w:w="1411" w:type="dxa"/>
          </w:tcPr>
          <w:p w:rsidR="004B641C" w:rsidRPr="004B641C" w:rsidRDefault="004B641C" w:rsidP="004B641C">
            <w:pPr>
              <w:spacing w:line="256" w:lineRule="auto"/>
              <w:jc w:val="center"/>
              <w:rPr>
                <w:rFonts w:ascii="Times New Roman" w:hAnsi="Times New Roman" w:cs="Times New Roman"/>
                <w:sz w:val="20"/>
              </w:rPr>
            </w:pPr>
          </w:p>
        </w:tc>
        <w:tc>
          <w:tcPr>
            <w:tcW w:w="1976"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Уполномоченный орган, обеспечивающий исполнение социального заказа</w:t>
            </w:r>
          </w:p>
        </w:tc>
      </w:tr>
      <w:tr w:rsidR="004B641C" w:rsidRPr="004B641C" w:rsidTr="00A36767">
        <w:trPr>
          <w:trHeight w:val="735"/>
        </w:trPr>
        <w:tc>
          <w:tcPr>
            <w:tcW w:w="1153" w:type="dxa"/>
            <w:vMerge/>
          </w:tcPr>
          <w:p w:rsidR="004B641C" w:rsidRPr="004B641C" w:rsidRDefault="004B641C" w:rsidP="004B641C">
            <w:pPr>
              <w:spacing w:line="256" w:lineRule="auto"/>
              <w:rPr>
                <w:rFonts w:ascii="Times New Roman" w:hAnsi="Times New Roman" w:cs="Times New Roman"/>
                <w:sz w:val="20"/>
              </w:rPr>
            </w:pPr>
          </w:p>
        </w:tc>
        <w:tc>
          <w:tcPr>
            <w:tcW w:w="2751" w:type="dxa"/>
            <w:vMerge/>
          </w:tcPr>
          <w:p w:rsidR="004B641C" w:rsidRPr="004B641C" w:rsidRDefault="004B641C" w:rsidP="004B641C">
            <w:pPr>
              <w:spacing w:line="256" w:lineRule="auto"/>
              <w:rPr>
                <w:rFonts w:ascii="Times New Roman" w:hAnsi="Times New Roman" w:cs="Times New Roman"/>
                <w:sz w:val="20"/>
              </w:rPr>
            </w:pPr>
          </w:p>
        </w:tc>
        <w:tc>
          <w:tcPr>
            <w:tcW w:w="1788" w:type="dxa"/>
            <w:vMerge w:val="restart"/>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 xml:space="preserve">Промежуточный результат </w:t>
            </w:r>
          </w:p>
        </w:tc>
        <w:tc>
          <w:tcPr>
            <w:tcW w:w="4685" w:type="dxa"/>
          </w:tcPr>
          <w:p w:rsidR="004B641C" w:rsidRPr="004B641C" w:rsidRDefault="004B641C" w:rsidP="004B641C">
            <w:pPr>
              <w:spacing w:line="256" w:lineRule="auto"/>
              <w:jc w:val="both"/>
              <w:rPr>
                <w:rFonts w:ascii="Times New Roman" w:hAnsi="Times New Roman" w:cs="Times New Roman"/>
                <w:sz w:val="20"/>
              </w:rPr>
            </w:pPr>
            <w:r w:rsidRPr="004B641C">
              <w:rPr>
                <w:rFonts w:ascii="Times New Roman" w:hAnsi="Times New Roman" w:cs="Times New Roman"/>
                <w:sz w:val="20"/>
              </w:rPr>
              <w:t>Общее количество юридических лиц, индивидуальных предпринимателей, физических лиц – производителей товаров, работ, услуг, оказывающих муниципальные услуги в социальной сфере, выбранных для апробации, единиц</w:t>
            </w:r>
          </w:p>
        </w:tc>
        <w:tc>
          <w:tcPr>
            <w:tcW w:w="1545"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значение: 0</w:t>
            </w:r>
          </w:p>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год: 2023</w:t>
            </w:r>
          </w:p>
        </w:tc>
        <w:tc>
          <w:tcPr>
            <w:tcW w:w="1411"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значение: 1</w:t>
            </w:r>
          </w:p>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год:  2025</w:t>
            </w:r>
          </w:p>
        </w:tc>
        <w:tc>
          <w:tcPr>
            <w:tcW w:w="1976"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Уполномоченный орган, обеспечивающий исполнение социального заказа</w:t>
            </w:r>
          </w:p>
        </w:tc>
      </w:tr>
      <w:tr w:rsidR="004B641C" w:rsidRPr="004B641C" w:rsidTr="00A36767">
        <w:trPr>
          <w:trHeight w:val="735"/>
        </w:trPr>
        <w:tc>
          <w:tcPr>
            <w:tcW w:w="1153" w:type="dxa"/>
            <w:vMerge/>
          </w:tcPr>
          <w:p w:rsidR="004B641C" w:rsidRPr="004B641C" w:rsidRDefault="004B641C" w:rsidP="004B641C">
            <w:pPr>
              <w:spacing w:line="256" w:lineRule="auto"/>
              <w:rPr>
                <w:rFonts w:ascii="Times New Roman" w:hAnsi="Times New Roman" w:cs="Times New Roman"/>
                <w:sz w:val="20"/>
              </w:rPr>
            </w:pPr>
          </w:p>
        </w:tc>
        <w:tc>
          <w:tcPr>
            <w:tcW w:w="2751" w:type="dxa"/>
            <w:vMerge/>
          </w:tcPr>
          <w:p w:rsidR="004B641C" w:rsidRPr="004B641C" w:rsidRDefault="004B641C" w:rsidP="004B641C">
            <w:pPr>
              <w:spacing w:line="256" w:lineRule="auto"/>
              <w:rPr>
                <w:rFonts w:ascii="Times New Roman" w:hAnsi="Times New Roman" w:cs="Times New Roman"/>
                <w:sz w:val="20"/>
              </w:rPr>
            </w:pPr>
          </w:p>
        </w:tc>
        <w:tc>
          <w:tcPr>
            <w:tcW w:w="1788" w:type="dxa"/>
            <w:vMerge/>
          </w:tcPr>
          <w:p w:rsidR="004B641C" w:rsidRPr="004B641C" w:rsidRDefault="004B641C" w:rsidP="004B641C">
            <w:pPr>
              <w:spacing w:line="256" w:lineRule="auto"/>
              <w:rPr>
                <w:rFonts w:ascii="Times New Roman" w:hAnsi="Times New Roman" w:cs="Times New Roman"/>
                <w:sz w:val="20"/>
              </w:rPr>
            </w:pPr>
          </w:p>
        </w:tc>
        <w:tc>
          <w:tcPr>
            <w:tcW w:w="4685" w:type="dxa"/>
          </w:tcPr>
          <w:p w:rsidR="004B641C" w:rsidRPr="004B641C" w:rsidRDefault="004B641C" w:rsidP="004B641C">
            <w:pPr>
              <w:spacing w:line="256" w:lineRule="auto"/>
              <w:jc w:val="both"/>
              <w:rPr>
                <w:rFonts w:ascii="Times New Roman" w:hAnsi="Times New Roman" w:cs="Times New Roman"/>
                <w:sz w:val="20"/>
              </w:rPr>
            </w:pPr>
            <w:r w:rsidRPr="004B641C">
              <w:rPr>
                <w:rFonts w:ascii="Times New Roman" w:hAnsi="Times New Roman" w:cs="Times New Roman"/>
                <w:sz w:val="20"/>
              </w:rPr>
              <w:t xml:space="preserve">из них количество юридических лиц, не являющихся государственными или муниципальными учреждениями, индивидуальных предпринимателей, физических лиц – производителей товаров, работ, услуг,  единиц </w:t>
            </w:r>
          </w:p>
        </w:tc>
        <w:tc>
          <w:tcPr>
            <w:tcW w:w="1545"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значение:0</w:t>
            </w:r>
          </w:p>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год: 2023</w:t>
            </w:r>
          </w:p>
        </w:tc>
        <w:tc>
          <w:tcPr>
            <w:tcW w:w="1411"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значение: 1</w:t>
            </w:r>
          </w:p>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год:  2025</w:t>
            </w:r>
          </w:p>
        </w:tc>
        <w:tc>
          <w:tcPr>
            <w:tcW w:w="1976"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Уполномоченный орган, обеспечивающий исполнение социального заказа</w:t>
            </w:r>
          </w:p>
        </w:tc>
      </w:tr>
      <w:tr w:rsidR="004B641C" w:rsidRPr="004B641C" w:rsidTr="00A36767">
        <w:tc>
          <w:tcPr>
            <w:tcW w:w="1153" w:type="dxa"/>
            <w:vMerge/>
          </w:tcPr>
          <w:p w:rsidR="004B641C" w:rsidRPr="004B641C" w:rsidRDefault="004B641C" w:rsidP="004B641C">
            <w:pPr>
              <w:spacing w:line="256" w:lineRule="auto"/>
              <w:rPr>
                <w:rFonts w:ascii="Times New Roman" w:hAnsi="Times New Roman" w:cs="Times New Roman"/>
                <w:sz w:val="20"/>
              </w:rPr>
            </w:pPr>
          </w:p>
        </w:tc>
        <w:tc>
          <w:tcPr>
            <w:tcW w:w="2751" w:type="dxa"/>
            <w:vMerge/>
          </w:tcPr>
          <w:p w:rsidR="004B641C" w:rsidRPr="004B641C" w:rsidRDefault="004B641C" w:rsidP="004B641C">
            <w:pPr>
              <w:spacing w:line="256" w:lineRule="auto"/>
              <w:rPr>
                <w:rFonts w:ascii="Times New Roman" w:hAnsi="Times New Roman" w:cs="Times New Roman"/>
                <w:sz w:val="20"/>
              </w:rPr>
            </w:pPr>
          </w:p>
        </w:tc>
        <w:tc>
          <w:tcPr>
            <w:tcW w:w="1788" w:type="dxa"/>
            <w:vMerge w:val="restart"/>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 xml:space="preserve">Итоговый результат </w:t>
            </w:r>
          </w:p>
        </w:tc>
        <w:tc>
          <w:tcPr>
            <w:tcW w:w="4685" w:type="dxa"/>
          </w:tcPr>
          <w:p w:rsidR="004B641C" w:rsidRPr="004B641C" w:rsidRDefault="004B641C" w:rsidP="004B641C">
            <w:pPr>
              <w:spacing w:line="256" w:lineRule="auto"/>
              <w:jc w:val="both"/>
              <w:rPr>
                <w:rFonts w:ascii="Times New Roman" w:hAnsi="Times New Roman" w:cs="Times New Roman"/>
                <w:sz w:val="20"/>
              </w:rPr>
            </w:pPr>
            <w:r w:rsidRPr="004B641C">
              <w:rPr>
                <w:rFonts w:ascii="Times New Roman" w:hAnsi="Times New Roman" w:cs="Times New Roman"/>
                <w:sz w:val="20"/>
              </w:rPr>
              <w:t xml:space="preserve">Общее количество потребителей муниципальных услуг в социальной сфере, выбранных для апробации, человек </w:t>
            </w:r>
          </w:p>
        </w:tc>
        <w:tc>
          <w:tcPr>
            <w:tcW w:w="1545"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значение: 0</w:t>
            </w:r>
          </w:p>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год: 2023</w:t>
            </w:r>
          </w:p>
        </w:tc>
        <w:tc>
          <w:tcPr>
            <w:tcW w:w="1411"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значение: 50</w:t>
            </w:r>
          </w:p>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год:  2025</w:t>
            </w:r>
          </w:p>
        </w:tc>
        <w:tc>
          <w:tcPr>
            <w:tcW w:w="1976"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Уполномоченный орган, обеспечивающий исполнение социального заказа</w:t>
            </w:r>
          </w:p>
        </w:tc>
      </w:tr>
      <w:tr w:rsidR="004B641C" w:rsidRPr="004B641C" w:rsidTr="00A36767">
        <w:tc>
          <w:tcPr>
            <w:tcW w:w="1153" w:type="dxa"/>
            <w:vMerge/>
          </w:tcPr>
          <w:p w:rsidR="004B641C" w:rsidRPr="004B641C" w:rsidRDefault="004B641C" w:rsidP="004B641C">
            <w:pPr>
              <w:spacing w:line="256" w:lineRule="auto"/>
              <w:rPr>
                <w:rFonts w:ascii="Times New Roman" w:hAnsi="Times New Roman" w:cs="Times New Roman"/>
                <w:sz w:val="20"/>
              </w:rPr>
            </w:pPr>
          </w:p>
        </w:tc>
        <w:tc>
          <w:tcPr>
            <w:tcW w:w="2751" w:type="dxa"/>
            <w:vMerge/>
          </w:tcPr>
          <w:p w:rsidR="004B641C" w:rsidRPr="004B641C" w:rsidRDefault="004B641C" w:rsidP="004B641C">
            <w:pPr>
              <w:spacing w:line="256" w:lineRule="auto"/>
              <w:rPr>
                <w:rFonts w:ascii="Times New Roman" w:hAnsi="Times New Roman" w:cs="Times New Roman"/>
                <w:sz w:val="20"/>
              </w:rPr>
            </w:pPr>
          </w:p>
        </w:tc>
        <w:tc>
          <w:tcPr>
            <w:tcW w:w="1788" w:type="dxa"/>
            <w:vMerge/>
          </w:tcPr>
          <w:p w:rsidR="004B641C" w:rsidRPr="004B641C" w:rsidRDefault="004B641C" w:rsidP="004B641C">
            <w:pPr>
              <w:spacing w:line="256" w:lineRule="auto"/>
              <w:rPr>
                <w:rFonts w:ascii="Times New Roman" w:hAnsi="Times New Roman" w:cs="Times New Roman"/>
                <w:sz w:val="20"/>
              </w:rPr>
            </w:pPr>
          </w:p>
        </w:tc>
        <w:tc>
          <w:tcPr>
            <w:tcW w:w="4685" w:type="dxa"/>
          </w:tcPr>
          <w:p w:rsidR="004B641C" w:rsidRPr="004B641C" w:rsidRDefault="004B641C" w:rsidP="004B641C">
            <w:pPr>
              <w:spacing w:line="256" w:lineRule="auto"/>
              <w:jc w:val="both"/>
              <w:rPr>
                <w:rFonts w:ascii="Times New Roman" w:hAnsi="Times New Roman" w:cs="Times New Roman"/>
                <w:sz w:val="20"/>
              </w:rPr>
            </w:pPr>
            <w:r w:rsidRPr="004B641C">
              <w:rPr>
                <w:rFonts w:ascii="Times New Roman" w:hAnsi="Times New Roman" w:cs="Times New Roman"/>
                <w:sz w:val="20"/>
              </w:rPr>
              <w:t xml:space="preserve">Количество потребителей услуг, получивших государственную услугу в социальной сфере, выбранную для апробации, у исполнителей услуг, </w:t>
            </w:r>
            <w:r w:rsidRPr="004B641C">
              <w:rPr>
                <w:rFonts w:ascii="Times New Roman" w:hAnsi="Times New Roman" w:cs="Times New Roman"/>
                <w:sz w:val="20"/>
              </w:rPr>
              <w:lastRenderedPageBreak/>
              <w:t>не являющихся государственными или муниципальными учреждениями, человек</w:t>
            </w:r>
          </w:p>
        </w:tc>
        <w:tc>
          <w:tcPr>
            <w:tcW w:w="1545"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lastRenderedPageBreak/>
              <w:t>значение: 0</w:t>
            </w:r>
          </w:p>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год: 2023</w:t>
            </w:r>
          </w:p>
        </w:tc>
        <w:tc>
          <w:tcPr>
            <w:tcW w:w="1411"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значение: 50</w:t>
            </w:r>
          </w:p>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год:  2023</w:t>
            </w:r>
          </w:p>
        </w:tc>
        <w:tc>
          <w:tcPr>
            <w:tcW w:w="1976"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 xml:space="preserve">Уполномоченный орган, обеспечивающий </w:t>
            </w:r>
            <w:r w:rsidRPr="004B641C">
              <w:rPr>
                <w:rFonts w:ascii="Times New Roman" w:hAnsi="Times New Roman" w:cs="Times New Roman"/>
                <w:sz w:val="20"/>
              </w:rPr>
              <w:lastRenderedPageBreak/>
              <w:t>исполнение социального заказа</w:t>
            </w:r>
          </w:p>
        </w:tc>
      </w:tr>
      <w:tr w:rsidR="004B641C" w:rsidRPr="004B641C" w:rsidTr="00A36767">
        <w:tc>
          <w:tcPr>
            <w:tcW w:w="1153" w:type="dxa"/>
            <w:vMerge w:val="restart"/>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lastRenderedPageBreak/>
              <w:t>3.</w:t>
            </w:r>
          </w:p>
        </w:tc>
        <w:tc>
          <w:tcPr>
            <w:tcW w:w="2751" w:type="dxa"/>
            <w:vMerge w:val="restart"/>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Рост удовлетворенности граждан оказанием муниципальных услуг в социальной сфере</w:t>
            </w:r>
          </w:p>
        </w:tc>
        <w:tc>
          <w:tcPr>
            <w:tcW w:w="1788"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Процесс</w:t>
            </w:r>
          </w:p>
        </w:tc>
        <w:tc>
          <w:tcPr>
            <w:tcW w:w="4685" w:type="dxa"/>
          </w:tcPr>
          <w:p w:rsidR="004B641C" w:rsidRPr="004B641C" w:rsidRDefault="004B641C" w:rsidP="004B641C">
            <w:pPr>
              <w:spacing w:line="256" w:lineRule="auto"/>
              <w:jc w:val="both"/>
              <w:rPr>
                <w:rFonts w:ascii="Times New Roman" w:hAnsi="Times New Roman" w:cs="Times New Roman"/>
                <w:sz w:val="20"/>
              </w:rPr>
            </w:pPr>
            <w:r w:rsidRPr="004B641C">
              <w:rPr>
                <w:rFonts w:ascii="Times New Roman" w:hAnsi="Times New Roman" w:cs="Times New Roman"/>
                <w:sz w:val="20"/>
              </w:rPr>
              <w:t>Создание механизмов обратной связи исполнителей услуг с потребителями услуг, которым указанные исполнители услуг оказали муниципальные услуги в социальной сфере, выбранные для апробации</w:t>
            </w:r>
          </w:p>
        </w:tc>
        <w:tc>
          <w:tcPr>
            <w:tcW w:w="1545" w:type="dxa"/>
          </w:tcPr>
          <w:p w:rsidR="004B641C" w:rsidRPr="004B641C" w:rsidRDefault="004B641C" w:rsidP="004B641C">
            <w:pPr>
              <w:spacing w:line="256" w:lineRule="auto"/>
              <w:rPr>
                <w:rFonts w:ascii="Times New Roman" w:hAnsi="Times New Roman" w:cs="Times New Roman"/>
                <w:sz w:val="20"/>
              </w:rPr>
            </w:pPr>
          </w:p>
        </w:tc>
        <w:tc>
          <w:tcPr>
            <w:tcW w:w="1411" w:type="dxa"/>
          </w:tcPr>
          <w:p w:rsidR="004B641C" w:rsidRPr="004B641C" w:rsidRDefault="004B641C" w:rsidP="004B641C">
            <w:pPr>
              <w:spacing w:line="256" w:lineRule="auto"/>
              <w:rPr>
                <w:rFonts w:ascii="Times New Roman" w:hAnsi="Times New Roman" w:cs="Times New Roman"/>
                <w:sz w:val="20"/>
              </w:rPr>
            </w:pPr>
          </w:p>
        </w:tc>
        <w:tc>
          <w:tcPr>
            <w:tcW w:w="1976"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Уполномоченный орган, обеспечивающий исполнение социального заказа</w:t>
            </w:r>
          </w:p>
        </w:tc>
      </w:tr>
      <w:tr w:rsidR="004B641C" w:rsidRPr="004B641C" w:rsidTr="00A36767">
        <w:tc>
          <w:tcPr>
            <w:tcW w:w="1153" w:type="dxa"/>
            <w:vMerge/>
          </w:tcPr>
          <w:p w:rsidR="004B641C" w:rsidRPr="004B641C" w:rsidRDefault="004B641C" w:rsidP="004B641C">
            <w:pPr>
              <w:spacing w:line="256" w:lineRule="auto"/>
              <w:rPr>
                <w:rFonts w:ascii="Times New Roman" w:hAnsi="Times New Roman" w:cs="Times New Roman"/>
                <w:sz w:val="20"/>
              </w:rPr>
            </w:pPr>
          </w:p>
        </w:tc>
        <w:tc>
          <w:tcPr>
            <w:tcW w:w="2751" w:type="dxa"/>
            <w:vMerge/>
          </w:tcPr>
          <w:p w:rsidR="004B641C" w:rsidRPr="004B641C" w:rsidRDefault="004B641C" w:rsidP="004B641C">
            <w:pPr>
              <w:spacing w:line="256" w:lineRule="auto"/>
              <w:rPr>
                <w:rFonts w:ascii="Times New Roman" w:hAnsi="Times New Roman" w:cs="Times New Roman"/>
                <w:sz w:val="20"/>
              </w:rPr>
            </w:pPr>
          </w:p>
        </w:tc>
        <w:tc>
          <w:tcPr>
            <w:tcW w:w="1788"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 xml:space="preserve">Промежуточный результат </w:t>
            </w:r>
          </w:p>
        </w:tc>
        <w:tc>
          <w:tcPr>
            <w:tcW w:w="4685" w:type="dxa"/>
          </w:tcPr>
          <w:p w:rsidR="004B641C" w:rsidRPr="004B641C" w:rsidRDefault="004B641C" w:rsidP="004B641C">
            <w:pPr>
              <w:spacing w:line="256" w:lineRule="auto"/>
              <w:jc w:val="both"/>
              <w:rPr>
                <w:rFonts w:ascii="Times New Roman" w:hAnsi="Times New Roman" w:cs="Times New Roman"/>
                <w:sz w:val="20"/>
              </w:rPr>
            </w:pPr>
            <w:r w:rsidRPr="004B641C">
              <w:rPr>
                <w:rFonts w:ascii="Times New Roman" w:hAnsi="Times New Roman" w:cs="Times New Roman"/>
                <w:sz w:val="20"/>
              </w:rPr>
              <w:t xml:space="preserve">Количество исполнителей услуг, оказывающих муниципальные услуги в социальной сфере, выбранные для апробации, проводящих мониторинг удовлетворенности потребителей услуг, которым указанные исполнители оказали муниципальные услуги в социальной сфере, выбранные для апробации, качеством оказанных услуг </w:t>
            </w:r>
          </w:p>
        </w:tc>
        <w:tc>
          <w:tcPr>
            <w:tcW w:w="1545"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значение: 1</w:t>
            </w:r>
          </w:p>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год: 2023</w:t>
            </w:r>
          </w:p>
        </w:tc>
        <w:tc>
          <w:tcPr>
            <w:tcW w:w="1411"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значение: 1</w:t>
            </w:r>
          </w:p>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год:  2025</w:t>
            </w:r>
          </w:p>
        </w:tc>
        <w:tc>
          <w:tcPr>
            <w:tcW w:w="1976"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Уполномоченный орган, обеспечивающий исполнение социального заказа, исполнители муниципальных услуг</w:t>
            </w:r>
          </w:p>
        </w:tc>
      </w:tr>
      <w:tr w:rsidR="004B641C" w:rsidRPr="004B641C" w:rsidTr="00A36767">
        <w:trPr>
          <w:trHeight w:val="504"/>
        </w:trPr>
        <w:tc>
          <w:tcPr>
            <w:tcW w:w="1153" w:type="dxa"/>
            <w:vMerge/>
          </w:tcPr>
          <w:p w:rsidR="004B641C" w:rsidRPr="004B641C" w:rsidRDefault="004B641C" w:rsidP="004B641C">
            <w:pPr>
              <w:spacing w:line="256" w:lineRule="auto"/>
              <w:rPr>
                <w:rFonts w:ascii="Times New Roman" w:hAnsi="Times New Roman" w:cs="Times New Roman"/>
                <w:sz w:val="20"/>
              </w:rPr>
            </w:pPr>
          </w:p>
        </w:tc>
        <w:tc>
          <w:tcPr>
            <w:tcW w:w="2751" w:type="dxa"/>
            <w:vMerge/>
          </w:tcPr>
          <w:p w:rsidR="004B641C" w:rsidRPr="004B641C" w:rsidRDefault="004B641C" w:rsidP="004B641C">
            <w:pPr>
              <w:spacing w:line="256" w:lineRule="auto"/>
              <w:rPr>
                <w:rFonts w:ascii="Times New Roman" w:hAnsi="Times New Roman" w:cs="Times New Roman"/>
                <w:sz w:val="20"/>
              </w:rPr>
            </w:pPr>
          </w:p>
        </w:tc>
        <w:tc>
          <w:tcPr>
            <w:tcW w:w="1788"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 xml:space="preserve">Итоговый результат </w:t>
            </w:r>
          </w:p>
        </w:tc>
        <w:tc>
          <w:tcPr>
            <w:tcW w:w="4685" w:type="dxa"/>
          </w:tcPr>
          <w:p w:rsidR="004B641C" w:rsidRPr="004B641C" w:rsidRDefault="004B641C" w:rsidP="004B641C">
            <w:pPr>
              <w:spacing w:line="256" w:lineRule="auto"/>
              <w:jc w:val="both"/>
              <w:rPr>
                <w:rFonts w:ascii="Times New Roman" w:hAnsi="Times New Roman" w:cs="Times New Roman"/>
                <w:sz w:val="20"/>
              </w:rPr>
            </w:pPr>
            <w:r w:rsidRPr="004B641C">
              <w:rPr>
                <w:rFonts w:ascii="Times New Roman" w:hAnsi="Times New Roman" w:cs="Times New Roman"/>
                <w:sz w:val="20"/>
              </w:rPr>
              <w:t>Процент потребителей услуг, удовлетворенных качеством муниципальных услуг в социальной сфере, выбранных для апробации, оказанных исполнителями услуг, от общего числа потребителей услуг, определенный по результатам мониторинга удовлетворенности потребителей услуг</w:t>
            </w:r>
          </w:p>
        </w:tc>
        <w:tc>
          <w:tcPr>
            <w:tcW w:w="1545"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значение: 0</w:t>
            </w:r>
          </w:p>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год: 2023</w:t>
            </w:r>
          </w:p>
        </w:tc>
        <w:tc>
          <w:tcPr>
            <w:tcW w:w="1411" w:type="dxa"/>
          </w:tcPr>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значение: 100%</w:t>
            </w:r>
          </w:p>
          <w:p w:rsidR="004B641C" w:rsidRPr="004B641C" w:rsidRDefault="004B641C" w:rsidP="004B641C">
            <w:pPr>
              <w:spacing w:line="256" w:lineRule="auto"/>
              <w:rPr>
                <w:rFonts w:ascii="Times New Roman" w:hAnsi="Times New Roman" w:cs="Times New Roman"/>
                <w:sz w:val="20"/>
              </w:rPr>
            </w:pPr>
            <w:r w:rsidRPr="004B641C">
              <w:rPr>
                <w:rFonts w:ascii="Times New Roman" w:hAnsi="Times New Roman" w:cs="Times New Roman"/>
                <w:sz w:val="20"/>
              </w:rPr>
              <w:t>год:  2025</w:t>
            </w:r>
          </w:p>
        </w:tc>
        <w:tc>
          <w:tcPr>
            <w:tcW w:w="1976" w:type="dxa"/>
          </w:tcPr>
          <w:p w:rsidR="004B641C" w:rsidRPr="004B641C" w:rsidRDefault="004B641C" w:rsidP="004B641C">
            <w:pPr>
              <w:spacing w:line="256" w:lineRule="auto"/>
              <w:jc w:val="center"/>
              <w:rPr>
                <w:rFonts w:ascii="Times New Roman" w:hAnsi="Times New Roman" w:cs="Times New Roman"/>
                <w:sz w:val="20"/>
              </w:rPr>
            </w:pPr>
            <w:r w:rsidRPr="004B641C">
              <w:rPr>
                <w:rFonts w:ascii="Times New Roman" w:hAnsi="Times New Roman" w:cs="Times New Roman"/>
                <w:sz w:val="20"/>
              </w:rPr>
              <w:t>Уполномоченный орган, обеспечивающий исполнение социального заказа, исполнители муниципальных услуг</w:t>
            </w:r>
          </w:p>
        </w:tc>
      </w:tr>
    </w:tbl>
    <w:p w:rsidR="004B641C" w:rsidRPr="004B641C" w:rsidRDefault="004B641C" w:rsidP="004B641C">
      <w:pPr>
        <w:widowControl w:val="0"/>
        <w:autoSpaceDE w:val="0"/>
        <w:autoSpaceDN w:val="0"/>
        <w:spacing w:after="160" w:line="259" w:lineRule="auto"/>
        <w:ind w:right="-881"/>
        <w:jc w:val="right"/>
        <w:rPr>
          <w:rFonts w:ascii="Times New Roman" w:eastAsia="Calibri" w:hAnsi="Times New Roman" w:cs="Times New Roman"/>
          <w:sz w:val="24"/>
        </w:rPr>
      </w:pPr>
    </w:p>
    <w:p w:rsidR="004B641C" w:rsidRPr="004B641C" w:rsidRDefault="004B641C" w:rsidP="004B641C">
      <w:pPr>
        <w:widowControl w:val="0"/>
        <w:tabs>
          <w:tab w:val="left" w:pos="3960"/>
        </w:tabs>
        <w:autoSpaceDE w:val="0"/>
        <w:autoSpaceDN w:val="0"/>
        <w:spacing w:after="0" w:line="240" w:lineRule="auto"/>
        <w:rPr>
          <w:rFonts w:ascii="Times New Roman" w:eastAsia="Times New Roman" w:hAnsi="Times New Roman" w:cs="Times New Roman"/>
          <w:sz w:val="28"/>
          <w:szCs w:val="28"/>
        </w:rPr>
      </w:pPr>
    </w:p>
    <w:p w:rsidR="004B641C" w:rsidRPr="004B641C" w:rsidRDefault="004B641C" w:rsidP="004B641C">
      <w:pPr>
        <w:widowControl w:val="0"/>
        <w:tabs>
          <w:tab w:val="left" w:pos="3960"/>
        </w:tabs>
        <w:autoSpaceDE w:val="0"/>
        <w:autoSpaceDN w:val="0"/>
        <w:spacing w:after="0" w:line="240" w:lineRule="auto"/>
        <w:rPr>
          <w:rFonts w:ascii="Times New Roman" w:eastAsia="Times New Roman" w:hAnsi="Times New Roman" w:cs="Times New Roman"/>
          <w:sz w:val="28"/>
          <w:szCs w:val="28"/>
        </w:rPr>
        <w:sectPr w:rsidR="004B641C" w:rsidRPr="004B641C" w:rsidSect="00A1248B">
          <w:pgSz w:w="16838" w:h="11906" w:orient="landscape"/>
          <w:pgMar w:top="851" w:right="1134" w:bottom="1701" w:left="1134" w:header="709" w:footer="709" w:gutter="0"/>
          <w:cols w:space="708"/>
          <w:docGrid w:linePitch="360"/>
        </w:sectPr>
      </w:pP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lastRenderedPageBreak/>
        <w:t>Приложение 4</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к постановлению администрации</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муниципального района</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«Корткеросский»</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18.10.2023 № 1337</w:t>
      </w:r>
    </w:p>
    <w:p w:rsidR="004B641C" w:rsidRPr="004B641C" w:rsidRDefault="004B641C" w:rsidP="004B641C">
      <w:pPr>
        <w:widowControl w:val="0"/>
        <w:tabs>
          <w:tab w:val="left" w:pos="709"/>
        </w:tabs>
        <w:autoSpaceDE w:val="0"/>
        <w:autoSpaceDN w:val="0"/>
        <w:spacing w:after="0" w:line="360" w:lineRule="exact"/>
        <w:jc w:val="right"/>
        <w:rPr>
          <w:rFonts w:ascii="Times New Roman" w:eastAsia="Times New Roman" w:hAnsi="Times New Roman" w:cs="Times New Roman"/>
          <w:b/>
          <w:szCs w:val="28"/>
        </w:rPr>
      </w:pPr>
    </w:p>
    <w:p w:rsidR="004B641C" w:rsidRPr="004B641C" w:rsidRDefault="004B641C" w:rsidP="004B641C">
      <w:pPr>
        <w:widowControl w:val="0"/>
        <w:tabs>
          <w:tab w:val="left" w:pos="709"/>
        </w:tabs>
        <w:autoSpaceDE w:val="0"/>
        <w:autoSpaceDN w:val="0"/>
        <w:spacing w:after="0" w:line="240" w:lineRule="auto"/>
        <w:jc w:val="center"/>
        <w:rPr>
          <w:rFonts w:ascii="Times New Roman" w:eastAsia="Times New Roman" w:hAnsi="Times New Roman" w:cs="Times New Roman"/>
          <w:b/>
          <w:sz w:val="28"/>
          <w:szCs w:val="28"/>
        </w:rPr>
      </w:pPr>
      <w:r w:rsidRPr="004B641C">
        <w:rPr>
          <w:rFonts w:ascii="Times New Roman" w:eastAsia="Times New Roman" w:hAnsi="Times New Roman" w:cs="Times New Roman"/>
          <w:b/>
          <w:sz w:val="28"/>
          <w:szCs w:val="28"/>
        </w:rPr>
        <w:t>ПОЛОЖЕНИЕ</w:t>
      </w:r>
    </w:p>
    <w:p w:rsidR="004B641C" w:rsidRPr="004B641C" w:rsidRDefault="004B641C" w:rsidP="004B641C">
      <w:pPr>
        <w:widowControl w:val="0"/>
        <w:tabs>
          <w:tab w:val="left" w:pos="709"/>
        </w:tabs>
        <w:autoSpaceDE w:val="0"/>
        <w:autoSpaceDN w:val="0"/>
        <w:spacing w:after="0" w:line="240" w:lineRule="auto"/>
        <w:jc w:val="center"/>
        <w:rPr>
          <w:rFonts w:ascii="Times New Roman" w:eastAsia="Times New Roman" w:hAnsi="Times New Roman" w:cs="Times New Roman"/>
          <w:b/>
          <w:sz w:val="28"/>
          <w:szCs w:val="28"/>
        </w:rPr>
      </w:pPr>
      <w:r w:rsidRPr="004B641C">
        <w:rPr>
          <w:rFonts w:ascii="Times New Roman" w:eastAsia="Times New Roman" w:hAnsi="Times New Roman" w:cs="Times New Roman"/>
          <w:b/>
          <w:sz w:val="28"/>
          <w:szCs w:val="28"/>
        </w:rPr>
        <w:t xml:space="preserve">о рабочей группе по организации оказания </w:t>
      </w:r>
      <w:r w:rsidRPr="004B641C">
        <w:rPr>
          <w:rFonts w:ascii="Times New Roman" w:eastAsia="Times New Roman" w:hAnsi="Times New Roman" w:cs="Times New Roman"/>
          <w:b/>
          <w:spacing w:val="-1"/>
          <w:w w:val="105"/>
          <w:sz w:val="28"/>
          <w:szCs w:val="28"/>
        </w:rPr>
        <w:t>муниципальных</w:t>
      </w:r>
      <w:r w:rsidRPr="004B641C">
        <w:rPr>
          <w:rFonts w:ascii="Times New Roman" w:eastAsia="Times New Roman" w:hAnsi="Times New Roman" w:cs="Times New Roman"/>
          <w:b/>
          <w:spacing w:val="-16"/>
          <w:w w:val="105"/>
          <w:sz w:val="28"/>
          <w:szCs w:val="28"/>
        </w:rPr>
        <w:t xml:space="preserve"> </w:t>
      </w:r>
      <w:r w:rsidRPr="004B641C">
        <w:rPr>
          <w:rFonts w:ascii="Times New Roman" w:eastAsia="Times New Roman" w:hAnsi="Times New Roman" w:cs="Times New Roman"/>
          <w:b/>
          <w:sz w:val="28"/>
          <w:szCs w:val="28"/>
        </w:rPr>
        <w:t>услуг в социальной сфере на территории МО МР «Корткеросский»</w:t>
      </w:r>
    </w:p>
    <w:p w:rsidR="004B641C" w:rsidRPr="004B641C" w:rsidRDefault="004B641C" w:rsidP="004B641C">
      <w:pPr>
        <w:widowControl w:val="0"/>
        <w:tabs>
          <w:tab w:val="left" w:pos="709"/>
        </w:tabs>
        <w:autoSpaceDE w:val="0"/>
        <w:autoSpaceDN w:val="0"/>
        <w:spacing w:after="0" w:line="360" w:lineRule="exact"/>
        <w:rPr>
          <w:rFonts w:ascii="Times New Roman" w:eastAsia="Times New Roman" w:hAnsi="Times New Roman" w:cs="Times New Roman"/>
          <w:b/>
          <w:szCs w:val="28"/>
        </w:rPr>
      </w:pPr>
    </w:p>
    <w:p w:rsidR="004B641C" w:rsidRPr="004B641C" w:rsidRDefault="004B641C" w:rsidP="004B641C">
      <w:pPr>
        <w:widowControl w:val="0"/>
        <w:tabs>
          <w:tab w:val="left" w:pos="709"/>
        </w:tabs>
        <w:autoSpaceDE w:val="0"/>
        <w:autoSpaceDN w:val="0"/>
        <w:spacing w:after="0" w:line="360" w:lineRule="exact"/>
        <w:jc w:val="center"/>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1. Общие положения</w:t>
      </w:r>
    </w:p>
    <w:p w:rsidR="004B641C" w:rsidRPr="004B641C" w:rsidRDefault="004B641C" w:rsidP="004B641C">
      <w:pPr>
        <w:widowControl w:val="0"/>
        <w:autoSpaceDE w:val="0"/>
        <w:autoSpaceDN w:val="0"/>
        <w:spacing w:after="0" w:line="360" w:lineRule="exact"/>
        <w:ind w:firstLine="709"/>
        <w:jc w:val="both"/>
        <w:rPr>
          <w:rFonts w:ascii="Times New Roman" w:eastAsia="Times New Roman" w:hAnsi="Times New Roman" w:cs="Times New Roman"/>
          <w:sz w:val="28"/>
          <w:szCs w:val="28"/>
        </w:rPr>
      </w:pP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1.1. Рабочая группа по организации оказания муниципальных услуг в социальной сфере на территории </w:t>
      </w:r>
      <w:r w:rsidRPr="004B641C">
        <w:rPr>
          <w:rFonts w:ascii="Times New Roman" w:eastAsia="Times New Roman" w:hAnsi="Times New Roman" w:cs="Times New Roman"/>
          <w:bCs/>
          <w:sz w:val="28"/>
          <w:szCs w:val="28"/>
        </w:rPr>
        <w:t>МО МР «Корткеросский»</w:t>
      </w:r>
      <w:r w:rsidRPr="004B641C">
        <w:rPr>
          <w:rFonts w:ascii="Times New Roman" w:eastAsia="Times New Roman" w:hAnsi="Times New Roman" w:cs="Times New Roman"/>
          <w:sz w:val="28"/>
          <w:szCs w:val="28"/>
        </w:rPr>
        <w:t xml:space="preserve"> (далее - рабочая группа) является коллегиальным совещательным органом </w:t>
      </w:r>
      <w:r w:rsidRPr="004B641C">
        <w:rPr>
          <w:rFonts w:ascii="Times New Roman" w:eastAsia="Times New Roman" w:hAnsi="Times New Roman" w:cs="Times New Roman"/>
          <w:sz w:val="28"/>
          <w:szCs w:val="28"/>
        </w:rPr>
        <w:br/>
        <w:t>при администрации МО МР «Корткеросский».</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1.2. </w:t>
      </w:r>
      <w:proofErr w:type="gramStart"/>
      <w:r w:rsidRPr="004B641C">
        <w:rPr>
          <w:rFonts w:ascii="Times New Roman" w:eastAsia="Times New Roman" w:hAnsi="Times New Roman" w:cs="Times New Roman"/>
          <w:sz w:val="28"/>
          <w:szCs w:val="28"/>
        </w:rPr>
        <w:t xml:space="preserve">Рабочая группа создана в целях обеспечения взаимодействия органов местного самоуправления </w:t>
      </w:r>
      <w:r w:rsidRPr="004B641C">
        <w:rPr>
          <w:rFonts w:ascii="Times New Roman" w:eastAsia="Times New Roman" w:hAnsi="Times New Roman" w:cs="Times New Roman"/>
          <w:bCs/>
          <w:sz w:val="28"/>
          <w:szCs w:val="28"/>
        </w:rPr>
        <w:t>МР «Корткеросский»</w:t>
      </w:r>
      <w:r w:rsidRPr="004B641C">
        <w:rPr>
          <w:rFonts w:ascii="Times New Roman" w:eastAsia="Times New Roman" w:hAnsi="Times New Roman" w:cs="Times New Roman"/>
          <w:sz w:val="28"/>
          <w:szCs w:val="28"/>
        </w:rPr>
        <w:t xml:space="preserve"> (далее - ОМСУ) при выработке предложений по формированию государственного социального заказа в </w:t>
      </w:r>
      <w:r w:rsidRPr="004B641C">
        <w:rPr>
          <w:rFonts w:ascii="Times New Roman" w:eastAsia="Times New Roman" w:hAnsi="Times New Roman" w:cs="Times New Roman"/>
          <w:bCs/>
          <w:sz w:val="28"/>
          <w:szCs w:val="28"/>
        </w:rPr>
        <w:t>МО МР «Корткеросский»</w:t>
      </w:r>
      <w:r w:rsidRPr="004B641C">
        <w:rPr>
          <w:rFonts w:ascii="Times New Roman" w:eastAsia="Times New Roman" w:hAnsi="Times New Roman" w:cs="Times New Roman"/>
          <w:sz w:val="28"/>
          <w:szCs w:val="28"/>
        </w:rPr>
        <w:t xml:space="preserve"> по </w:t>
      </w:r>
      <w:r w:rsidRPr="004B641C">
        <w:rPr>
          <w:rFonts w:ascii="Times New Roman" w:eastAsia="Times New Roman" w:hAnsi="Times New Roman" w:cs="Times New Roman"/>
          <w:bCs/>
          <w:sz w:val="28"/>
          <w:szCs w:val="28"/>
        </w:rPr>
        <w:t xml:space="preserve">муниципальным </w:t>
      </w:r>
      <w:r w:rsidRPr="004B641C">
        <w:rPr>
          <w:rFonts w:ascii="Times New Roman" w:eastAsia="Times New Roman" w:hAnsi="Times New Roman" w:cs="Times New Roman"/>
          <w:sz w:val="28"/>
          <w:szCs w:val="28"/>
        </w:rPr>
        <w:t xml:space="preserve">услугам, соответствующим направлениям деятельности, определенным </w:t>
      </w:r>
      <w:r w:rsidRPr="004B641C">
        <w:rPr>
          <w:rFonts w:ascii="Times New Roman" w:eastAsia="Times New Roman" w:hAnsi="Times New Roman" w:cs="Times New Roman"/>
          <w:sz w:val="28"/>
          <w:szCs w:val="28"/>
        </w:rPr>
        <w:br/>
        <w:t xml:space="preserve">статьей 28 Федерального закона </w:t>
      </w:r>
      <w:r w:rsidRPr="004B641C">
        <w:rPr>
          <w:rFonts w:ascii="Times New Roman" w:eastAsia="Times New Roman" w:hAnsi="Times New Roman" w:cs="Times New Roman"/>
          <w:w w:val="105"/>
          <w:sz w:val="28"/>
          <w:szCs w:val="28"/>
        </w:rPr>
        <w:t>от 13.07.2020 №</w:t>
      </w:r>
      <w:r w:rsidRPr="004B641C">
        <w:rPr>
          <w:rFonts w:ascii="Times New Roman" w:eastAsia="Times New Roman" w:hAnsi="Times New Roman" w:cs="Times New Roman"/>
          <w:spacing w:val="1"/>
          <w:w w:val="105"/>
          <w:sz w:val="28"/>
          <w:szCs w:val="28"/>
        </w:rPr>
        <w:t xml:space="preserve"> </w:t>
      </w:r>
      <w:r w:rsidRPr="004B641C">
        <w:rPr>
          <w:rFonts w:ascii="Times New Roman" w:eastAsia="Times New Roman" w:hAnsi="Times New Roman" w:cs="Times New Roman"/>
          <w:w w:val="105"/>
          <w:sz w:val="28"/>
          <w:szCs w:val="28"/>
        </w:rPr>
        <w:t>189-ФЗ</w:t>
      </w:r>
      <w:r w:rsidRPr="004B641C">
        <w:rPr>
          <w:rFonts w:ascii="Times New Roman" w:eastAsia="Times New Roman" w:hAnsi="Times New Roman" w:cs="Times New Roman"/>
          <w:spacing w:val="1"/>
          <w:w w:val="105"/>
          <w:sz w:val="28"/>
          <w:szCs w:val="28"/>
        </w:rPr>
        <w:t xml:space="preserve"> </w:t>
      </w:r>
      <w:r w:rsidRPr="004B641C">
        <w:rPr>
          <w:rFonts w:ascii="Times New Roman" w:eastAsia="Times New Roman" w:hAnsi="Times New Roman" w:cs="Times New Roman"/>
          <w:w w:val="105"/>
          <w:sz w:val="28"/>
          <w:szCs w:val="28"/>
        </w:rPr>
        <w:t>«О</w:t>
      </w:r>
      <w:r w:rsidRPr="004B641C">
        <w:rPr>
          <w:rFonts w:ascii="Times New Roman" w:eastAsia="Times New Roman" w:hAnsi="Times New Roman" w:cs="Times New Roman"/>
          <w:spacing w:val="1"/>
          <w:w w:val="105"/>
          <w:sz w:val="28"/>
          <w:szCs w:val="28"/>
        </w:rPr>
        <w:t xml:space="preserve"> </w:t>
      </w:r>
      <w:r w:rsidRPr="004B641C">
        <w:rPr>
          <w:rFonts w:ascii="Times New Roman" w:eastAsia="Times New Roman" w:hAnsi="Times New Roman" w:cs="Times New Roman"/>
          <w:w w:val="105"/>
          <w:sz w:val="28"/>
          <w:szCs w:val="28"/>
        </w:rPr>
        <w:t>государственном (муниципальном) социальном</w:t>
      </w:r>
      <w:r w:rsidRPr="004B641C">
        <w:rPr>
          <w:rFonts w:ascii="Times New Roman" w:eastAsia="Times New Roman" w:hAnsi="Times New Roman" w:cs="Times New Roman"/>
          <w:spacing w:val="1"/>
          <w:w w:val="105"/>
          <w:sz w:val="28"/>
          <w:szCs w:val="28"/>
        </w:rPr>
        <w:t xml:space="preserve"> </w:t>
      </w:r>
      <w:r w:rsidRPr="004B641C">
        <w:rPr>
          <w:rFonts w:ascii="Times New Roman" w:eastAsia="Times New Roman" w:hAnsi="Times New Roman" w:cs="Times New Roman"/>
          <w:w w:val="105"/>
          <w:sz w:val="28"/>
          <w:szCs w:val="28"/>
        </w:rPr>
        <w:t>заказе</w:t>
      </w:r>
      <w:r w:rsidRPr="004B641C">
        <w:rPr>
          <w:rFonts w:ascii="Times New Roman" w:eastAsia="Times New Roman" w:hAnsi="Times New Roman" w:cs="Times New Roman"/>
          <w:spacing w:val="1"/>
          <w:w w:val="105"/>
          <w:sz w:val="28"/>
          <w:szCs w:val="28"/>
        </w:rPr>
        <w:t xml:space="preserve"> </w:t>
      </w:r>
      <w:r w:rsidRPr="004B641C">
        <w:rPr>
          <w:rFonts w:ascii="Times New Roman" w:eastAsia="Times New Roman" w:hAnsi="Times New Roman" w:cs="Times New Roman"/>
          <w:w w:val="105"/>
          <w:sz w:val="28"/>
          <w:szCs w:val="28"/>
        </w:rPr>
        <w:t>на</w:t>
      </w:r>
      <w:r w:rsidRPr="004B641C">
        <w:rPr>
          <w:rFonts w:ascii="Times New Roman" w:eastAsia="Times New Roman" w:hAnsi="Times New Roman" w:cs="Times New Roman"/>
          <w:spacing w:val="1"/>
          <w:w w:val="105"/>
          <w:sz w:val="28"/>
          <w:szCs w:val="28"/>
        </w:rPr>
        <w:t xml:space="preserve"> </w:t>
      </w:r>
      <w:r w:rsidRPr="004B641C">
        <w:rPr>
          <w:rFonts w:ascii="Times New Roman" w:eastAsia="Times New Roman" w:hAnsi="Times New Roman" w:cs="Times New Roman"/>
          <w:w w:val="105"/>
          <w:sz w:val="28"/>
          <w:szCs w:val="28"/>
        </w:rPr>
        <w:t>оказание</w:t>
      </w:r>
      <w:r w:rsidRPr="004B641C">
        <w:rPr>
          <w:rFonts w:ascii="Times New Roman" w:eastAsia="Times New Roman" w:hAnsi="Times New Roman" w:cs="Times New Roman"/>
          <w:spacing w:val="1"/>
          <w:w w:val="105"/>
          <w:sz w:val="28"/>
          <w:szCs w:val="28"/>
        </w:rPr>
        <w:t xml:space="preserve"> </w:t>
      </w:r>
      <w:r w:rsidRPr="004B641C">
        <w:rPr>
          <w:rFonts w:ascii="Times New Roman" w:eastAsia="Times New Roman" w:hAnsi="Times New Roman" w:cs="Times New Roman"/>
          <w:w w:val="105"/>
          <w:sz w:val="28"/>
          <w:szCs w:val="28"/>
        </w:rPr>
        <w:t>государственных</w:t>
      </w:r>
      <w:r w:rsidRPr="004B641C">
        <w:rPr>
          <w:rFonts w:ascii="Times New Roman" w:eastAsia="Times New Roman" w:hAnsi="Times New Roman" w:cs="Times New Roman"/>
          <w:spacing w:val="1"/>
          <w:w w:val="105"/>
          <w:sz w:val="28"/>
          <w:szCs w:val="28"/>
        </w:rPr>
        <w:t xml:space="preserve"> </w:t>
      </w:r>
      <w:r w:rsidRPr="004B641C">
        <w:rPr>
          <w:rFonts w:ascii="Times New Roman" w:eastAsia="Times New Roman" w:hAnsi="Times New Roman" w:cs="Times New Roman"/>
          <w:w w:val="105"/>
          <w:sz w:val="28"/>
          <w:szCs w:val="28"/>
        </w:rPr>
        <w:t>(муниципальных)</w:t>
      </w:r>
      <w:r w:rsidRPr="004B641C">
        <w:rPr>
          <w:rFonts w:ascii="Times New Roman" w:eastAsia="Times New Roman" w:hAnsi="Times New Roman" w:cs="Times New Roman"/>
          <w:spacing w:val="1"/>
          <w:w w:val="105"/>
          <w:sz w:val="28"/>
          <w:szCs w:val="28"/>
        </w:rPr>
        <w:t xml:space="preserve"> </w:t>
      </w:r>
      <w:r w:rsidRPr="004B641C">
        <w:rPr>
          <w:rFonts w:ascii="Times New Roman" w:eastAsia="Times New Roman" w:hAnsi="Times New Roman" w:cs="Times New Roman"/>
          <w:w w:val="105"/>
          <w:sz w:val="28"/>
          <w:szCs w:val="28"/>
        </w:rPr>
        <w:t>услуг</w:t>
      </w:r>
      <w:r w:rsidRPr="004B641C">
        <w:rPr>
          <w:rFonts w:ascii="Times New Roman" w:eastAsia="Times New Roman" w:hAnsi="Times New Roman" w:cs="Times New Roman"/>
          <w:spacing w:val="1"/>
          <w:w w:val="105"/>
          <w:sz w:val="28"/>
          <w:szCs w:val="28"/>
        </w:rPr>
        <w:t xml:space="preserve"> </w:t>
      </w:r>
      <w:r w:rsidRPr="004B641C">
        <w:rPr>
          <w:rFonts w:ascii="Times New Roman" w:eastAsia="Times New Roman" w:hAnsi="Times New Roman" w:cs="Times New Roman"/>
          <w:w w:val="105"/>
          <w:sz w:val="28"/>
          <w:szCs w:val="28"/>
        </w:rPr>
        <w:t>в</w:t>
      </w:r>
      <w:r w:rsidRPr="004B641C">
        <w:rPr>
          <w:rFonts w:ascii="Times New Roman" w:eastAsia="Times New Roman" w:hAnsi="Times New Roman" w:cs="Times New Roman"/>
          <w:spacing w:val="1"/>
          <w:w w:val="105"/>
          <w:sz w:val="28"/>
          <w:szCs w:val="28"/>
        </w:rPr>
        <w:t xml:space="preserve"> </w:t>
      </w:r>
      <w:r w:rsidRPr="004B641C">
        <w:rPr>
          <w:rFonts w:ascii="Times New Roman" w:eastAsia="Times New Roman" w:hAnsi="Times New Roman" w:cs="Times New Roman"/>
          <w:w w:val="105"/>
          <w:sz w:val="28"/>
          <w:szCs w:val="28"/>
        </w:rPr>
        <w:t>социальной</w:t>
      </w:r>
      <w:r w:rsidRPr="004B641C">
        <w:rPr>
          <w:rFonts w:ascii="Times New Roman" w:eastAsia="Times New Roman" w:hAnsi="Times New Roman" w:cs="Times New Roman"/>
          <w:spacing w:val="1"/>
          <w:w w:val="105"/>
          <w:sz w:val="28"/>
          <w:szCs w:val="28"/>
        </w:rPr>
        <w:t xml:space="preserve"> </w:t>
      </w:r>
      <w:r w:rsidRPr="004B641C">
        <w:rPr>
          <w:rFonts w:ascii="Times New Roman" w:eastAsia="Times New Roman" w:hAnsi="Times New Roman" w:cs="Times New Roman"/>
          <w:spacing w:val="-1"/>
          <w:w w:val="105"/>
          <w:sz w:val="28"/>
          <w:szCs w:val="28"/>
        </w:rPr>
        <w:t xml:space="preserve">сфере» (далее - Федеральный закон </w:t>
      </w:r>
      <w:r w:rsidRPr="004B641C">
        <w:rPr>
          <w:rFonts w:ascii="Times New Roman" w:eastAsia="Times New Roman" w:hAnsi="Times New Roman" w:cs="Times New Roman"/>
          <w:w w:val="105"/>
          <w:sz w:val="28"/>
          <w:szCs w:val="28"/>
        </w:rPr>
        <w:t xml:space="preserve">№ 189-ФЗ) </w:t>
      </w:r>
      <w:r w:rsidRPr="004B641C">
        <w:rPr>
          <w:rFonts w:ascii="Times New Roman" w:eastAsia="Times New Roman" w:hAnsi="Times New Roman" w:cs="Times New Roman"/>
          <w:sz w:val="28"/>
          <w:szCs w:val="28"/>
        </w:rPr>
        <w:t xml:space="preserve"> на территории </w:t>
      </w:r>
      <w:r w:rsidRPr="004B641C">
        <w:rPr>
          <w:rFonts w:ascii="Times New Roman" w:eastAsia="Times New Roman" w:hAnsi="Times New Roman" w:cs="Times New Roman"/>
          <w:bCs/>
          <w:sz w:val="28"/>
          <w:szCs w:val="28"/>
        </w:rPr>
        <w:t>МО</w:t>
      </w:r>
      <w:proofErr w:type="gramEnd"/>
      <w:r w:rsidRPr="004B641C">
        <w:rPr>
          <w:rFonts w:ascii="Times New Roman" w:eastAsia="Times New Roman" w:hAnsi="Times New Roman" w:cs="Times New Roman"/>
          <w:bCs/>
          <w:sz w:val="28"/>
          <w:szCs w:val="28"/>
        </w:rPr>
        <w:t xml:space="preserve"> МР «Корткеросский»</w:t>
      </w:r>
      <w:r w:rsidRPr="004B641C">
        <w:rPr>
          <w:rFonts w:ascii="Times New Roman" w:eastAsia="Times New Roman" w:hAnsi="Times New Roman" w:cs="Times New Roman"/>
          <w:sz w:val="28"/>
          <w:szCs w:val="28"/>
        </w:rPr>
        <w:t>.</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1.3. Рабочая группа в своей деятельности руководствуется законодательством Российской Федерации, законодательством субъекта РФ, муниципальными правовыми актами </w:t>
      </w:r>
      <w:r w:rsidRPr="004B641C">
        <w:rPr>
          <w:rFonts w:ascii="Times New Roman" w:eastAsia="Times New Roman" w:hAnsi="Times New Roman" w:cs="Times New Roman"/>
          <w:bCs/>
          <w:sz w:val="28"/>
          <w:szCs w:val="28"/>
        </w:rPr>
        <w:t>МО МР «Корткеросский», иными нормативными правовыми актами</w:t>
      </w:r>
      <w:r w:rsidRPr="004B641C">
        <w:rPr>
          <w:rFonts w:ascii="Times New Roman" w:eastAsia="Times New Roman" w:hAnsi="Times New Roman" w:cs="Times New Roman"/>
          <w:sz w:val="28"/>
          <w:szCs w:val="28"/>
        </w:rPr>
        <w:t xml:space="preserve"> и настоящим Положением.</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1.4. Решения, принятые по итогам заседаний рабочей группы, носят рекомендательный характер.</w:t>
      </w:r>
    </w:p>
    <w:p w:rsidR="004B641C" w:rsidRPr="004B641C" w:rsidRDefault="004B641C" w:rsidP="004B641C">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4B641C" w:rsidRPr="004B641C" w:rsidRDefault="004B641C" w:rsidP="004B641C">
      <w:pPr>
        <w:widowControl w:val="0"/>
        <w:autoSpaceDE w:val="0"/>
        <w:autoSpaceDN w:val="0"/>
        <w:spacing w:after="0" w:line="240" w:lineRule="auto"/>
        <w:jc w:val="center"/>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 Задачи рабочей группы</w:t>
      </w:r>
    </w:p>
    <w:p w:rsidR="004B641C" w:rsidRPr="004B641C" w:rsidRDefault="004B641C" w:rsidP="004B641C">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Задачами рабочей группы являются:</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2.1. Подготовка предложений по формированию и утверждению государственного социального заказа на территории </w:t>
      </w:r>
      <w:r w:rsidRPr="004B641C">
        <w:rPr>
          <w:rFonts w:ascii="Times New Roman" w:eastAsia="Times New Roman" w:hAnsi="Times New Roman" w:cs="Times New Roman"/>
          <w:bCs/>
          <w:sz w:val="28"/>
          <w:szCs w:val="28"/>
        </w:rPr>
        <w:t xml:space="preserve">МО МР «Корткеросский» </w:t>
      </w:r>
      <w:r w:rsidRPr="004B641C">
        <w:rPr>
          <w:rFonts w:ascii="Times New Roman" w:eastAsia="Times New Roman" w:hAnsi="Times New Roman" w:cs="Times New Roman"/>
          <w:sz w:val="28"/>
          <w:szCs w:val="28"/>
        </w:rPr>
        <w:t xml:space="preserve">по </w:t>
      </w:r>
      <w:r w:rsidRPr="004B641C">
        <w:rPr>
          <w:rFonts w:ascii="Times New Roman" w:eastAsia="Times New Roman" w:hAnsi="Times New Roman" w:cs="Times New Roman"/>
          <w:bCs/>
          <w:sz w:val="28"/>
          <w:szCs w:val="28"/>
        </w:rPr>
        <w:t xml:space="preserve">муниципальным </w:t>
      </w:r>
      <w:r w:rsidRPr="004B641C">
        <w:rPr>
          <w:rFonts w:ascii="Times New Roman" w:eastAsia="Times New Roman" w:hAnsi="Times New Roman" w:cs="Times New Roman"/>
          <w:sz w:val="28"/>
          <w:szCs w:val="28"/>
        </w:rPr>
        <w:t>услугам, соответствующим направлениям деятельности, определенным статьей 28 Федерального закона № 189-ФЗ.</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2.2. Подготовка предложений по реализации мероприятий, необходимых для апробации предусмотренных Федеральным законом механизмов организации оказания муниципальных услуг на территории </w:t>
      </w:r>
      <w:r w:rsidRPr="004B641C">
        <w:rPr>
          <w:rFonts w:ascii="Times New Roman" w:eastAsia="Times New Roman" w:hAnsi="Times New Roman" w:cs="Times New Roman"/>
          <w:bCs/>
          <w:sz w:val="28"/>
          <w:szCs w:val="28"/>
        </w:rPr>
        <w:t>МО МР «Корткеросский»</w:t>
      </w:r>
      <w:r w:rsidRPr="004B641C">
        <w:rPr>
          <w:rFonts w:ascii="Times New Roman" w:eastAsia="Times New Roman" w:hAnsi="Times New Roman" w:cs="Times New Roman"/>
          <w:sz w:val="28"/>
          <w:szCs w:val="28"/>
        </w:rPr>
        <w:t>.</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2.3. Подготовка предложений по использованию государственных </w:t>
      </w:r>
      <w:r w:rsidRPr="004B641C">
        <w:rPr>
          <w:rFonts w:ascii="Times New Roman" w:eastAsia="Times New Roman" w:hAnsi="Times New Roman" w:cs="Times New Roman"/>
          <w:sz w:val="28"/>
          <w:szCs w:val="28"/>
        </w:rPr>
        <w:lastRenderedPageBreak/>
        <w:t xml:space="preserve">информационных систем </w:t>
      </w:r>
      <w:r w:rsidRPr="004B641C">
        <w:rPr>
          <w:rFonts w:ascii="Times New Roman" w:eastAsia="Times New Roman" w:hAnsi="Times New Roman" w:cs="Times New Roman"/>
          <w:bCs/>
          <w:sz w:val="28"/>
          <w:szCs w:val="28"/>
        </w:rPr>
        <w:t>Республики Коми</w:t>
      </w:r>
      <w:r w:rsidRPr="004B641C">
        <w:rPr>
          <w:rFonts w:ascii="Times New Roman" w:eastAsia="Times New Roman" w:hAnsi="Times New Roman" w:cs="Times New Roman"/>
          <w:sz w:val="28"/>
          <w:szCs w:val="28"/>
        </w:rPr>
        <w:t xml:space="preserve"> при формировании и исполнении </w:t>
      </w:r>
      <w:r w:rsidRPr="004B641C">
        <w:rPr>
          <w:rFonts w:ascii="Times New Roman" w:eastAsia="Times New Roman" w:hAnsi="Times New Roman" w:cs="Times New Roman"/>
          <w:bCs/>
          <w:sz w:val="28"/>
          <w:szCs w:val="28"/>
        </w:rPr>
        <w:t xml:space="preserve">муниципального </w:t>
      </w:r>
      <w:r w:rsidRPr="004B641C">
        <w:rPr>
          <w:rFonts w:ascii="Times New Roman" w:eastAsia="Times New Roman" w:hAnsi="Times New Roman" w:cs="Times New Roman"/>
          <w:sz w:val="28"/>
          <w:szCs w:val="28"/>
        </w:rPr>
        <w:t xml:space="preserve">социального заказа на территории </w:t>
      </w:r>
      <w:r w:rsidRPr="004B641C">
        <w:rPr>
          <w:rFonts w:ascii="Times New Roman" w:eastAsia="Times New Roman" w:hAnsi="Times New Roman" w:cs="Times New Roman"/>
          <w:bCs/>
          <w:sz w:val="28"/>
          <w:szCs w:val="28"/>
        </w:rPr>
        <w:t>МО МР «Корткеросский»</w:t>
      </w:r>
      <w:r w:rsidRPr="004B641C">
        <w:rPr>
          <w:rFonts w:ascii="Times New Roman" w:eastAsia="Times New Roman" w:hAnsi="Times New Roman" w:cs="Times New Roman"/>
          <w:sz w:val="28"/>
          <w:szCs w:val="28"/>
        </w:rPr>
        <w:t>.</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2.4. Осуществление иных задач, направленных на достижение цели создания рабочей группы, указанной в пункте 1.2 настоящего Положения.</w:t>
      </w:r>
    </w:p>
    <w:p w:rsidR="004B641C" w:rsidRPr="004B641C" w:rsidRDefault="004B641C" w:rsidP="004B641C">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4B641C" w:rsidRPr="004B641C" w:rsidRDefault="004B641C" w:rsidP="004B641C">
      <w:pPr>
        <w:widowControl w:val="0"/>
        <w:autoSpaceDE w:val="0"/>
        <w:autoSpaceDN w:val="0"/>
        <w:spacing w:after="0" w:line="240" w:lineRule="auto"/>
        <w:jc w:val="center"/>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3. Полномочия рабочей группы</w:t>
      </w:r>
    </w:p>
    <w:p w:rsidR="004B641C" w:rsidRPr="004B641C" w:rsidRDefault="004B641C" w:rsidP="004B641C">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Для решения задач, указанных в разделе 2 настоящего Положения, рабочая группа обладает следующими полномочиями:</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3.1. Рассматривать на заседаниях рабочей группы вопросы, относящиеся к компетенции рабочей группы.</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3.2. Запрашивать у органов местного самоуправления  и организаций информацию по вопросам, относящимся к компетенции рабочей группы.</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3.3. Рассматривать представляемые органами местного самоуправления  и организациями информацию, документы и материалы </w:t>
      </w:r>
      <w:r w:rsidRPr="004B641C">
        <w:rPr>
          <w:rFonts w:ascii="Times New Roman" w:eastAsia="Times New Roman" w:hAnsi="Times New Roman" w:cs="Times New Roman"/>
          <w:sz w:val="28"/>
          <w:szCs w:val="28"/>
        </w:rPr>
        <w:br/>
        <w:t>в соответствии с задачами рабочей группы.</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3.4. Привлекать на общественных началах специалистов, экспертов, представителей экспертных, научных, общественных и иных организаций.</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3.5. Разрабатывать предложения и рекомендации ОМСУ </w:t>
      </w:r>
      <w:r w:rsidRPr="004B641C">
        <w:rPr>
          <w:rFonts w:ascii="Times New Roman" w:eastAsia="Times New Roman" w:hAnsi="Times New Roman" w:cs="Times New Roman"/>
          <w:sz w:val="28"/>
          <w:szCs w:val="28"/>
        </w:rPr>
        <w:br/>
        <w:t>в соответствии со своей компетенцией.</w:t>
      </w:r>
    </w:p>
    <w:p w:rsidR="004B641C" w:rsidRPr="004B641C" w:rsidRDefault="004B641C" w:rsidP="004B641C">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4B641C" w:rsidRPr="004B641C" w:rsidRDefault="004B641C" w:rsidP="004B641C">
      <w:pPr>
        <w:widowControl w:val="0"/>
        <w:autoSpaceDE w:val="0"/>
        <w:autoSpaceDN w:val="0"/>
        <w:spacing w:after="0" w:line="240" w:lineRule="auto"/>
        <w:jc w:val="center"/>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4. Функции рабочей группы</w:t>
      </w:r>
    </w:p>
    <w:p w:rsidR="004B641C" w:rsidRPr="004B641C" w:rsidRDefault="004B641C" w:rsidP="004B641C">
      <w:pPr>
        <w:widowControl w:val="0"/>
        <w:autoSpaceDE w:val="0"/>
        <w:autoSpaceDN w:val="0"/>
        <w:spacing w:after="0" w:line="240" w:lineRule="auto"/>
        <w:jc w:val="center"/>
        <w:rPr>
          <w:rFonts w:ascii="Times New Roman" w:eastAsia="Times New Roman" w:hAnsi="Times New Roman" w:cs="Times New Roman"/>
          <w:sz w:val="28"/>
          <w:szCs w:val="28"/>
        </w:rPr>
      </w:pP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Основными функциями рабочей группы являются:</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4.1. Рассмотрение предложений членов рабочей группы </w:t>
      </w:r>
      <w:r w:rsidRPr="004B641C">
        <w:rPr>
          <w:rFonts w:ascii="Times New Roman" w:eastAsia="Times New Roman" w:hAnsi="Times New Roman" w:cs="Times New Roman"/>
          <w:sz w:val="28"/>
          <w:szCs w:val="28"/>
        </w:rPr>
        <w:br/>
        <w:t xml:space="preserve">по организации оказания муниципальных услуг в социальной сфере </w:t>
      </w:r>
      <w:r w:rsidRPr="004B641C">
        <w:rPr>
          <w:rFonts w:ascii="Times New Roman" w:eastAsia="Times New Roman" w:hAnsi="Times New Roman" w:cs="Times New Roman"/>
          <w:sz w:val="28"/>
          <w:szCs w:val="28"/>
        </w:rPr>
        <w:br/>
        <w:t xml:space="preserve">в соответствии с Федеральным законом и проведению </w:t>
      </w:r>
      <w:proofErr w:type="gramStart"/>
      <w:r w:rsidRPr="004B641C">
        <w:rPr>
          <w:rFonts w:ascii="Times New Roman" w:eastAsia="Times New Roman" w:hAnsi="Times New Roman" w:cs="Times New Roman"/>
          <w:sz w:val="28"/>
          <w:szCs w:val="28"/>
        </w:rPr>
        <w:t>апробации механизмов организации оказания муниципальных услуг</w:t>
      </w:r>
      <w:proofErr w:type="gramEnd"/>
      <w:r w:rsidRPr="004B641C">
        <w:rPr>
          <w:rFonts w:ascii="Times New Roman" w:eastAsia="Times New Roman" w:hAnsi="Times New Roman" w:cs="Times New Roman"/>
          <w:sz w:val="28"/>
          <w:szCs w:val="28"/>
        </w:rPr>
        <w:t xml:space="preserve"> в социальной сфере, предусмотренных Федеральным законом.</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4.2. Формирование, определение организационных, методических, технологических мероприятий необходимых для реализации плана апробации.</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4.3. Проведение текущего мониторинга и контроля хода реализации плана апробации.</w:t>
      </w:r>
    </w:p>
    <w:p w:rsidR="004B641C" w:rsidRPr="004B641C" w:rsidRDefault="004B641C" w:rsidP="004B641C">
      <w:pPr>
        <w:widowControl w:val="0"/>
        <w:autoSpaceDE w:val="0"/>
        <w:autoSpaceDN w:val="0"/>
        <w:spacing w:after="0" w:line="240" w:lineRule="auto"/>
        <w:ind w:firstLine="709"/>
        <w:jc w:val="center"/>
        <w:rPr>
          <w:rFonts w:ascii="Times New Roman" w:eastAsia="Times New Roman" w:hAnsi="Times New Roman" w:cs="Times New Roman"/>
          <w:sz w:val="28"/>
          <w:szCs w:val="28"/>
        </w:rPr>
      </w:pPr>
    </w:p>
    <w:p w:rsidR="004B641C" w:rsidRPr="004B641C" w:rsidRDefault="004B641C" w:rsidP="004B641C">
      <w:pPr>
        <w:widowControl w:val="0"/>
        <w:autoSpaceDE w:val="0"/>
        <w:autoSpaceDN w:val="0"/>
        <w:spacing w:after="0" w:line="240" w:lineRule="auto"/>
        <w:jc w:val="center"/>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 Организация деятельности рабочей группы</w:t>
      </w:r>
    </w:p>
    <w:p w:rsidR="004B641C" w:rsidRPr="004B641C" w:rsidRDefault="004B641C" w:rsidP="004B641C">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5.1. Состав рабочей группы утверждается администрацией МО МР «Корткеросский».</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5.2. 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lastRenderedPageBreak/>
        <w:t>5.3. Руководитель рабочей группы осуществляет следующие функции:</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1) организует деятельность рабочей группы;</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 планирует деятельность рабочей группы;</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3) утверждает повестку дня для обсуждения на очередном заседании рабочей группы;</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4) ведет заседания рабочей группы.</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5.4. Заседания рабочей группы проводятся по мере необходимости.</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5.5. Заседание рабочей группы считается правомочным, если на нем присутствует не менее половины членов рабочей группы.</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5.6. Документационное обеспечение деятельности рабочей группы осуществляется секретарем рабочей группы.</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5.7. Секретарь рабочей группы: </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5.8.1. осуществляет подготовку и организацию заседаний рабочей группы;</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5.7.2. осуществляет подготовку проектов решений рабочей группы;</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5.7.3. ведет протоколы заседаний рабочей группы и осуществляет контроль исполнения протокольных решений проектного комитета;</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5.7.4. осуществляет обобщение и подготовку информационных материалов, документов по результатам заседаний рабочей группы;</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5.8. Решение рабочей группы считается принятым, если за него проголосовало не менее половины присутствующих на заседании рабочей группы членов рабочей группы. 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5.9. 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председателя рабочей группы.</w:t>
      </w:r>
    </w:p>
    <w:p w:rsidR="004B641C" w:rsidRPr="004B641C" w:rsidRDefault="004B641C" w:rsidP="004B641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Копии протоколов направляются всем членам рабочей группы.</w:t>
      </w:r>
    </w:p>
    <w:p w:rsidR="004B641C" w:rsidRPr="004B641C" w:rsidRDefault="004B641C" w:rsidP="004B641C">
      <w:pPr>
        <w:widowControl w:val="0"/>
        <w:autoSpaceDE w:val="0"/>
        <w:autoSpaceDN w:val="0"/>
        <w:spacing w:after="0" w:line="336" w:lineRule="auto"/>
        <w:ind w:firstLine="709"/>
        <w:rPr>
          <w:rFonts w:ascii="Times New Roman" w:eastAsia="Times New Roman" w:hAnsi="Times New Roman" w:cs="Times New Roman"/>
          <w:szCs w:val="28"/>
        </w:rPr>
      </w:pP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Cs w:val="28"/>
        </w:rPr>
      </w:pP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Cs w:val="28"/>
        </w:rPr>
      </w:pP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Cs w:val="28"/>
        </w:rPr>
      </w:pP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Cs w:val="28"/>
        </w:rPr>
      </w:pP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Cs w:val="28"/>
        </w:rPr>
      </w:pP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Cs w:val="28"/>
        </w:rPr>
      </w:pP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Cs w:val="28"/>
        </w:rPr>
      </w:pP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Cs w:val="28"/>
        </w:rPr>
      </w:pP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Cs w:val="28"/>
        </w:rPr>
      </w:pP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Cs w:val="28"/>
        </w:rPr>
      </w:pP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Cs w:val="28"/>
        </w:rPr>
      </w:pP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Cs w:val="28"/>
        </w:rPr>
      </w:pP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lastRenderedPageBreak/>
        <w:t>Приложение 5</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к постановлению администрации</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муниципального района</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«Корткеросский»</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18.10.2023 № 1337</w:t>
      </w: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szCs w:val="28"/>
        </w:rPr>
      </w:pPr>
    </w:p>
    <w:p w:rsidR="004B641C" w:rsidRPr="004B641C" w:rsidRDefault="004B641C" w:rsidP="004B641C">
      <w:pPr>
        <w:widowControl w:val="0"/>
        <w:autoSpaceDE w:val="0"/>
        <w:autoSpaceDN w:val="0"/>
        <w:spacing w:after="0" w:line="240" w:lineRule="auto"/>
        <w:ind w:left="238" w:right="192"/>
        <w:jc w:val="center"/>
        <w:rPr>
          <w:rFonts w:ascii="Times New Roman" w:eastAsia="Times New Roman" w:hAnsi="Times New Roman" w:cs="Times New Roman"/>
          <w:b/>
          <w:w w:val="105"/>
          <w:sz w:val="28"/>
          <w:szCs w:val="28"/>
        </w:rPr>
      </w:pPr>
    </w:p>
    <w:p w:rsidR="004B641C" w:rsidRPr="004B641C" w:rsidRDefault="004B641C" w:rsidP="004B641C">
      <w:pPr>
        <w:widowControl w:val="0"/>
        <w:autoSpaceDE w:val="0"/>
        <w:autoSpaceDN w:val="0"/>
        <w:spacing w:after="0" w:line="240" w:lineRule="auto"/>
        <w:ind w:left="238" w:right="192"/>
        <w:jc w:val="center"/>
        <w:rPr>
          <w:rFonts w:ascii="Times New Roman" w:eastAsia="Times New Roman" w:hAnsi="Times New Roman" w:cs="Times New Roman"/>
          <w:b/>
          <w:sz w:val="28"/>
          <w:szCs w:val="28"/>
        </w:rPr>
      </w:pPr>
      <w:r w:rsidRPr="004B641C">
        <w:rPr>
          <w:rFonts w:ascii="Times New Roman" w:eastAsia="Times New Roman" w:hAnsi="Times New Roman" w:cs="Times New Roman"/>
          <w:b/>
          <w:w w:val="105"/>
          <w:sz w:val="28"/>
          <w:szCs w:val="28"/>
        </w:rPr>
        <w:t>СОСТАВ</w:t>
      </w:r>
    </w:p>
    <w:p w:rsidR="004B641C" w:rsidRPr="004B641C" w:rsidRDefault="004B641C" w:rsidP="004B641C">
      <w:pPr>
        <w:widowControl w:val="0"/>
        <w:autoSpaceDE w:val="0"/>
        <w:autoSpaceDN w:val="0"/>
        <w:spacing w:before="15" w:after="0" w:line="249" w:lineRule="auto"/>
        <w:ind w:left="2182" w:right="2136" w:firstLine="11"/>
        <w:jc w:val="center"/>
        <w:rPr>
          <w:rFonts w:ascii="Times New Roman" w:eastAsia="Times New Roman" w:hAnsi="Times New Roman" w:cs="Times New Roman"/>
          <w:b/>
          <w:sz w:val="28"/>
          <w:szCs w:val="28"/>
        </w:rPr>
      </w:pPr>
      <w:r w:rsidRPr="004B641C">
        <w:rPr>
          <w:rFonts w:ascii="Times New Roman" w:eastAsia="Times New Roman" w:hAnsi="Times New Roman" w:cs="Times New Roman"/>
          <w:b/>
          <w:w w:val="105"/>
          <w:sz w:val="28"/>
          <w:szCs w:val="28"/>
        </w:rPr>
        <w:t>рабочей группы по организации оказания</w:t>
      </w:r>
      <w:r w:rsidRPr="004B641C">
        <w:rPr>
          <w:rFonts w:ascii="Times New Roman" w:eastAsia="Times New Roman" w:hAnsi="Times New Roman" w:cs="Times New Roman"/>
          <w:b/>
          <w:spacing w:val="1"/>
          <w:w w:val="105"/>
          <w:sz w:val="28"/>
          <w:szCs w:val="28"/>
        </w:rPr>
        <w:t xml:space="preserve"> </w:t>
      </w:r>
      <w:r w:rsidRPr="004B641C">
        <w:rPr>
          <w:rFonts w:ascii="Times New Roman" w:eastAsia="Times New Roman" w:hAnsi="Times New Roman" w:cs="Times New Roman"/>
          <w:b/>
          <w:spacing w:val="-1"/>
          <w:w w:val="105"/>
          <w:sz w:val="28"/>
          <w:szCs w:val="28"/>
        </w:rPr>
        <w:t>муниципальных</w:t>
      </w:r>
      <w:r w:rsidRPr="004B641C">
        <w:rPr>
          <w:rFonts w:ascii="Times New Roman" w:eastAsia="Times New Roman" w:hAnsi="Times New Roman" w:cs="Times New Roman"/>
          <w:b/>
          <w:spacing w:val="-16"/>
          <w:w w:val="105"/>
          <w:sz w:val="28"/>
          <w:szCs w:val="28"/>
        </w:rPr>
        <w:t xml:space="preserve"> </w:t>
      </w:r>
      <w:r w:rsidRPr="004B641C">
        <w:rPr>
          <w:rFonts w:ascii="Times New Roman" w:eastAsia="Times New Roman" w:hAnsi="Times New Roman" w:cs="Times New Roman"/>
          <w:b/>
          <w:w w:val="105"/>
          <w:sz w:val="28"/>
          <w:szCs w:val="28"/>
        </w:rPr>
        <w:t>услуг</w:t>
      </w:r>
      <w:r w:rsidRPr="004B641C">
        <w:rPr>
          <w:rFonts w:ascii="Times New Roman" w:eastAsia="Times New Roman" w:hAnsi="Times New Roman" w:cs="Times New Roman"/>
          <w:b/>
          <w:spacing w:val="-5"/>
          <w:w w:val="105"/>
          <w:sz w:val="28"/>
          <w:szCs w:val="28"/>
        </w:rPr>
        <w:t xml:space="preserve"> </w:t>
      </w:r>
      <w:r w:rsidRPr="004B641C">
        <w:rPr>
          <w:rFonts w:ascii="Times New Roman" w:eastAsia="Times New Roman" w:hAnsi="Times New Roman" w:cs="Times New Roman"/>
          <w:b/>
          <w:w w:val="105"/>
          <w:sz w:val="28"/>
          <w:szCs w:val="28"/>
        </w:rPr>
        <w:t>в</w:t>
      </w:r>
      <w:r w:rsidRPr="004B641C">
        <w:rPr>
          <w:rFonts w:ascii="Times New Roman" w:eastAsia="Times New Roman" w:hAnsi="Times New Roman" w:cs="Times New Roman"/>
          <w:b/>
          <w:spacing w:val="-3"/>
          <w:w w:val="105"/>
          <w:sz w:val="28"/>
          <w:szCs w:val="28"/>
        </w:rPr>
        <w:t xml:space="preserve"> </w:t>
      </w:r>
      <w:r w:rsidRPr="004B641C">
        <w:rPr>
          <w:rFonts w:ascii="Times New Roman" w:eastAsia="Times New Roman" w:hAnsi="Times New Roman" w:cs="Times New Roman"/>
          <w:b/>
          <w:w w:val="105"/>
          <w:sz w:val="28"/>
          <w:szCs w:val="28"/>
        </w:rPr>
        <w:t>социальной</w:t>
      </w:r>
      <w:r w:rsidRPr="004B641C">
        <w:rPr>
          <w:rFonts w:ascii="Times New Roman" w:eastAsia="Times New Roman" w:hAnsi="Times New Roman" w:cs="Times New Roman"/>
          <w:b/>
          <w:spacing w:val="5"/>
          <w:w w:val="105"/>
          <w:sz w:val="28"/>
          <w:szCs w:val="28"/>
        </w:rPr>
        <w:t xml:space="preserve"> </w:t>
      </w:r>
      <w:r w:rsidRPr="004B641C">
        <w:rPr>
          <w:rFonts w:ascii="Times New Roman" w:eastAsia="Times New Roman" w:hAnsi="Times New Roman" w:cs="Times New Roman"/>
          <w:b/>
          <w:w w:val="105"/>
          <w:sz w:val="28"/>
          <w:szCs w:val="28"/>
        </w:rPr>
        <w:t>сфере</w:t>
      </w:r>
    </w:p>
    <w:p w:rsidR="004B641C" w:rsidRPr="004B641C" w:rsidRDefault="004B641C" w:rsidP="004B641C">
      <w:pPr>
        <w:widowControl w:val="0"/>
        <w:autoSpaceDE w:val="0"/>
        <w:autoSpaceDN w:val="0"/>
        <w:spacing w:after="0" w:line="336" w:lineRule="auto"/>
        <w:jc w:val="center"/>
        <w:rPr>
          <w:rFonts w:ascii="Times New Roman" w:eastAsia="Times New Roman" w:hAnsi="Times New Roman" w:cs="Times New Roman"/>
          <w:szCs w:val="28"/>
        </w:rPr>
      </w:pPr>
    </w:p>
    <w:tbl>
      <w:tblPr>
        <w:tblStyle w:val="26"/>
        <w:tblW w:w="0" w:type="auto"/>
        <w:tblLook w:val="04A0" w:firstRow="1" w:lastRow="0" w:firstColumn="1" w:lastColumn="0" w:noHBand="0" w:noVBand="1"/>
      </w:tblPr>
      <w:tblGrid>
        <w:gridCol w:w="4672"/>
        <w:gridCol w:w="4672"/>
      </w:tblGrid>
      <w:tr w:rsidR="004B641C" w:rsidRPr="004B641C" w:rsidTr="00A36767">
        <w:trPr>
          <w:trHeight w:val="269"/>
        </w:trPr>
        <w:tc>
          <w:tcPr>
            <w:tcW w:w="4672" w:type="dxa"/>
          </w:tcPr>
          <w:p w:rsidR="004B641C" w:rsidRPr="004B641C" w:rsidRDefault="004B641C" w:rsidP="004B641C">
            <w:pPr>
              <w:widowControl w:val="0"/>
              <w:autoSpaceDE w:val="0"/>
              <w:autoSpaceDN w:val="0"/>
              <w:jc w:val="center"/>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Фамилия, имя, отчество</w:t>
            </w:r>
          </w:p>
        </w:tc>
        <w:tc>
          <w:tcPr>
            <w:tcW w:w="4672" w:type="dxa"/>
          </w:tcPr>
          <w:p w:rsidR="004B641C" w:rsidRPr="004B641C" w:rsidRDefault="004B641C" w:rsidP="004B641C">
            <w:pPr>
              <w:widowControl w:val="0"/>
              <w:autoSpaceDE w:val="0"/>
              <w:autoSpaceDN w:val="0"/>
              <w:jc w:val="center"/>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Должность</w:t>
            </w:r>
          </w:p>
        </w:tc>
      </w:tr>
      <w:tr w:rsidR="004B641C" w:rsidRPr="004B641C" w:rsidTr="00A36767">
        <w:trPr>
          <w:trHeight w:val="1128"/>
        </w:trPr>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Карпов Константин Владимирович</w:t>
            </w:r>
          </w:p>
        </w:tc>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Заместитель Главы муниципального района «Корткеросский» - руководителя администрации</w:t>
            </w:r>
          </w:p>
        </w:tc>
      </w:tr>
      <w:tr w:rsidR="004B641C" w:rsidRPr="004B641C" w:rsidTr="00A36767">
        <w:trPr>
          <w:trHeight w:val="908"/>
        </w:trPr>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Ярцева Наталья Владимировна </w:t>
            </w:r>
          </w:p>
        </w:tc>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Начальник Управления образования администрации МР «Корткеросский»</w:t>
            </w:r>
          </w:p>
        </w:tc>
      </w:tr>
      <w:tr w:rsidR="004B641C" w:rsidRPr="004B641C" w:rsidTr="00A36767">
        <w:trPr>
          <w:trHeight w:val="923"/>
        </w:trPr>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Карпова Валентина Анатольевна</w:t>
            </w:r>
          </w:p>
        </w:tc>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Начальник Управления финансов администрации МР «Корткеросский»</w:t>
            </w:r>
          </w:p>
        </w:tc>
      </w:tr>
      <w:tr w:rsidR="004B641C" w:rsidRPr="004B641C" w:rsidTr="00A36767">
        <w:trPr>
          <w:trHeight w:val="937"/>
        </w:trPr>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proofErr w:type="spellStart"/>
            <w:r w:rsidRPr="004B641C">
              <w:rPr>
                <w:rFonts w:ascii="Times New Roman" w:eastAsia="Times New Roman" w:hAnsi="Times New Roman" w:cs="Times New Roman"/>
                <w:sz w:val="28"/>
                <w:szCs w:val="28"/>
              </w:rPr>
              <w:t>Гилев</w:t>
            </w:r>
            <w:proofErr w:type="spellEnd"/>
            <w:r w:rsidRPr="004B641C">
              <w:rPr>
                <w:rFonts w:ascii="Times New Roman" w:eastAsia="Times New Roman" w:hAnsi="Times New Roman" w:cs="Times New Roman"/>
                <w:sz w:val="28"/>
                <w:szCs w:val="28"/>
              </w:rPr>
              <w:t xml:space="preserve"> Александр Владимирович</w:t>
            </w:r>
          </w:p>
        </w:tc>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proofErr w:type="spellStart"/>
            <w:r w:rsidRPr="004B641C">
              <w:rPr>
                <w:rFonts w:ascii="Times New Roman" w:eastAsia="Times New Roman" w:hAnsi="Times New Roman" w:cs="Times New Roman"/>
                <w:sz w:val="28"/>
                <w:szCs w:val="28"/>
              </w:rPr>
              <w:t>И.о</w:t>
            </w:r>
            <w:proofErr w:type="spellEnd"/>
            <w:r w:rsidRPr="004B641C">
              <w:rPr>
                <w:rFonts w:ascii="Times New Roman" w:eastAsia="Times New Roman" w:hAnsi="Times New Roman" w:cs="Times New Roman"/>
                <w:sz w:val="28"/>
                <w:szCs w:val="28"/>
              </w:rPr>
              <w:t>. заведующего отделом физической культуры и спорта МР «Корткеросский»</w:t>
            </w:r>
          </w:p>
        </w:tc>
      </w:tr>
      <w:tr w:rsidR="004B641C" w:rsidRPr="004B641C" w:rsidTr="00A36767">
        <w:trPr>
          <w:trHeight w:val="1270"/>
        </w:trPr>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proofErr w:type="spellStart"/>
            <w:r w:rsidRPr="004B641C">
              <w:rPr>
                <w:rFonts w:ascii="Times New Roman" w:eastAsia="Times New Roman" w:hAnsi="Times New Roman" w:cs="Times New Roman"/>
                <w:sz w:val="28"/>
                <w:szCs w:val="28"/>
              </w:rPr>
              <w:t>Микушева</w:t>
            </w:r>
            <w:proofErr w:type="spellEnd"/>
            <w:r w:rsidRPr="004B641C">
              <w:rPr>
                <w:rFonts w:ascii="Times New Roman" w:eastAsia="Times New Roman" w:hAnsi="Times New Roman" w:cs="Times New Roman"/>
                <w:sz w:val="28"/>
                <w:szCs w:val="28"/>
              </w:rPr>
              <w:t xml:space="preserve"> Виктория </w:t>
            </w:r>
            <w:proofErr w:type="spellStart"/>
            <w:r w:rsidRPr="004B641C">
              <w:rPr>
                <w:rFonts w:ascii="Times New Roman" w:eastAsia="Times New Roman" w:hAnsi="Times New Roman" w:cs="Times New Roman"/>
                <w:sz w:val="28"/>
                <w:szCs w:val="28"/>
              </w:rPr>
              <w:t>Брониславовна</w:t>
            </w:r>
            <w:proofErr w:type="spellEnd"/>
            <w:r w:rsidRPr="004B641C">
              <w:rPr>
                <w:rFonts w:ascii="Times New Roman" w:eastAsia="Times New Roman" w:hAnsi="Times New Roman" w:cs="Times New Roman"/>
                <w:sz w:val="28"/>
                <w:szCs w:val="28"/>
              </w:rPr>
              <w:t xml:space="preserve"> </w:t>
            </w:r>
          </w:p>
        </w:tc>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Начальник Управления культуры, национальной политики и туризма администрации МР «Корткеросский»</w:t>
            </w:r>
          </w:p>
        </w:tc>
      </w:tr>
      <w:tr w:rsidR="004B641C" w:rsidRPr="004B641C" w:rsidTr="00A36767">
        <w:trPr>
          <w:trHeight w:val="927"/>
        </w:trPr>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Морозова Елена Александровна </w:t>
            </w:r>
          </w:p>
        </w:tc>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Заместитель начальника Управления образования администрации МР «Корткеросский»</w:t>
            </w:r>
          </w:p>
        </w:tc>
      </w:tr>
      <w:tr w:rsidR="004B641C" w:rsidRPr="004B641C" w:rsidTr="00A36767">
        <w:trPr>
          <w:trHeight w:val="1250"/>
        </w:trPr>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Попова Лейла </w:t>
            </w:r>
            <w:proofErr w:type="spellStart"/>
            <w:r w:rsidRPr="004B641C">
              <w:rPr>
                <w:rFonts w:ascii="Times New Roman" w:eastAsia="Times New Roman" w:hAnsi="Times New Roman" w:cs="Times New Roman"/>
                <w:sz w:val="28"/>
                <w:szCs w:val="28"/>
              </w:rPr>
              <w:t>Харисовна</w:t>
            </w:r>
            <w:proofErr w:type="spellEnd"/>
          </w:p>
        </w:tc>
        <w:tc>
          <w:tcPr>
            <w:tcW w:w="4672" w:type="dxa"/>
          </w:tcPr>
          <w:p w:rsidR="004B641C" w:rsidRPr="004B641C" w:rsidRDefault="004B641C" w:rsidP="004B641C">
            <w:pPr>
              <w:widowControl w:val="0"/>
              <w:autoSpaceDE w:val="0"/>
              <w:autoSpaceDN w:val="0"/>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Заведующий отделом общего образования и воспитания, дополнительного образования, летнего отдыха и молодежной политики Управления образования администрации МР «Корткеросский»</w:t>
            </w:r>
          </w:p>
        </w:tc>
      </w:tr>
    </w:tbl>
    <w:p w:rsidR="004B641C" w:rsidRPr="004B641C" w:rsidRDefault="004B641C" w:rsidP="004B641C">
      <w:pPr>
        <w:widowControl w:val="0"/>
        <w:autoSpaceDE w:val="0"/>
        <w:autoSpaceDN w:val="0"/>
        <w:spacing w:after="0" w:line="336" w:lineRule="auto"/>
        <w:jc w:val="center"/>
        <w:rPr>
          <w:rFonts w:ascii="Times New Roman" w:eastAsia="Times New Roman" w:hAnsi="Times New Roman" w:cs="Times New Roman"/>
          <w:szCs w:val="28"/>
        </w:rPr>
      </w:pP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Cs w:val="28"/>
        </w:rPr>
      </w:pPr>
    </w:p>
    <w:p w:rsidR="00400C3C" w:rsidRDefault="00400C3C">
      <w:pPr>
        <w:rPr>
          <w:rFonts w:ascii="Times New Roman" w:eastAsia="Times New Roman" w:hAnsi="Times New Roman" w:cs="Times New Roman"/>
          <w:bCs/>
          <w:szCs w:val="28"/>
        </w:rPr>
      </w:pPr>
      <w:r>
        <w:rPr>
          <w:rFonts w:ascii="Times New Roman" w:eastAsia="Times New Roman" w:hAnsi="Times New Roman" w:cs="Times New Roman"/>
          <w:bCs/>
          <w:szCs w:val="28"/>
        </w:rPr>
        <w:br w:type="page"/>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lastRenderedPageBreak/>
        <w:t>Приложение 6</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к постановлению администрации</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муниципального района</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«Корткеросский»</w:t>
      </w:r>
    </w:p>
    <w:p w:rsidR="004B641C" w:rsidRPr="004B641C" w:rsidRDefault="004B641C" w:rsidP="004B641C">
      <w:pPr>
        <w:widowControl w:val="0"/>
        <w:autoSpaceDE w:val="0"/>
        <w:autoSpaceDN w:val="0"/>
        <w:adjustRightInd w:val="0"/>
        <w:spacing w:after="0" w:line="240" w:lineRule="auto"/>
        <w:ind w:left="4962"/>
        <w:jc w:val="center"/>
        <w:outlineLvl w:val="1"/>
        <w:rPr>
          <w:rFonts w:ascii="Times New Roman" w:eastAsia="Times New Roman" w:hAnsi="Times New Roman" w:cs="Times New Roman"/>
          <w:sz w:val="24"/>
          <w:szCs w:val="24"/>
        </w:rPr>
      </w:pPr>
      <w:r w:rsidRPr="004B641C">
        <w:rPr>
          <w:rFonts w:ascii="Times New Roman" w:eastAsia="Times New Roman" w:hAnsi="Times New Roman" w:cs="Times New Roman"/>
          <w:sz w:val="24"/>
          <w:szCs w:val="24"/>
        </w:rPr>
        <w:t>18.10.2023 № 1337</w:t>
      </w:r>
    </w:p>
    <w:p w:rsidR="004B641C" w:rsidRPr="004B641C" w:rsidRDefault="004B641C" w:rsidP="004B641C">
      <w:pPr>
        <w:widowControl w:val="0"/>
        <w:autoSpaceDE w:val="0"/>
        <w:autoSpaceDN w:val="0"/>
        <w:spacing w:after="0" w:line="336" w:lineRule="auto"/>
        <w:ind w:firstLine="709"/>
        <w:jc w:val="right"/>
        <w:rPr>
          <w:rFonts w:ascii="Times New Roman" w:eastAsia="Times New Roman" w:hAnsi="Times New Roman" w:cs="Times New Roman"/>
          <w:bCs/>
          <w:sz w:val="28"/>
          <w:szCs w:val="28"/>
        </w:rPr>
      </w:pPr>
    </w:p>
    <w:p w:rsidR="004B641C" w:rsidRPr="004B641C" w:rsidRDefault="004B641C" w:rsidP="004B641C">
      <w:pPr>
        <w:widowControl w:val="0"/>
        <w:spacing w:after="220" w:line="240" w:lineRule="auto"/>
        <w:jc w:val="center"/>
        <w:rPr>
          <w:rFonts w:ascii="Times New Roman" w:eastAsia="Times New Roman" w:hAnsi="Times New Roman" w:cs="Times New Roman"/>
          <w:sz w:val="28"/>
          <w:szCs w:val="28"/>
        </w:rPr>
      </w:pPr>
      <w:r w:rsidRPr="004B641C">
        <w:rPr>
          <w:rFonts w:ascii="Times New Roman" w:eastAsia="Times New Roman" w:hAnsi="Times New Roman" w:cs="Times New Roman"/>
          <w:b/>
          <w:bCs/>
          <w:color w:val="000000"/>
          <w:sz w:val="28"/>
          <w:szCs w:val="28"/>
        </w:rPr>
        <w:t>ПОРЯДОК</w:t>
      </w:r>
      <w:r w:rsidRPr="004B641C">
        <w:rPr>
          <w:rFonts w:ascii="Times New Roman" w:eastAsia="Times New Roman" w:hAnsi="Times New Roman" w:cs="Times New Roman"/>
          <w:b/>
          <w:bCs/>
          <w:color w:val="000000"/>
          <w:sz w:val="28"/>
          <w:szCs w:val="28"/>
        </w:rPr>
        <w:br/>
        <w:t>формирования муниципальных социальных заказов на оказание</w:t>
      </w:r>
      <w:r w:rsidRPr="004B641C">
        <w:rPr>
          <w:rFonts w:ascii="Times New Roman" w:eastAsia="Times New Roman" w:hAnsi="Times New Roman" w:cs="Times New Roman"/>
          <w:b/>
          <w:bCs/>
          <w:color w:val="000000"/>
          <w:sz w:val="28"/>
          <w:szCs w:val="28"/>
        </w:rPr>
        <w:br/>
        <w:t>муниципальных услуг в социальной сфере, отнесенных к полномочиям</w:t>
      </w:r>
      <w:r w:rsidRPr="004B641C">
        <w:rPr>
          <w:rFonts w:ascii="Times New Roman" w:eastAsia="Times New Roman" w:hAnsi="Times New Roman" w:cs="Times New Roman"/>
          <w:b/>
          <w:bCs/>
          <w:color w:val="000000"/>
          <w:sz w:val="28"/>
          <w:szCs w:val="28"/>
        </w:rPr>
        <w:br/>
        <w:t>органов местного самоуправления муниципального района</w:t>
      </w:r>
      <w:r w:rsidRPr="004B641C">
        <w:rPr>
          <w:rFonts w:ascii="Times New Roman" w:eastAsia="Times New Roman" w:hAnsi="Times New Roman" w:cs="Times New Roman"/>
          <w:b/>
          <w:bCs/>
          <w:color w:val="000000"/>
          <w:sz w:val="28"/>
          <w:szCs w:val="28"/>
        </w:rPr>
        <w:br/>
        <w:t>«Корткеросский», и установления формы и сроков формирования отчета об их исполнении</w:t>
      </w:r>
    </w:p>
    <w:p w:rsidR="004B641C" w:rsidRPr="004B641C" w:rsidRDefault="004B641C" w:rsidP="004B641C">
      <w:pPr>
        <w:widowControl w:val="0"/>
        <w:numPr>
          <w:ilvl w:val="0"/>
          <w:numId w:val="11"/>
        </w:numPr>
        <w:tabs>
          <w:tab w:val="left" w:pos="241"/>
        </w:tabs>
        <w:autoSpaceDE w:val="0"/>
        <w:autoSpaceDN w:val="0"/>
        <w:spacing w:after="220" w:line="240" w:lineRule="auto"/>
        <w:ind w:left="0" w:firstLine="0"/>
        <w:jc w:val="center"/>
        <w:rPr>
          <w:rFonts w:ascii="Times New Roman" w:eastAsia="Times New Roman" w:hAnsi="Times New Roman" w:cs="Times New Roman"/>
          <w:sz w:val="28"/>
          <w:szCs w:val="28"/>
        </w:rPr>
      </w:pPr>
      <w:r w:rsidRPr="004B641C">
        <w:rPr>
          <w:rFonts w:ascii="Times New Roman" w:eastAsia="Times New Roman" w:hAnsi="Times New Roman" w:cs="Times New Roman"/>
          <w:b/>
          <w:bCs/>
          <w:color w:val="000000"/>
          <w:sz w:val="28"/>
          <w:szCs w:val="28"/>
        </w:rPr>
        <w:t>Общие положения</w:t>
      </w:r>
    </w:p>
    <w:p w:rsidR="004B641C" w:rsidRPr="004B641C" w:rsidRDefault="004B641C" w:rsidP="004B641C">
      <w:pPr>
        <w:widowControl w:val="0"/>
        <w:numPr>
          <w:ilvl w:val="1"/>
          <w:numId w:val="9"/>
        </w:numPr>
        <w:tabs>
          <w:tab w:val="left" w:pos="841"/>
        </w:tabs>
        <w:autoSpaceDE w:val="0"/>
        <w:autoSpaceDN w:val="0"/>
        <w:spacing w:after="0" w:line="240" w:lineRule="auto"/>
        <w:ind w:left="0"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color w:val="000000"/>
          <w:sz w:val="28"/>
          <w:szCs w:val="28"/>
        </w:rPr>
        <w:t>Настоящий Порядок разработан в соответствии с Федеральным законом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 и определяет:</w:t>
      </w:r>
    </w:p>
    <w:p w:rsidR="004B641C" w:rsidRPr="004B641C" w:rsidRDefault="004B641C" w:rsidP="004B641C">
      <w:pPr>
        <w:widowControl w:val="0"/>
        <w:spacing w:after="0" w:line="240" w:lineRule="auto"/>
        <w:ind w:firstLine="480"/>
        <w:jc w:val="both"/>
        <w:rPr>
          <w:rFonts w:ascii="Times New Roman" w:eastAsia="Times New Roman" w:hAnsi="Times New Roman" w:cs="Times New Roman"/>
          <w:sz w:val="28"/>
          <w:szCs w:val="28"/>
        </w:rPr>
      </w:pPr>
      <w:r w:rsidRPr="004B641C">
        <w:rPr>
          <w:rFonts w:ascii="Times New Roman" w:eastAsia="Times New Roman" w:hAnsi="Times New Roman" w:cs="Times New Roman"/>
          <w:color w:val="000000"/>
          <w:sz w:val="28"/>
          <w:szCs w:val="28"/>
        </w:rPr>
        <w:t>правила формирования и утверждения муниципальных социальных заказов на оказание муниципальных услуг в социальной сфере, отнесенных к полномочиям органов местного самоуправления муниципального района «Корткеросский», и установления формы и сроков формирования отчета об их исполнении (далее - муниципальные социальные заказы);</w:t>
      </w:r>
    </w:p>
    <w:p w:rsidR="004B641C" w:rsidRPr="004B641C" w:rsidRDefault="004B641C" w:rsidP="004B641C">
      <w:pPr>
        <w:widowControl w:val="0"/>
        <w:spacing w:after="0" w:line="240" w:lineRule="auto"/>
        <w:ind w:firstLine="480"/>
        <w:jc w:val="both"/>
        <w:rPr>
          <w:rFonts w:ascii="Times New Roman" w:eastAsia="Times New Roman" w:hAnsi="Times New Roman" w:cs="Times New Roman"/>
          <w:sz w:val="28"/>
          <w:szCs w:val="28"/>
        </w:rPr>
      </w:pPr>
      <w:r w:rsidRPr="004B641C">
        <w:rPr>
          <w:rFonts w:ascii="Times New Roman" w:eastAsia="Times New Roman" w:hAnsi="Times New Roman" w:cs="Times New Roman"/>
          <w:color w:val="000000"/>
          <w:sz w:val="28"/>
          <w:szCs w:val="28"/>
        </w:rPr>
        <w:t xml:space="preserve">функциональные органы (структурные подразделения) администрации муниципального района «Корткеросский», ответственных за формирование и утверждение муниципальных социальных заказов, обеспечивающих исполнение муниципальных социальных заказов, осуществляющих отбор исполнителей услуг, заключающих соглашения, в целях исполнения муниципальных социальных заказов и осуществляющих </w:t>
      </w:r>
      <w:proofErr w:type="gramStart"/>
      <w:r w:rsidRPr="004B641C">
        <w:rPr>
          <w:rFonts w:ascii="Times New Roman" w:eastAsia="Times New Roman" w:hAnsi="Times New Roman" w:cs="Times New Roman"/>
          <w:color w:val="000000"/>
          <w:sz w:val="28"/>
          <w:szCs w:val="28"/>
        </w:rPr>
        <w:t>контроль за</w:t>
      </w:r>
      <w:proofErr w:type="gramEnd"/>
      <w:r w:rsidRPr="004B641C">
        <w:rPr>
          <w:rFonts w:ascii="Times New Roman" w:eastAsia="Times New Roman" w:hAnsi="Times New Roman" w:cs="Times New Roman"/>
          <w:color w:val="000000"/>
          <w:sz w:val="28"/>
          <w:szCs w:val="28"/>
        </w:rPr>
        <w:t xml:space="preserve"> оказанием муниципальных услуг в социальной сфере;</w:t>
      </w:r>
    </w:p>
    <w:p w:rsidR="004B641C" w:rsidRPr="004B641C" w:rsidRDefault="004B641C" w:rsidP="004B641C">
      <w:pPr>
        <w:widowControl w:val="0"/>
        <w:spacing w:after="0" w:line="240" w:lineRule="auto"/>
        <w:ind w:firstLine="480"/>
        <w:jc w:val="both"/>
        <w:rPr>
          <w:rFonts w:ascii="Times New Roman" w:eastAsia="Times New Roman" w:hAnsi="Times New Roman" w:cs="Times New Roman"/>
          <w:sz w:val="28"/>
          <w:szCs w:val="28"/>
        </w:rPr>
      </w:pPr>
      <w:r w:rsidRPr="004B641C">
        <w:rPr>
          <w:rFonts w:ascii="Times New Roman" w:eastAsia="Times New Roman" w:hAnsi="Times New Roman" w:cs="Times New Roman"/>
          <w:color w:val="000000"/>
          <w:sz w:val="28"/>
          <w:szCs w:val="28"/>
        </w:rPr>
        <w:t xml:space="preserve">правила взаимодействия функциональных органов (структурных подразделений) администрации муниципального района «Корткеросский», ответственных за формирование и утверждение муниципальных социальных заказов, обеспечивающих исполнение муниципальных социальных заказов, осуществляющих отбор исполнителей услуг, заключающих соглашения, в целях исполнения муниципальных социальных заказов и осуществляющих </w:t>
      </w:r>
      <w:proofErr w:type="gramStart"/>
      <w:r w:rsidRPr="004B641C">
        <w:rPr>
          <w:rFonts w:ascii="Times New Roman" w:eastAsia="Times New Roman" w:hAnsi="Times New Roman" w:cs="Times New Roman"/>
          <w:color w:val="000000"/>
          <w:sz w:val="28"/>
          <w:szCs w:val="28"/>
        </w:rPr>
        <w:t>контроль за</w:t>
      </w:r>
      <w:proofErr w:type="gramEnd"/>
      <w:r w:rsidRPr="004B641C">
        <w:rPr>
          <w:rFonts w:ascii="Times New Roman" w:eastAsia="Times New Roman" w:hAnsi="Times New Roman" w:cs="Times New Roman"/>
          <w:color w:val="000000"/>
          <w:sz w:val="28"/>
          <w:szCs w:val="28"/>
        </w:rPr>
        <w:t xml:space="preserve"> оказанием муниципальных услуг в социальной сфере;</w:t>
      </w:r>
    </w:p>
    <w:p w:rsidR="004B641C" w:rsidRPr="004B641C" w:rsidRDefault="004B641C" w:rsidP="004B641C">
      <w:pPr>
        <w:widowControl w:val="0"/>
        <w:spacing w:after="0" w:line="240" w:lineRule="auto"/>
        <w:ind w:firstLine="480"/>
        <w:jc w:val="both"/>
        <w:rPr>
          <w:rFonts w:ascii="Times New Roman" w:eastAsia="Times New Roman" w:hAnsi="Times New Roman" w:cs="Times New Roman"/>
          <w:sz w:val="28"/>
          <w:szCs w:val="28"/>
        </w:rPr>
      </w:pPr>
      <w:r w:rsidRPr="004B641C">
        <w:rPr>
          <w:rFonts w:ascii="Times New Roman" w:eastAsia="Times New Roman" w:hAnsi="Times New Roman" w:cs="Times New Roman"/>
          <w:color w:val="000000"/>
          <w:sz w:val="28"/>
          <w:szCs w:val="28"/>
        </w:rPr>
        <w:t>форму, объем, структуру муниципального социального заказа;</w:t>
      </w:r>
    </w:p>
    <w:p w:rsidR="004B641C" w:rsidRPr="004B641C" w:rsidRDefault="004B641C" w:rsidP="004B641C">
      <w:pPr>
        <w:widowControl w:val="0"/>
        <w:tabs>
          <w:tab w:val="left" w:pos="3960"/>
        </w:tabs>
        <w:autoSpaceDE w:val="0"/>
        <w:autoSpaceDN w:val="0"/>
        <w:spacing w:after="0" w:line="240" w:lineRule="auto"/>
        <w:ind w:firstLine="426"/>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правила выбора способа (способов) определения исполнителя услуг из числа </w:t>
      </w:r>
      <w:r w:rsidRPr="004B641C">
        <w:rPr>
          <w:rFonts w:ascii="Times New Roman" w:eastAsia="Times New Roman" w:hAnsi="Times New Roman" w:cs="Times New Roman"/>
          <w:color w:val="000000"/>
          <w:sz w:val="28"/>
          <w:szCs w:val="28"/>
        </w:rPr>
        <w:t>способов, установленных частью 3 статьи 7 Федерального закона № 189-ФЗ;</w:t>
      </w:r>
    </w:p>
    <w:p w:rsidR="004B641C" w:rsidRPr="004B641C" w:rsidRDefault="004B641C" w:rsidP="004B641C">
      <w:pPr>
        <w:widowControl w:val="0"/>
        <w:spacing w:after="0" w:line="240" w:lineRule="auto"/>
        <w:ind w:firstLine="480"/>
        <w:jc w:val="both"/>
        <w:rPr>
          <w:rFonts w:ascii="Times New Roman" w:eastAsia="Times New Roman" w:hAnsi="Times New Roman" w:cs="Times New Roman"/>
          <w:sz w:val="28"/>
          <w:szCs w:val="28"/>
        </w:rPr>
      </w:pPr>
      <w:r w:rsidRPr="004B641C">
        <w:rPr>
          <w:rFonts w:ascii="Times New Roman" w:eastAsia="Times New Roman" w:hAnsi="Times New Roman" w:cs="Times New Roman"/>
          <w:color w:val="000000"/>
          <w:sz w:val="28"/>
          <w:szCs w:val="28"/>
        </w:rPr>
        <w:t>правила внесения изменений в муниципальные социальные заказы;</w:t>
      </w:r>
    </w:p>
    <w:p w:rsidR="004B641C" w:rsidRPr="004B641C" w:rsidRDefault="004B641C" w:rsidP="004B641C">
      <w:pPr>
        <w:widowControl w:val="0"/>
        <w:spacing w:after="0" w:line="240" w:lineRule="auto"/>
        <w:ind w:firstLine="480"/>
        <w:jc w:val="both"/>
        <w:rPr>
          <w:rFonts w:ascii="Times New Roman" w:eastAsia="Times New Roman" w:hAnsi="Times New Roman" w:cs="Times New Roman"/>
          <w:sz w:val="28"/>
          <w:szCs w:val="28"/>
        </w:rPr>
      </w:pPr>
      <w:r w:rsidRPr="004B641C">
        <w:rPr>
          <w:rFonts w:ascii="Times New Roman" w:eastAsia="Times New Roman" w:hAnsi="Times New Roman" w:cs="Times New Roman"/>
          <w:color w:val="000000"/>
          <w:sz w:val="28"/>
          <w:szCs w:val="28"/>
        </w:rPr>
        <w:t xml:space="preserve">правила осуществления </w:t>
      </w:r>
      <w:proofErr w:type="gramStart"/>
      <w:r w:rsidRPr="004B641C">
        <w:rPr>
          <w:rFonts w:ascii="Times New Roman" w:eastAsia="Times New Roman" w:hAnsi="Times New Roman" w:cs="Times New Roman"/>
          <w:color w:val="000000"/>
          <w:sz w:val="28"/>
          <w:szCs w:val="28"/>
        </w:rPr>
        <w:t>контроля за</w:t>
      </w:r>
      <w:proofErr w:type="gramEnd"/>
      <w:r w:rsidRPr="004B641C">
        <w:rPr>
          <w:rFonts w:ascii="Times New Roman" w:eastAsia="Times New Roman" w:hAnsi="Times New Roman" w:cs="Times New Roman"/>
          <w:color w:val="000000"/>
          <w:sz w:val="28"/>
          <w:szCs w:val="28"/>
        </w:rPr>
        <w:t xml:space="preserve"> оказанием муниципальных услуг в социальной сфере;</w:t>
      </w:r>
    </w:p>
    <w:p w:rsidR="004B641C" w:rsidRPr="004B641C" w:rsidRDefault="004B641C" w:rsidP="004B641C">
      <w:pPr>
        <w:widowControl w:val="0"/>
        <w:spacing w:after="0" w:line="240" w:lineRule="auto"/>
        <w:ind w:firstLine="480"/>
        <w:jc w:val="both"/>
        <w:rPr>
          <w:rFonts w:ascii="Times New Roman" w:eastAsia="Times New Roman" w:hAnsi="Times New Roman" w:cs="Times New Roman"/>
          <w:sz w:val="28"/>
          <w:szCs w:val="28"/>
        </w:rPr>
      </w:pPr>
      <w:r w:rsidRPr="004B641C">
        <w:rPr>
          <w:rFonts w:ascii="Times New Roman" w:eastAsia="Times New Roman" w:hAnsi="Times New Roman" w:cs="Times New Roman"/>
          <w:color w:val="000000"/>
          <w:sz w:val="28"/>
          <w:szCs w:val="28"/>
        </w:rPr>
        <w:lastRenderedPageBreak/>
        <w:t>форму и сроки формирования отчета об исполнении муниципального социального заказа.</w:t>
      </w:r>
    </w:p>
    <w:p w:rsidR="004B641C" w:rsidRPr="004B641C" w:rsidRDefault="004B641C" w:rsidP="004B641C">
      <w:pPr>
        <w:widowControl w:val="0"/>
        <w:spacing w:after="0" w:line="240" w:lineRule="auto"/>
        <w:ind w:firstLine="480"/>
        <w:jc w:val="both"/>
        <w:rPr>
          <w:rFonts w:ascii="Times New Roman" w:eastAsia="Times New Roman" w:hAnsi="Times New Roman" w:cs="Times New Roman"/>
          <w:sz w:val="28"/>
          <w:szCs w:val="28"/>
        </w:rPr>
      </w:pPr>
      <w:r w:rsidRPr="004B641C">
        <w:rPr>
          <w:rFonts w:ascii="Times New Roman" w:eastAsia="Times New Roman" w:hAnsi="Times New Roman" w:cs="Times New Roman"/>
          <w:color w:val="000000"/>
          <w:sz w:val="28"/>
          <w:szCs w:val="28"/>
        </w:rPr>
        <w:t>Иные понятия, применяемые в настоящем Порядке, используются в значениях, указанных в Федеральном законе № 189-ФЗ.</w:t>
      </w:r>
    </w:p>
    <w:p w:rsidR="004B641C" w:rsidRPr="004B641C" w:rsidRDefault="004B641C" w:rsidP="004B641C">
      <w:pPr>
        <w:widowControl w:val="0"/>
        <w:numPr>
          <w:ilvl w:val="1"/>
          <w:numId w:val="9"/>
        </w:numPr>
        <w:tabs>
          <w:tab w:val="left" w:pos="0"/>
        </w:tabs>
        <w:autoSpaceDE w:val="0"/>
        <w:autoSpaceDN w:val="0"/>
        <w:spacing w:after="0" w:line="240" w:lineRule="auto"/>
        <w:ind w:left="0" w:firstLine="567"/>
        <w:jc w:val="both"/>
        <w:rPr>
          <w:rFonts w:ascii="Times New Roman" w:eastAsia="Times New Roman" w:hAnsi="Times New Roman" w:cs="Times New Roman"/>
          <w:sz w:val="28"/>
          <w:szCs w:val="28"/>
        </w:rPr>
      </w:pPr>
      <w:proofErr w:type="gramStart"/>
      <w:r w:rsidRPr="004B641C">
        <w:rPr>
          <w:rFonts w:ascii="Times New Roman" w:eastAsia="Times New Roman" w:hAnsi="Times New Roman" w:cs="Times New Roman"/>
          <w:sz w:val="28"/>
          <w:szCs w:val="28"/>
        </w:rPr>
        <w:t>Уполномоченным органом в целях настоящего Порядка является  Управление образования администрации МР «Корткеросский» (далее Уполномоченный орган),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(далее - потребители услуг) в соответствии с показателями, характеризующими качество оказания муниципальных услуг в социальной сфере</w:t>
      </w:r>
      <w:proofErr w:type="gramEnd"/>
      <w:r w:rsidRPr="004B641C">
        <w:rPr>
          <w:rFonts w:ascii="Times New Roman" w:eastAsia="Times New Roman" w:hAnsi="Times New Roman" w:cs="Times New Roman"/>
          <w:sz w:val="28"/>
          <w:szCs w:val="28"/>
        </w:rPr>
        <w:t xml:space="preserve"> </w:t>
      </w:r>
      <w:proofErr w:type="gramStart"/>
      <w:r w:rsidRPr="004B641C">
        <w:rPr>
          <w:rFonts w:ascii="Times New Roman" w:eastAsia="Times New Roman" w:hAnsi="Times New Roman" w:cs="Times New Roman"/>
          <w:sz w:val="28"/>
          <w:szCs w:val="28"/>
        </w:rPr>
        <w:t>и (или) объем оказания таких услуг и установленными государственным социальным заказом.</w:t>
      </w:r>
      <w:proofErr w:type="gramEnd"/>
      <w:r w:rsidRPr="004B641C">
        <w:rPr>
          <w:rFonts w:ascii="Times New Roman" w:eastAsia="Times New Roman" w:hAnsi="Times New Roman" w:cs="Times New Roman"/>
          <w:color w:val="000000"/>
          <w:sz w:val="28"/>
          <w:szCs w:val="28"/>
        </w:rPr>
        <w:t xml:space="preserve"> Отбор исполнителей услуг и заключение соглашений в целях исполнения муниципальных социальных заказов осуществляется с соблюдением положений Федерального закона № 189-ФЗ.</w:t>
      </w:r>
    </w:p>
    <w:p w:rsidR="004B641C" w:rsidRPr="004B641C" w:rsidRDefault="004B641C" w:rsidP="004B641C">
      <w:pPr>
        <w:widowControl w:val="0"/>
        <w:spacing w:after="180" w:line="240" w:lineRule="auto"/>
        <w:ind w:firstLine="500"/>
        <w:jc w:val="both"/>
        <w:rPr>
          <w:rFonts w:ascii="Times New Roman" w:eastAsia="Times New Roman" w:hAnsi="Times New Roman" w:cs="Times New Roman"/>
          <w:sz w:val="28"/>
          <w:szCs w:val="28"/>
        </w:rPr>
      </w:pPr>
      <w:proofErr w:type="gramStart"/>
      <w:r w:rsidRPr="004B641C">
        <w:rPr>
          <w:rFonts w:ascii="Times New Roman" w:eastAsia="Times New Roman" w:hAnsi="Times New Roman" w:cs="Times New Roman"/>
          <w:color w:val="000000"/>
          <w:sz w:val="28"/>
          <w:szCs w:val="28"/>
        </w:rPr>
        <w:t>Контроль за</w:t>
      </w:r>
      <w:proofErr w:type="gramEnd"/>
      <w:r w:rsidRPr="004B641C">
        <w:rPr>
          <w:rFonts w:ascii="Times New Roman" w:eastAsia="Times New Roman" w:hAnsi="Times New Roman" w:cs="Times New Roman"/>
          <w:color w:val="000000"/>
          <w:sz w:val="28"/>
          <w:szCs w:val="28"/>
        </w:rPr>
        <w:t xml:space="preserve"> оказанием муниципальных услуг в социальной сфере возлагается на Уполномоченный орган.</w:t>
      </w:r>
    </w:p>
    <w:p w:rsidR="004B641C" w:rsidRPr="004B641C" w:rsidRDefault="004B641C" w:rsidP="004B641C">
      <w:pPr>
        <w:widowControl w:val="0"/>
        <w:numPr>
          <w:ilvl w:val="0"/>
          <w:numId w:val="10"/>
        </w:numPr>
        <w:tabs>
          <w:tab w:val="left" w:pos="874"/>
        </w:tabs>
        <w:autoSpaceDE w:val="0"/>
        <w:autoSpaceDN w:val="0"/>
        <w:spacing w:after="180" w:line="240" w:lineRule="auto"/>
        <w:ind w:left="0" w:firstLine="851"/>
        <w:jc w:val="center"/>
        <w:rPr>
          <w:rFonts w:ascii="Times New Roman" w:eastAsia="Times New Roman" w:hAnsi="Times New Roman" w:cs="Times New Roman"/>
          <w:sz w:val="28"/>
          <w:szCs w:val="28"/>
        </w:rPr>
      </w:pPr>
      <w:r w:rsidRPr="004B641C">
        <w:rPr>
          <w:rFonts w:ascii="Times New Roman" w:eastAsia="Times New Roman" w:hAnsi="Times New Roman" w:cs="Times New Roman"/>
          <w:b/>
          <w:bCs/>
          <w:color w:val="000000"/>
          <w:sz w:val="28"/>
          <w:szCs w:val="28"/>
        </w:rPr>
        <w:t>Формирование и утверждение муниципального социального заказа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color w:val="000000"/>
          <w:sz w:val="28"/>
          <w:szCs w:val="28"/>
        </w:rPr>
        <w:t>2.1. Муниципальные социальные заказы формируются в соответствии с настоящим Порядком по направлению деятельности, определенной в соответствии с пунктом 3 части 2.1 статьи 28 Федерального закона № 189-ФЗ.</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color w:val="000000"/>
          <w:sz w:val="28"/>
          <w:szCs w:val="28"/>
        </w:rPr>
        <w:t>2.2. Уполномоченный орган формирует муниципальный социальный заказ после предоставления сведений об объеме и показателях, характеризующих качество оказания муниципальных услуг в социальной сфере.</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color w:val="000000"/>
          <w:sz w:val="28"/>
          <w:szCs w:val="28"/>
        </w:rPr>
        <w:t>Муниципальный социальный заказ на 2024 год формируется в виде документа на бумажном носителе.</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color w:val="000000"/>
          <w:sz w:val="28"/>
          <w:szCs w:val="28"/>
        </w:rPr>
        <w:t>Информация об объеме оказания муниципальных услуг в социальной сфере включается в муниципальный социальный заказ па основании данных об объеме оказываемых муниципальных услуг в социальной сфере, формируемых главными распорядителями бюджетных средств муниципального района «Корткеросский» в соответствии с законодательством Российской Федерации.</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color w:val="000000"/>
          <w:sz w:val="28"/>
          <w:szCs w:val="28"/>
        </w:rPr>
      </w:pPr>
      <w:r w:rsidRPr="004B641C">
        <w:rPr>
          <w:rFonts w:ascii="Times New Roman" w:eastAsia="Times New Roman" w:hAnsi="Times New Roman" w:cs="Times New Roman"/>
          <w:color w:val="000000"/>
          <w:sz w:val="28"/>
          <w:szCs w:val="28"/>
        </w:rPr>
        <w:t xml:space="preserve">2.3. </w:t>
      </w:r>
      <w:proofErr w:type="gramStart"/>
      <w:r w:rsidRPr="004B641C">
        <w:rPr>
          <w:rFonts w:ascii="Times New Roman" w:eastAsia="Times New Roman" w:hAnsi="Times New Roman" w:cs="Times New Roman"/>
          <w:color w:val="000000"/>
          <w:sz w:val="28"/>
          <w:szCs w:val="28"/>
        </w:rPr>
        <w:t xml:space="preserve">Муниципальный социальный заказ может быть сформирован в отношении укрупненной муниципальной услуги в социальной сфере (далее - укрупненная муниципальная услуга), под которой для целей настоящего Порядка понимается несколько муниципальных услуг в социальной сфере, соответствующих одному и тому же виду кода Общероссийского </w:t>
      </w:r>
      <w:r w:rsidRPr="004B641C">
        <w:rPr>
          <w:rFonts w:ascii="Times New Roman" w:eastAsia="Times New Roman" w:hAnsi="Times New Roman" w:cs="Times New Roman"/>
          <w:color w:val="000000"/>
          <w:sz w:val="28"/>
          <w:szCs w:val="28"/>
        </w:rPr>
        <w:lastRenderedPageBreak/>
        <w:t>классификатора продукции по видам экономической деятельности и объединенных по решению Уполномоченного органа в соответствии с содержанием муниципальной услуги в социальной сфере</w:t>
      </w:r>
      <w:proofErr w:type="gramEnd"/>
      <w:r w:rsidRPr="004B641C">
        <w:rPr>
          <w:rFonts w:ascii="Times New Roman" w:eastAsia="Times New Roman" w:hAnsi="Times New Roman" w:cs="Times New Roman"/>
          <w:color w:val="000000"/>
          <w:sz w:val="28"/>
          <w:szCs w:val="28"/>
        </w:rPr>
        <w:t xml:space="preserve"> и (или) условиями (формами) оказания муниципальной услуги в социальной сфере, в случае принятия Уполномоченным органом решения о формировании муниципального социального заказа в отношении укрупненных муниципальных услуг.</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2.4. Муниципальный социальный заказ формируется по форме согласно приложению 1 к настоящему Порядку в процессе формирования бюджета муниципального района «Корткеросский» на очередной финансовый год и на плановый </w:t>
      </w:r>
      <w:proofErr w:type="gramStart"/>
      <w:r w:rsidRPr="004B641C">
        <w:rPr>
          <w:rFonts w:ascii="Times New Roman" w:eastAsia="Times New Roman" w:hAnsi="Times New Roman" w:cs="Times New Roman"/>
          <w:sz w:val="28"/>
          <w:szCs w:val="28"/>
        </w:rPr>
        <w:t>период</w:t>
      </w:r>
      <w:proofErr w:type="gramEnd"/>
      <w:r w:rsidRPr="004B641C">
        <w:rPr>
          <w:rFonts w:ascii="Times New Roman" w:eastAsia="Times New Roman" w:hAnsi="Times New Roman" w:cs="Times New Roman"/>
          <w:sz w:val="28"/>
          <w:szCs w:val="28"/>
        </w:rPr>
        <w:t xml:space="preserve"> на срок, соответствующий установленному согласно законодательству Российской Федерации сроку (предельному сроку) оказания муниципальной услуги в социальной сфере, и в соответствии со следующей структурой:</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2.4.1. раздел 1 «Общие сведения о муниципальном социальном заказе в очередном финансовом году и плановом периоде, а также за пределами планового периода», который содержит следующие подразделы:</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подраздел 1 «Общие сведения о муниципальном социальном заказе на очередной финансовый год»;</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подраздел 2 «Общие сведения о муниципальном социальном заказе на первый год планового периода»;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подраздел 3 «Общие сведения о муниципальном социальном заказе на второй год планового периода»;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подраздел 4 «Общие сведения о муниципальном социальном заказе на срок оказания муниципальных услуг в социальной сфере за пределами планового периода»;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2.4.2. раздел II «Сведения об объеме оказания муниципальной услуги в социальной сфере (укрупненной муниципальной услуги) в очередном финансовом году и плановом периоде, а также за пределами планового периода», который содержит следующие подразделы:</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подраздел 1 «Сведения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очередной финансовый год»;</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подраздел 2 «Сведения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первый год планового периода»;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подраздел 3 «Сведения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второй год планового периода»;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подраздел 4 «Сведения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срок оказания муниципальной услуги за пределами планового периода»;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2.4.3. раздел III «Сведения о показателях, характеризующих качество </w:t>
      </w:r>
      <w:r w:rsidRPr="004B641C">
        <w:rPr>
          <w:rFonts w:ascii="Times New Roman" w:eastAsia="Times New Roman" w:hAnsi="Times New Roman" w:cs="Times New Roman"/>
          <w:sz w:val="28"/>
          <w:szCs w:val="28"/>
        </w:rPr>
        <w:lastRenderedPageBreak/>
        <w:t>оказания муниципальных услуг в социальной сфере (муниципальных услуг в социальной сфере, составляющих укрупненную муниципальную услугу) в очередном финансовом году и плановом периоде, а также за пределами планового периода».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2.5. Подраздел 4 раздела I и подраздел 4 раздела II муниципального социального заказа формируются в случае, если срок оказания муниципальной услуги в социальной сфере превышает срок действия решения о бюджете муниципального района «Корткеросский».</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2.6. Муниципальный социальный заказ формируется Уполномоченным органом в период составления проекта бюджета муниципального района «Корткеросский» на очередной финансовый год и на плановый период и утверждается постановлением администрации муниципального района «Корткеросский» не позднее 01 января очередного финансового года, но не ранее принятия решения о бюджете муниципального района «Корткеросский».</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2.7. Информация о муниципальных социальных заказах по направлению, определенном пунктом 3 части 2.1 статьи 28 Федерального закона № 189-ФЗ, размещается на едином портале бюджетной системы Российской Федерации и на официальном сайте муниципального района «Корткеросский» в разделе «Муниципальный социальный заказ» в информационно-телекоммуникационной сети «Интернет».</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2.8. Показатели, характеризующие объем оказания муниципальной услуги в социальной сфере, определяются Уполномоченным органом на основании:</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прогнозируемой динамики количества потребителей услуг;</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уровня удовлетворенности существующим объемом оказания муниципальных услуг в социальной сфере;</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отчета об исполнении муниципального социального заказа, формируемого Уполномоченным органом в соответствии с частью 5 статьи 7 Федерального закона№ 189-ФЗ в отчетном финансовом году.</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2.9. Внесение изменений в утвержденный муниципальный социальный заказ осуществляется в случае:</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изменения значения показателей, характеризующих объем оказания муниципальной услуги в социальной сфере;</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изменения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статьей 9 Федерального закона № 189-ФЗ;</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изменения иных сведений, включенных в форму муниципального социального заказа, приведенную в приложении 1 к настоящему Порядку.</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В случае внесения изменений в утвержденный муниципальный социальный заказ формируется новый муниципальный социальный заказ (с учетом внесенных изменений) в соответствии с настоящим Порядком.</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2.10. Уполномоченным органом осуществляется выбор способа </w:t>
      </w:r>
      <w:r w:rsidRPr="004B641C">
        <w:rPr>
          <w:rFonts w:ascii="Times New Roman" w:eastAsia="Times New Roman" w:hAnsi="Times New Roman" w:cs="Times New Roman"/>
          <w:sz w:val="28"/>
          <w:szCs w:val="28"/>
        </w:rPr>
        <w:lastRenderedPageBreak/>
        <w:t>определения исполнителей услуг из числа способов, установленных частью 3 статьи 7 Федерального закона № 189-ФЗ, исходя из оценки значений следующих показателей, проводимой в установленном Уполномоченным органом Порядке (с учетом критериев оценки, содержащихся в указанном Порядке):</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2.10.1. доступность муниципальных услуг в социальной сфере, оказываемых муниципальными учреждениями муниципального района «Корткеросский», для потребителей услуг;</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proofErr w:type="gramStart"/>
      <w:r w:rsidRPr="004B641C">
        <w:rPr>
          <w:rFonts w:ascii="Times New Roman" w:eastAsia="Times New Roman" w:hAnsi="Times New Roman" w:cs="Times New Roman"/>
          <w:sz w:val="28"/>
          <w:szCs w:val="28"/>
        </w:rPr>
        <w:t>2.10.2. количество юридических лиц, не являющихся муниципальными учреждениями муниципального района «Корткеросский», индивидуальных предпринимателей, оказывающих услуги, соответствующие тем же видам деятельности в соответствии со сведениями о кодах Общероссийского классификатора видов экономической деятельности, содержащимися соответственно в Едином государственном реестре юридических лиц, Едином государственном реестре индивидуальных предпринимателей, что и планируемая к оказанию муниципальная услуга в социальной сфере.</w:t>
      </w:r>
      <w:proofErr w:type="gramEnd"/>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2.11. По результатам оценки Уполномоченным органом значений показателей, указанных в пункте 2.10 настоящего Порядка: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значение показателя, указанного в пункте 2.10.1 настоящего Порядка, относится к категории «низкая» либо к категории «высокая»;</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значение показателя, указанного в пункте 2.10.2 настоящего Порядка, относится к категории «значительный уровень» либо к категории «незначительный уровень».</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Показатели, предусмотренные настоящим пунктом, подлежат обязательному общественному обсуждению на заседаниях общественного совета, созданного при главе муниципального района «Корткеросский» - руководителя администрации, в соответствии с Федеральным законом от 21.07.2014 № 212-ФЗ «Об основах общественного контроля в Российской Федерации» (далее - Общественный совет).</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2.12. В случае если значение показателя, указанного в пункте 2.10.1 настоящего Порядка, относится к категории «низкая», а значение показателя, указанного в пункте 2.10.2 настоящего Порядка, относится к категории «незначительный уровень», Уполномоченный орган, обеспечивающий исполнение муниципального социального заказа, принимает решение о формировании муниципального задания в целях исполнения муниципального социального заказа.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proofErr w:type="gramStart"/>
      <w:r w:rsidRPr="004B641C">
        <w:rPr>
          <w:rFonts w:ascii="Times New Roman" w:eastAsia="Times New Roman" w:hAnsi="Times New Roman" w:cs="Times New Roman"/>
          <w:sz w:val="28"/>
          <w:szCs w:val="28"/>
        </w:rPr>
        <w:t>В случае если на протяжении 2 лет подряд, предшествующих дате формирования муниципального социального заказа, значение показателя, указанного в пункте 2.10.1 настоящего Порядка, относится к категории «низкая», а значение показателя, указанного в пункте 2.10.2 настоящего Порядка, относится к категории «незначительный уровень», Уполномоченный орган, обеспечивающий исполнение муниципального социального заказа, выносит на заседание Общественного совета вопрос об одобрении продолжения о формировании муниципального задания</w:t>
      </w:r>
      <w:proofErr w:type="gramEnd"/>
      <w:r w:rsidRPr="004B641C">
        <w:rPr>
          <w:rFonts w:ascii="Times New Roman" w:eastAsia="Times New Roman" w:hAnsi="Times New Roman" w:cs="Times New Roman"/>
          <w:sz w:val="28"/>
          <w:szCs w:val="28"/>
        </w:rPr>
        <w:t xml:space="preserve"> в целях </w:t>
      </w:r>
      <w:r w:rsidRPr="004B641C">
        <w:rPr>
          <w:rFonts w:ascii="Times New Roman" w:eastAsia="Times New Roman" w:hAnsi="Times New Roman" w:cs="Times New Roman"/>
          <w:sz w:val="28"/>
          <w:szCs w:val="28"/>
        </w:rPr>
        <w:lastRenderedPageBreak/>
        <w:t>исполнения муниципального социального заказа.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В случае если значение показателя, указанного в пункте 2.10.2 настоящего Порядка, относится к категории «значительный уровень»,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 указанного в пункте 2.10.1 настоящего Порядка.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proofErr w:type="gramStart"/>
      <w:r w:rsidRPr="004B641C">
        <w:rPr>
          <w:rFonts w:ascii="Times New Roman" w:eastAsia="Times New Roman" w:hAnsi="Times New Roman" w:cs="Times New Roman"/>
          <w:sz w:val="28"/>
          <w:szCs w:val="28"/>
        </w:rPr>
        <w:t>В случае если значение показателя, указанного в пункте 2.10.1 настоящего Порядка, относится к категории «высокая», а значение показателя, указанного в пункте 2.10.2 настоящего Порядка, относится к категории «незначительный уровень»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 Уполномоченный орган</w:t>
      </w:r>
      <w:proofErr w:type="gramEnd"/>
      <w:r w:rsidRPr="004B641C">
        <w:rPr>
          <w:rFonts w:ascii="Times New Roman" w:eastAsia="Times New Roman" w:hAnsi="Times New Roman" w:cs="Times New Roman"/>
          <w:sz w:val="28"/>
          <w:szCs w:val="28"/>
        </w:rPr>
        <w:t xml:space="preserve">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если указанные показатели составляют от 0 процентов до 51 процента (включительно) - решение о проведении отбора исполнителей услуг либо об обеспечении его осуществления в целях исполнения муниципального социального заказа;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если указанные показатели составляют от 51 процента до 100 процентов - решение о формировании муниципального задания в целях исполнения муниципального социального заказа.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proofErr w:type="gramStart"/>
      <w:r w:rsidRPr="004B641C">
        <w:rPr>
          <w:rFonts w:ascii="Times New Roman" w:eastAsia="Times New Roman" w:hAnsi="Times New Roman" w:cs="Times New Roman"/>
          <w:sz w:val="28"/>
          <w:szCs w:val="28"/>
        </w:rPr>
        <w:t>В случае если значение показателя, указанного в пункте 2.10.1 настоящего Порядка, относится к категории «высокая», а значение показателя, указанного в пункте 2.10.2 настоящего Порядка, относится к категории «незначительный уровень»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 Уполномоченный орган, обеспечивающий исполнение муниципального</w:t>
      </w:r>
      <w:proofErr w:type="gramEnd"/>
      <w:r w:rsidRPr="004B641C">
        <w:rPr>
          <w:rFonts w:ascii="Times New Roman" w:eastAsia="Times New Roman" w:hAnsi="Times New Roman" w:cs="Times New Roman"/>
          <w:sz w:val="28"/>
          <w:szCs w:val="28"/>
        </w:rPr>
        <w:t xml:space="preserve"> социального заказа, принимает решение о формировании муниципального задания в целях исполнения муниципального социального заказа.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Решение Уполномоченного органа об осуществлении отбора исполнителей услуг и (или) о формировании муниципального задания утверждается правовым актом Уполномоченного органа.</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2.13. В целях исполнения муниципального социального заказа Уполномоченный орган по результатам отбора заключает </w:t>
      </w:r>
      <w:proofErr w:type="gramStart"/>
      <w:r w:rsidRPr="004B641C">
        <w:rPr>
          <w:rFonts w:ascii="Times New Roman" w:eastAsia="Times New Roman" w:hAnsi="Times New Roman" w:cs="Times New Roman"/>
          <w:sz w:val="28"/>
          <w:szCs w:val="28"/>
        </w:rPr>
        <w:t>с исполнителями услуг соглашение об оказании муниципальных услуг в социальной сфере в соответствии с частью</w:t>
      </w:r>
      <w:proofErr w:type="gramEnd"/>
      <w:r w:rsidRPr="004B641C">
        <w:rPr>
          <w:rFonts w:ascii="Times New Roman" w:eastAsia="Times New Roman" w:hAnsi="Times New Roman" w:cs="Times New Roman"/>
          <w:sz w:val="28"/>
          <w:szCs w:val="28"/>
        </w:rPr>
        <w:t xml:space="preserve"> 6 статьи 9 Федерального закона № 189-ФЗ.</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2.14. Уполномоченный </w:t>
      </w:r>
      <w:proofErr w:type="gramStart"/>
      <w:r w:rsidRPr="004B641C">
        <w:rPr>
          <w:rFonts w:ascii="Times New Roman" w:eastAsia="Times New Roman" w:hAnsi="Times New Roman" w:cs="Times New Roman"/>
          <w:sz w:val="28"/>
          <w:szCs w:val="28"/>
        </w:rPr>
        <w:t>орган</w:t>
      </w:r>
      <w:proofErr w:type="gramEnd"/>
      <w:r w:rsidRPr="004B641C">
        <w:rPr>
          <w:rFonts w:ascii="Times New Roman" w:eastAsia="Times New Roman" w:hAnsi="Times New Roman" w:cs="Times New Roman"/>
          <w:sz w:val="28"/>
          <w:szCs w:val="28"/>
        </w:rPr>
        <w:t xml:space="preserve"> осуществляющий функции и полномочия </w:t>
      </w:r>
      <w:r w:rsidRPr="004B641C">
        <w:rPr>
          <w:rFonts w:ascii="Times New Roman" w:eastAsia="Times New Roman" w:hAnsi="Times New Roman" w:cs="Times New Roman"/>
          <w:sz w:val="28"/>
          <w:szCs w:val="28"/>
        </w:rPr>
        <w:lastRenderedPageBreak/>
        <w:t>учредителя в отношении муниципального учреждения муниципального района «Корткеросский» утверждает такому учреждению муниципальное задание и в случаях, установленных бюджетным законодательством Российской Федерации, заключает с таким учреждением соглашение о предоставлении субсидии на финансовое обеспечение выполнения муниципального задания.</w:t>
      </w:r>
    </w:p>
    <w:p w:rsidR="004B641C" w:rsidRPr="004B641C" w:rsidRDefault="004B641C" w:rsidP="004B641C">
      <w:pPr>
        <w:widowControl w:val="0"/>
        <w:tabs>
          <w:tab w:val="left" w:pos="846"/>
        </w:tabs>
        <w:spacing w:after="0" w:line="240" w:lineRule="auto"/>
        <w:ind w:firstLine="567"/>
        <w:jc w:val="both"/>
        <w:rPr>
          <w:rFonts w:ascii="Times New Roman" w:eastAsia="Times New Roman" w:hAnsi="Times New Roman" w:cs="Times New Roman"/>
          <w:sz w:val="28"/>
          <w:szCs w:val="28"/>
        </w:rPr>
      </w:pPr>
      <w:proofErr w:type="gramStart"/>
      <w:r w:rsidRPr="004B641C">
        <w:rPr>
          <w:rFonts w:ascii="Times New Roman" w:eastAsia="Times New Roman" w:hAnsi="Times New Roman" w:cs="Times New Roman"/>
          <w:sz w:val="28"/>
          <w:szCs w:val="28"/>
        </w:rPr>
        <w:t>Объем финансового обеспечения муниципального социального заказа, в целях исполнения которого осуществляется отбор исполнителей услуг, определяется в порядке, аналогичном порядку, установленному для определения объема финансового обеспечения выполнения муниципального задания, в соответствии с нормативными затратами на оказание муниципальной услуги в социальной сфере, утвержденными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w:t>
      </w:r>
      <w:proofErr w:type="gramEnd"/>
      <w:r w:rsidRPr="004B641C">
        <w:rPr>
          <w:rFonts w:ascii="Times New Roman" w:eastAsia="Times New Roman" w:hAnsi="Times New Roman" w:cs="Times New Roman"/>
          <w:sz w:val="28"/>
          <w:szCs w:val="28"/>
        </w:rPr>
        <w:t xml:space="preserve"> установленных </w:t>
      </w:r>
      <w:proofErr w:type="gramStart"/>
      <w:r w:rsidRPr="004B641C">
        <w:rPr>
          <w:rFonts w:ascii="Times New Roman" w:eastAsia="Times New Roman" w:hAnsi="Times New Roman" w:cs="Times New Roman"/>
          <w:sz w:val="28"/>
          <w:szCs w:val="28"/>
        </w:rPr>
        <w:t>сферах</w:t>
      </w:r>
      <w:proofErr w:type="gramEnd"/>
      <w:r w:rsidRPr="004B641C">
        <w:rPr>
          <w:rFonts w:ascii="Times New Roman" w:eastAsia="Times New Roman" w:hAnsi="Times New Roman" w:cs="Times New Roman"/>
          <w:sz w:val="28"/>
          <w:szCs w:val="28"/>
        </w:rPr>
        <w:t xml:space="preserve"> деятельности, которые не могут быть ниже нормативных затрат на оказание такой услуги в соответствии с муниципальным заданием.</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p>
    <w:p w:rsidR="004B641C" w:rsidRPr="004B641C" w:rsidRDefault="004B641C" w:rsidP="004B641C">
      <w:pPr>
        <w:widowControl w:val="0"/>
        <w:tabs>
          <w:tab w:val="left" w:pos="3960"/>
        </w:tabs>
        <w:autoSpaceDE w:val="0"/>
        <w:autoSpaceDN w:val="0"/>
        <w:spacing w:after="0" w:line="240" w:lineRule="auto"/>
        <w:jc w:val="center"/>
        <w:rPr>
          <w:rFonts w:ascii="Times New Roman" w:eastAsia="Times New Roman" w:hAnsi="Times New Roman" w:cs="Times New Roman"/>
          <w:b/>
          <w:sz w:val="28"/>
          <w:szCs w:val="28"/>
        </w:rPr>
      </w:pPr>
      <w:r w:rsidRPr="004B641C">
        <w:rPr>
          <w:rFonts w:ascii="Times New Roman" w:eastAsia="Times New Roman" w:hAnsi="Times New Roman" w:cs="Times New Roman"/>
          <w:b/>
          <w:sz w:val="28"/>
          <w:szCs w:val="28"/>
          <w:lang w:val="en-US"/>
        </w:rPr>
        <w:t>III</w:t>
      </w:r>
      <w:r w:rsidRPr="004B641C">
        <w:rPr>
          <w:rFonts w:ascii="Times New Roman" w:eastAsia="Times New Roman" w:hAnsi="Times New Roman" w:cs="Times New Roman"/>
          <w:b/>
          <w:sz w:val="28"/>
          <w:szCs w:val="28"/>
        </w:rPr>
        <w:t>. Требования к отчетности</w:t>
      </w:r>
    </w:p>
    <w:p w:rsidR="004B641C" w:rsidRPr="004B641C" w:rsidRDefault="004B641C" w:rsidP="004B641C">
      <w:pPr>
        <w:widowControl w:val="0"/>
        <w:tabs>
          <w:tab w:val="left" w:pos="3960"/>
        </w:tabs>
        <w:autoSpaceDE w:val="0"/>
        <w:autoSpaceDN w:val="0"/>
        <w:spacing w:after="0" w:line="240" w:lineRule="auto"/>
        <w:ind w:left="1750"/>
        <w:jc w:val="both"/>
        <w:rPr>
          <w:rFonts w:ascii="Times New Roman" w:eastAsia="Times New Roman" w:hAnsi="Times New Roman" w:cs="Times New Roman"/>
          <w:b/>
          <w:sz w:val="28"/>
          <w:szCs w:val="28"/>
        </w:rPr>
      </w:pP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3.1. </w:t>
      </w:r>
      <w:proofErr w:type="gramStart"/>
      <w:r w:rsidRPr="004B641C">
        <w:rPr>
          <w:rFonts w:ascii="Times New Roman" w:eastAsia="Times New Roman" w:hAnsi="Times New Roman" w:cs="Times New Roman"/>
          <w:sz w:val="28"/>
          <w:szCs w:val="28"/>
        </w:rPr>
        <w:t>Уполномоченный орган формирует отчет об исполнении муниципального социального заказа на оказание муниципальных услуг в социальной сфере (далее - отчет об исполнении муниципального социального заказа), по форме согласно приложению 2 к настоящему Порядку по итогам исполнения муниципального социального заказа за 9 месяцев текущего финансового года, а также отчет об исполнении муниципального социального заказа в отчетном финансовом году в течение 14 дней со</w:t>
      </w:r>
      <w:proofErr w:type="gramEnd"/>
      <w:r w:rsidRPr="004B641C">
        <w:rPr>
          <w:rFonts w:ascii="Times New Roman" w:eastAsia="Times New Roman" w:hAnsi="Times New Roman" w:cs="Times New Roman"/>
          <w:sz w:val="28"/>
          <w:szCs w:val="28"/>
        </w:rPr>
        <w:t xml:space="preserve"> дня предоставления исполнителями услуг отчетов об исполнении соглашений, предусмотренных частью 6 статьи 9 Федерального закона № 189-ФЗ, и в соответствии со следующей структурой:</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3.1.1. раздел I «Сведения о фактическом достижении показателей, характеризующих объем оказания муниципальной услуги (укрупненной муниципальной услуги)»;</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3.1.2. раздел II «Сведения о фактическом достижении показателей, характеризующих качество оказания муниципальной услуги (муниципальных услуг, составляющих укрупненную муниципальную услугу)»;</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3.1.3. раздел III «Сведения о плановых показателях, характеризующих объем и качество оказания муниципальной услуги (муниципальных услуг, составляющих укрупненную муниципальную услугу)», который содержит следующие подразделы:</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подраздел 1 «Сведения о плановых показателях, характеризующих качество оказания муниципальной услуги (муниципальных услуг, составляющих укрупненную муниципальную услугу)»;</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lastRenderedPageBreak/>
        <w:t>подраздел 2 «Сведения о плановых показателях, характеризующих объем оказания муниципальной услуги (муниципальных услуг, составляющих укрупненную муниципальную услугу)»;</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3.1.4. раздел IV «Сведения о фактических показателях, характеризующих объем и качество оказания муниципальной услуги (муниципальных услуг, составляющих укрупненную муниципальную услугу)», который содержит следующие подразделы:</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подраздел 1 «Сведения о фактических показателях, характеризующих качество оказания муниципальной услуги (муниципальных услуг, составляющих укрупненную муниципальную услугу)»;</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подраздел 2 «Сведения о фактических показателях, характеризующих объем оказания муниципальной услуги (муниципальных услуг, составляющих укрупненную муниципальную услугу)».</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3.2. </w:t>
      </w:r>
      <w:proofErr w:type="gramStart"/>
      <w:r w:rsidRPr="004B641C">
        <w:rPr>
          <w:rFonts w:ascii="Times New Roman" w:eastAsia="Times New Roman" w:hAnsi="Times New Roman" w:cs="Times New Roman"/>
          <w:sz w:val="28"/>
          <w:szCs w:val="28"/>
        </w:rPr>
        <w:t>Отчет об исполнении муниципального социального заказа за 9 месяцев формируется Уполномоченным органом не позднее 15 числа месяца, следующего за отчетным периодом, за год - не позднее 01 апреля года, следующего за отчетным периодом, и размещается на едином портале бюджетной системы Российской Федерации и на официальном сайте администрации муниципального района «Корткеросский» в разделе «Муниципальный социальный заказ» в информационно-телекоммуникационной сети «Интернет» не позднее</w:t>
      </w:r>
      <w:proofErr w:type="gramEnd"/>
      <w:r w:rsidRPr="004B641C">
        <w:rPr>
          <w:rFonts w:ascii="Times New Roman" w:eastAsia="Times New Roman" w:hAnsi="Times New Roman" w:cs="Times New Roman"/>
          <w:sz w:val="28"/>
          <w:szCs w:val="28"/>
        </w:rPr>
        <w:t xml:space="preserve"> 10 рабочих дней со дня формирования такого отчета.</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3.3. Положения пункта 2.8 настоящего Порядка в части определения показателя, характеризующего объем оказания муниципальной услуги в социальной сфере, на основании отчета об исполнении муниципального социального заказа, формируемого Уполномоченным органом, ответственного за формирование и утверждение муниципальных социальных заказов, в отчетном финансовом году, </w:t>
      </w:r>
      <w:proofErr w:type="gramStart"/>
      <w:r w:rsidRPr="004B641C">
        <w:rPr>
          <w:rFonts w:ascii="Times New Roman" w:eastAsia="Times New Roman" w:hAnsi="Times New Roman" w:cs="Times New Roman"/>
          <w:sz w:val="28"/>
          <w:szCs w:val="28"/>
        </w:rPr>
        <w:t>применяются при формировании муниципального социального заказа начиная</w:t>
      </w:r>
      <w:proofErr w:type="gramEnd"/>
      <w:r w:rsidRPr="004B641C">
        <w:rPr>
          <w:rFonts w:ascii="Times New Roman" w:eastAsia="Times New Roman" w:hAnsi="Times New Roman" w:cs="Times New Roman"/>
          <w:sz w:val="28"/>
          <w:szCs w:val="28"/>
        </w:rPr>
        <w:t xml:space="preserve"> с 2024 года.</w:t>
      </w:r>
    </w:p>
    <w:p w:rsidR="004B641C" w:rsidRPr="004B641C" w:rsidRDefault="004B641C" w:rsidP="004B641C">
      <w:pPr>
        <w:widowControl w:val="0"/>
        <w:tabs>
          <w:tab w:val="left" w:pos="3960"/>
        </w:tabs>
        <w:autoSpaceDE w:val="0"/>
        <w:autoSpaceDN w:val="0"/>
        <w:spacing w:after="0" w:line="240" w:lineRule="auto"/>
        <w:jc w:val="both"/>
        <w:rPr>
          <w:rFonts w:ascii="Times New Roman" w:eastAsia="Times New Roman" w:hAnsi="Times New Roman" w:cs="Times New Roman"/>
          <w:sz w:val="28"/>
          <w:szCs w:val="28"/>
        </w:rPr>
      </w:pPr>
    </w:p>
    <w:p w:rsidR="004B641C" w:rsidRPr="004B641C" w:rsidRDefault="004B641C" w:rsidP="004B641C">
      <w:pPr>
        <w:widowControl w:val="0"/>
        <w:tabs>
          <w:tab w:val="left" w:pos="3960"/>
        </w:tabs>
        <w:autoSpaceDE w:val="0"/>
        <w:autoSpaceDN w:val="0"/>
        <w:spacing w:after="0" w:line="240" w:lineRule="auto"/>
        <w:jc w:val="center"/>
        <w:rPr>
          <w:rFonts w:ascii="Times New Roman" w:eastAsia="Times New Roman" w:hAnsi="Times New Roman" w:cs="Times New Roman"/>
          <w:b/>
          <w:sz w:val="28"/>
          <w:szCs w:val="28"/>
        </w:rPr>
      </w:pPr>
      <w:r w:rsidRPr="004B641C">
        <w:rPr>
          <w:rFonts w:ascii="Times New Roman" w:eastAsia="Times New Roman" w:hAnsi="Times New Roman" w:cs="Times New Roman"/>
          <w:b/>
          <w:sz w:val="28"/>
          <w:szCs w:val="28"/>
          <w:lang w:val="en-US"/>
        </w:rPr>
        <w:t>IV</w:t>
      </w:r>
      <w:r w:rsidRPr="004B641C">
        <w:rPr>
          <w:rFonts w:ascii="Times New Roman" w:eastAsia="Times New Roman" w:hAnsi="Times New Roman" w:cs="Times New Roman"/>
          <w:b/>
          <w:sz w:val="28"/>
          <w:szCs w:val="28"/>
        </w:rPr>
        <w:t>. Контроль за оказанием муниципальных услуг в социальной сфере</w:t>
      </w:r>
    </w:p>
    <w:p w:rsidR="004B641C" w:rsidRPr="004B641C" w:rsidRDefault="004B641C" w:rsidP="004B641C">
      <w:pPr>
        <w:widowControl w:val="0"/>
        <w:tabs>
          <w:tab w:val="left" w:pos="3960"/>
        </w:tabs>
        <w:autoSpaceDE w:val="0"/>
        <w:autoSpaceDN w:val="0"/>
        <w:spacing w:after="0" w:line="240" w:lineRule="auto"/>
        <w:ind w:left="1750"/>
        <w:jc w:val="both"/>
        <w:rPr>
          <w:rFonts w:ascii="Times New Roman" w:eastAsia="Times New Roman" w:hAnsi="Times New Roman" w:cs="Times New Roman"/>
          <w:b/>
          <w:sz w:val="28"/>
          <w:szCs w:val="28"/>
        </w:rPr>
      </w:pP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4.1. </w:t>
      </w:r>
      <w:proofErr w:type="gramStart"/>
      <w:r w:rsidRPr="004B641C">
        <w:rPr>
          <w:rFonts w:ascii="Times New Roman" w:eastAsia="Times New Roman" w:hAnsi="Times New Roman" w:cs="Times New Roman"/>
          <w:sz w:val="28"/>
          <w:szCs w:val="28"/>
        </w:rPr>
        <w:t>Контроль за</w:t>
      </w:r>
      <w:proofErr w:type="gramEnd"/>
      <w:r w:rsidRPr="004B641C">
        <w:rPr>
          <w:rFonts w:ascii="Times New Roman" w:eastAsia="Times New Roman" w:hAnsi="Times New Roman" w:cs="Times New Roman"/>
          <w:sz w:val="28"/>
          <w:szCs w:val="28"/>
        </w:rPr>
        <w:t xml:space="preserve"> оказанием муниципальных услуг в социальной сфере осуществляет Уполномоченный орган посредством проведения плановых и внеплановых проверок (далее - проверки). </w:t>
      </w:r>
      <w:proofErr w:type="gramStart"/>
      <w:r w:rsidRPr="004B641C">
        <w:rPr>
          <w:rFonts w:ascii="Times New Roman" w:eastAsia="Times New Roman" w:hAnsi="Times New Roman" w:cs="Times New Roman"/>
          <w:sz w:val="28"/>
          <w:szCs w:val="28"/>
        </w:rPr>
        <w:t>В случае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 правила осуществления контроля за оказанием муниципальных услуг в социальной сфере муниципальными учреждениями муниципального района «Корткеросский», оказывающими услуги в социальной сфере в соответствии с муниципальным социальным заказом, определяются постановлением администрации муниципального района «Корткеросский» от 04 декабря 2015 года № 1513 «О порядке формирования</w:t>
      </w:r>
      <w:proofErr w:type="gramEnd"/>
      <w:r w:rsidRPr="004B641C">
        <w:rPr>
          <w:rFonts w:ascii="Times New Roman" w:eastAsia="Times New Roman" w:hAnsi="Times New Roman" w:cs="Times New Roman"/>
          <w:sz w:val="28"/>
          <w:szCs w:val="28"/>
        </w:rPr>
        <w:t xml:space="preserve"> муниципального задания на оказание муниципальных услуг (выполнение работ) в отношении </w:t>
      </w:r>
      <w:r w:rsidRPr="004B641C">
        <w:rPr>
          <w:rFonts w:ascii="Times New Roman" w:eastAsia="Times New Roman" w:hAnsi="Times New Roman" w:cs="Times New Roman"/>
          <w:sz w:val="28"/>
          <w:szCs w:val="28"/>
        </w:rPr>
        <w:lastRenderedPageBreak/>
        <w:t>муниципальных учреждений муниципального района «Корткеросский», финансового обеспечения муниципального задания и предоставления субсидий из бюджета муниципального образования муниципального района «Корткеросский» бюджетным и автономным учреждениям».</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4.2. </w:t>
      </w:r>
      <w:proofErr w:type="gramStart"/>
      <w:r w:rsidRPr="004B641C">
        <w:rPr>
          <w:rFonts w:ascii="Times New Roman" w:eastAsia="Times New Roman" w:hAnsi="Times New Roman" w:cs="Times New Roman"/>
          <w:sz w:val="28"/>
          <w:szCs w:val="28"/>
        </w:rPr>
        <w:t>Предметом контроля за оказанием муниципальных услуг в социальной сфере исполнителями услуг, не являющимися муниципальными учреждениями муниципального района «Корткеросский», является достижение показателей, характеризующих качество и (или) объем оказания муниципальной услуги в социальной сфере, включенной в муниципальный социальный заказ, а также соблюдение положений нормативного правового акта, устанавливающего стандарт (порядок) оказания муниципальной услуги в социальной сфере, а при отсутствии такого нормативного правового акта</w:t>
      </w:r>
      <w:proofErr w:type="gramEnd"/>
      <w:r w:rsidRPr="004B641C">
        <w:rPr>
          <w:rFonts w:ascii="Times New Roman" w:eastAsia="Times New Roman" w:hAnsi="Times New Roman" w:cs="Times New Roman"/>
          <w:sz w:val="28"/>
          <w:szCs w:val="28"/>
        </w:rPr>
        <w:t xml:space="preserve"> - требований к условиям и порядку оказания муниципальной услуги в социальной сфере, установленных Уполномоченным органом, обеспечивающим исполнение муниципального социального заказа.</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4.3. </w:t>
      </w:r>
      <w:proofErr w:type="gramStart"/>
      <w:r w:rsidRPr="004B641C">
        <w:rPr>
          <w:rFonts w:ascii="Times New Roman" w:eastAsia="Times New Roman" w:hAnsi="Times New Roman" w:cs="Times New Roman"/>
          <w:sz w:val="28"/>
          <w:szCs w:val="28"/>
        </w:rPr>
        <w:t>Целью осуществления контроля за оказанием муниципальных услуг в социальной сфере исполнителями услуг, не являющимися муниципальными учреждениями муниципального района «Корткеросский», является обеспечение достижения исполнителями услуг показателей, характеризующих качество и (или) объем оказания муниципальной услуги в социальной сфере, определенных соглашением об оказании муниципальных услуг (далее - соглашение), а также соблюдения исполнителем услуг положений нормативного правового акта, устанавливающего стандарт (порядок) оказания муниципальной услуги в</w:t>
      </w:r>
      <w:proofErr w:type="gramEnd"/>
      <w:r w:rsidRPr="004B641C">
        <w:rPr>
          <w:rFonts w:ascii="Times New Roman" w:eastAsia="Times New Roman" w:hAnsi="Times New Roman" w:cs="Times New Roman"/>
          <w:sz w:val="28"/>
          <w:szCs w:val="28"/>
        </w:rPr>
        <w:t xml:space="preserve"> социальной сфере, а при отсутствии такого нормативного правового акта - требований к условиям и порядку оказания муниципальной услуги в социальной сфере, установленных Уполномоченным органом, обеспечивающим исполнение муниципального социального заказа.</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4.4. 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 но не чаще одного раза в 2 года в отношении одного исполнителя услуг.</w:t>
      </w:r>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proofErr w:type="gramStart"/>
      <w:r w:rsidRPr="004B641C">
        <w:rPr>
          <w:rFonts w:ascii="Times New Roman" w:eastAsia="Times New Roman" w:hAnsi="Times New Roman" w:cs="Times New Roman"/>
          <w:sz w:val="28"/>
          <w:szCs w:val="28"/>
        </w:rPr>
        <w:t>Уполномоченным органом в течение срока исполнения соглашения проводится мониторинг соблюдения исполнителем услуг положений нормативного правового акта, устанавливающего стандарт (порядок) оказания муниципальной услуги в социальной сфере, а при отсутствии такого нормативного правового акта -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w:t>
      </w:r>
      <w:proofErr w:type="gramEnd"/>
    </w:p>
    <w:p w:rsidR="004B641C" w:rsidRPr="004B641C" w:rsidRDefault="004B641C" w:rsidP="004B641C">
      <w:pPr>
        <w:widowControl w:val="0"/>
        <w:tabs>
          <w:tab w:val="left" w:pos="3960"/>
        </w:tabs>
        <w:autoSpaceDE w:val="0"/>
        <w:autoSpaceDN w:val="0"/>
        <w:spacing w:after="0" w:line="240" w:lineRule="auto"/>
        <w:ind w:firstLine="567"/>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Результаты такого мониторинга используются Уполномоченным органом в целях формирования плана проведения плановых проверок на соответствующий финансовый год.</w:t>
      </w:r>
    </w:p>
    <w:p w:rsidR="004B641C" w:rsidRPr="004B641C" w:rsidRDefault="004B641C" w:rsidP="004B641C">
      <w:pPr>
        <w:widowControl w:val="0"/>
        <w:tabs>
          <w:tab w:val="left" w:pos="3960"/>
        </w:tabs>
        <w:autoSpaceDE w:val="0"/>
        <w:autoSpaceDN w:val="0"/>
        <w:spacing w:after="0" w:line="240" w:lineRule="auto"/>
        <w:ind w:firstLine="709"/>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4.5. Внеплановые проверки проводятся на основании распоряжения </w:t>
      </w:r>
      <w:r w:rsidRPr="004B641C">
        <w:rPr>
          <w:rFonts w:ascii="Times New Roman" w:eastAsia="Times New Roman" w:hAnsi="Times New Roman" w:cs="Times New Roman"/>
          <w:sz w:val="28"/>
          <w:szCs w:val="28"/>
        </w:rPr>
        <w:lastRenderedPageBreak/>
        <w:t>администрации муниципального района «Корткеросский», в следующих случаях:</w:t>
      </w:r>
    </w:p>
    <w:p w:rsidR="004B641C" w:rsidRPr="004B641C" w:rsidRDefault="004B641C" w:rsidP="004B641C">
      <w:pPr>
        <w:widowControl w:val="0"/>
        <w:tabs>
          <w:tab w:val="left" w:pos="3960"/>
        </w:tabs>
        <w:autoSpaceDE w:val="0"/>
        <w:autoSpaceDN w:val="0"/>
        <w:spacing w:after="0" w:line="240" w:lineRule="auto"/>
        <w:ind w:firstLine="709"/>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в связи с обращениями и требованиями органов государственной власти, органов местного самоуправления, контрольно-надзорных органов, органов прокуратуры и иных правоохранительных органов;</w:t>
      </w:r>
    </w:p>
    <w:p w:rsidR="004B641C" w:rsidRPr="004B641C" w:rsidRDefault="004B641C" w:rsidP="004B641C">
      <w:pPr>
        <w:widowControl w:val="0"/>
        <w:tabs>
          <w:tab w:val="left" w:pos="3960"/>
        </w:tabs>
        <w:autoSpaceDE w:val="0"/>
        <w:autoSpaceDN w:val="0"/>
        <w:spacing w:after="0" w:line="240" w:lineRule="auto"/>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в связи с обращением потребителя услуг о неоказании или ненадлежащем оказании муниципальных услуг в социальной сфере исполнителем услуг.</w:t>
      </w:r>
    </w:p>
    <w:p w:rsidR="004B641C" w:rsidRPr="004B641C" w:rsidRDefault="004B641C" w:rsidP="004B641C">
      <w:pPr>
        <w:widowControl w:val="0"/>
        <w:tabs>
          <w:tab w:val="left" w:pos="3960"/>
        </w:tabs>
        <w:autoSpaceDE w:val="0"/>
        <w:autoSpaceDN w:val="0"/>
        <w:spacing w:after="0" w:line="240" w:lineRule="auto"/>
        <w:ind w:firstLine="709"/>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4.6. Проверки подразделяются:</w:t>
      </w:r>
    </w:p>
    <w:p w:rsidR="004B641C" w:rsidRPr="004B641C" w:rsidRDefault="004B641C" w:rsidP="004B641C">
      <w:pPr>
        <w:widowControl w:val="0"/>
        <w:tabs>
          <w:tab w:val="left" w:pos="3960"/>
        </w:tabs>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4B641C">
        <w:rPr>
          <w:rFonts w:ascii="Times New Roman" w:eastAsia="Times New Roman" w:hAnsi="Times New Roman" w:cs="Times New Roman"/>
          <w:sz w:val="28"/>
          <w:szCs w:val="28"/>
        </w:rPr>
        <w:t>на камеральные проверки, под которыми в целях настоящего Порядка понимаются проверки, проводимые по месту нахождения Уполномоченного органа, ответственного за формирование и утверждение муниципальных социальных заказов, на основании отчетов об исполнении соглашений, представленных исполнителями услуг, а также иных документов, представленных по запросу Уполномоченного органа, ответственного за формирование и утверждение муниципальных социальных заказов;</w:t>
      </w:r>
      <w:proofErr w:type="gramEnd"/>
    </w:p>
    <w:p w:rsidR="004B641C" w:rsidRPr="004B641C" w:rsidRDefault="004B641C" w:rsidP="004B641C">
      <w:pPr>
        <w:widowControl w:val="0"/>
        <w:tabs>
          <w:tab w:val="left" w:pos="3960"/>
        </w:tabs>
        <w:autoSpaceDE w:val="0"/>
        <w:autoSpaceDN w:val="0"/>
        <w:spacing w:after="0" w:line="240" w:lineRule="auto"/>
        <w:ind w:firstLine="709"/>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на выездные проверки, под которыми в целях настоящего Порядка понимаются проверки, проводимые по месту нахождения исполнителя услуг.</w:t>
      </w:r>
    </w:p>
    <w:p w:rsidR="004B641C" w:rsidRPr="004B641C" w:rsidRDefault="004B641C" w:rsidP="004B641C">
      <w:pPr>
        <w:widowControl w:val="0"/>
        <w:tabs>
          <w:tab w:val="left" w:pos="3960"/>
        </w:tabs>
        <w:autoSpaceDE w:val="0"/>
        <w:autoSpaceDN w:val="0"/>
        <w:spacing w:after="0" w:line="240" w:lineRule="auto"/>
        <w:ind w:firstLine="709"/>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4.7. Срок проведения проверки определяется распоряжением администрации муниципального района «Корткеросский» и должен составлять не более 15 рабочих дней со дня начала проверки. По решению руководителя (заместителя руководителя) Уполномоченного органа, ответственного за формирование и утверждение муниципальных социальных заказов, указанный срок может быть продлен не более чем на 10 рабочих дней.</w:t>
      </w:r>
    </w:p>
    <w:p w:rsidR="004B641C" w:rsidRPr="004B641C" w:rsidRDefault="004B641C" w:rsidP="004B641C">
      <w:pPr>
        <w:widowControl w:val="0"/>
        <w:tabs>
          <w:tab w:val="left" w:pos="3960"/>
        </w:tabs>
        <w:autoSpaceDE w:val="0"/>
        <w:autoSpaceDN w:val="0"/>
        <w:spacing w:after="0" w:line="240" w:lineRule="auto"/>
        <w:ind w:firstLine="709"/>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4.8. </w:t>
      </w:r>
      <w:proofErr w:type="gramStart"/>
      <w:r w:rsidRPr="004B641C">
        <w:rPr>
          <w:rFonts w:ascii="Times New Roman" w:eastAsia="Times New Roman" w:hAnsi="Times New Roman" w:cs="Times New Roman"/>
          <w:sz w:val="28"/>
          <w:szCs w:val="28"/>
        </w:rPr>
        <w:t>Уполномоченный орган ежегодно, до 31 декабря года, предшествующего году проведения плановых проверок, утверждает план проведения плановых проверок на соответствующий финансовый год и до 31 января года, в котором планируется проводить плановые проверки, размешает указанный план на официальном сайте администрации муниципального района «Корткеросский» в разделе «Муниципальный социальный заказ» в информационно-телекоммуникационной сети «Интернет».</w:t>
      </w:r>
      <w:proofErr w:type="gramEnd"/>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Уполномоченный орган уведомляет исполнителя услуг о проведении плановой проверки не </w:t>
      </w:r>
      <w:proofErr w:type="gramStart"/>
      <w:r w:rsidRPr="004B641C">
        <w:rPr>
          <w:rFonts w:ascii="Times New Roman" w:eastAsia="Times New Roman" w:hAnsi="Times New Roman" w:cs="Times New Roman"/>
          <w:sz w:val="28"/>
          <w:szCs w:val="28"/>
        </w:rPr>
        <w:t>позднее</w:t>
      </w:r>
      <w:proofErr w:type="gramEnd"/>
      <w:r w:rsidRPr="004B641C">
        <w:rPr>
          <w:rFonts w:ascii="Times New Roman" w:eastAsia="Times New Roman" w:hAnsi="Times New Roman" w:cs="Times New Roman"/>
          <w:sz w:val="28"/>
          <w:szCs w:val="28"/>
        </w:rPr>
        <w:t xml:space="preserve"> чем за 3 рабочих дня до начала ее проведения посредством направления исполнителю услуг копии распоряжения администрации муниципального района «Корткеросский» о проведении плановой проверки в соответствии с планом проведения плановых проверок на соответствующий финансовый год. Копия данного правового акта направляется исполнителю услуг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лица, имеющего право действовать от имени Уполномоченного органа и направленного по адресу электронной почты исполнителя услуг, или иным доступным способом.</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proofErr w:type="gramStart"/>
      <w:r w:rsidRPr="004B641C">
        <w:rPr>
          <w:rFonts w:ascii="Times New Roman" w:eastAsia="Times New Roman" w:hAnsi="Times New Roman" w:cs="Times New Roman"/>
          <w:sz w:val="28"/>
          <w:szCs w:val="28"/>
        </w:rPr>
        <w:lastRenderedPageBreak/>
        <w:t>Уполномоченный орган уведомляет исполнителя услуг о проведении внеплановой проверки в день подписания распоряжения администрации муниципального района «Корткеросский» о проведении внеплановой проверки посредством направления копии распоряжения о проведении внеплановой проверки исполнителю услуг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лица, имеющего право действовать от имени Уполномоченного органа и направленного по адресу</w:t>
      </w:r>
      <w:proofErr w:type="gramEnd"/>
      <w:r w:rsidRPr="004B641C">
        <w:rPr>
          <w:rFonts w:ascii="Times New Roman" w:eastAsia="Times New Roman" w:hAnsi="Times New Roman" w:cs="Times New Roman"/>
          <w:sz w:val="28"/>
          <w:szCs w:val="28"/>
        </w:rPr>
        <w:t xml:space="preserve"> электронной почты исполнителя услуг, или иным доступным способом.</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4.9. Результаты проведения проверки отражаются в акте проверки и подтверждаются документами (копиями документов на бумажных носителях и (или) в электронном виде), объяснениями (пояснениями) должностных лиц исполнителя услуг, а также другими материалами.</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Указанные документы (копии) и материалы прилагаются к акту проверки.</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В зависимости от формы проведения проверки в акте проверки указывается место проведения проверки.</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4.10. В описании каждого нарушения, выявленного в ходе проведения проверки, указываются в том числе:</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положения нормативных правовых актов, которые были нарушены;</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период, к которому относится выявленное нарушение.</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4.11. Результатами осуществления </w:t>
      </w:r>
      <w:proofErr w:type="gramStart"/>
      <w:r w:rsidRPr="004B641C">
        <w:rPr>
          <w:rFonts w:ascii="Times New Roman" w:eastAsia="Times New Roman" w:hAnsi="Times New Roman" w:cs="Times New Roman"/>
          <w:sz w:val="28"/>
          <w:szCs w:val="28"/>
        </w:rPr>
        <w:t>контроля за</w:t>
      </w:r>
      <w:proofErr w:type="gramEnd"/>
      <w:r w:rsidRPr="004B641C">
        <w:rPr>
          <w:rFonts w:ascii="Times New Roman" w:eastAsia="Times New Roman" w:hAnsi="Times New Roman" w:cs="Times New Roman"/>
          <w:sz w:val="28"/>
          <w:szCs w:val="28"/>
        </w:rPr>
        <w:t xml:space="preserve"> оказанием муниципальных услуг в социальной сфере исполнителями услуг, не являющимися муниципальными учреждениями муниципального района «Корткеросский», являются:</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определение соответствия фактических значений, характеризующих качество и (или) объем оказания муниципальной услуги, плановым значениям, установленным соглашением;</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анализ причин отклонения фактических значений, характеризующих качество и (или) объем оказания муниципальной услуги, от плановых значений, установленных соглашением;</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определение соблюдения исполнителем услуг положений нормативного правового акта, устанавливающего стандарт (порядок) оказания муниципальной услуги в социальной сфере, а при отсутствии такого нормативного правового акта - требований к условиям и порядку оказания муниципальной услуги в социальной сфере, установленных Уполномоченным органом, обеспечивающим исполнение муниципального социального заказа;</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анализ причин несоблюдения исполнителем услуг положений нормативного правового акта, устанавливающего стандарт (порядок) оказания муниципальной услуги в социальной сфере, а при отсутствии такого нормативного правового акта - требований к условиям и порядку оказания государственной услуги в социальной сфере, установленных </w:t>
      </w:r>
      <w:r w:rsidRPr="004B641C">
        <w:rPr>
          <w:rFonts w:ascii="Times New Roman" w:eastAsia="Times New Roman" w:hAnsi="Times New Roman" w:cs="Times New Roman"/>
          <w:sz w:val="28"/>
          <w:szCs w:val="28"/>
        </w:rPr>
        <w:lastRenderedPageBreak/>
        <w:t>Уполномоченным органом, обеспечивающим исполнение муниципального социального заказа.</w:t>
      </w:r>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 xml:space="preserve">4.12. </w:t>
      </w:r>
      <w:proofErr w:type="gramStart"/>
      <w:r w:rsidRPr="004B641C">
        <w:rPr>
          <w:rFonts w:ascii="Times New Roman" w:eastAsia="Times New Roman" w:hAnsi="Times New Roman" w:cs="Times New Roman"/>
          <w:sz w:val="28"/>
          <w:szCs w:val="28"/>
        </w:rPr>
        <w:t>Устранение нарушений, выявленных в ходе проверки, осуществляется в соответствии с планом мероприятий по устранению выявленных нарушений и их предупреждению в дальнейшей деятельности, который составляется исполнителем услуг, утверждается его руководителем и должен содержать перечень выявленных нарушений, меры, принимаемые для их устранения и предупреждения в дальнейшей деятельности, сроки выполнения указанных мер и ответственных исполнителей.</w:t>
      </w:r>
      <w:proofErr w:type="gramEnd"/>
    </w:p>
    <w:p w:rsidR="004B641C" w:rsidRPr="004B641C" w:rsidRDefault="004B641C" w:rsidP="004B641C">
      <w:pPr>
        <w:widowControl w:val="0"/>
        <w:tabs>
          <w:tab w:val="left" w:pos="3960"/>
        </w:tabs>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4.13. Материалы по результатам проверки, а также иные документы и информация, полученные (разработанные) в ходе ее осуществления, хранятся Уполномоченным  органом, ответственным за формирование и утверждение муниципальных социальных заказов, не менее 5 лет.</w:t>
      </w:r>
    </w:p>
    <w:p w:rsidR="004B641C" w:rsidRPr="004B641C" w:rsidRDefault="004B641C" w:rsidP="004B641C">
      <w:pPr>
        <w:widowControl w:val="0"/>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4.14.</w:t>
      </w:r>
      <w:r w:rsidRPr="004B641C">
        <w:rPr>
          <w:rFonts w:ascii="Times New Roman" w:eastAsia="Times New Roman" w:hAnsi="Times New Roman" w:cs="Times New Roman"/>
          <w:sz w:val="28"/>
          <w:szCs w:val="28"/>
        </w:rPr>
        <w:tab/>
        <w:t xml:space="preserve"> На основании акта проверки Уполномоченный орган:</w:t>
      </w:r>
    </w:p>
    <w:p w:rsidR="004B641C" w:rsidRPr="004B641C" w:rsidRDefault="004B641C" w:rsidP="004B641C">
      <w:pPr>
        <w:widowControl w:val="0"/>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принимает меры по обеспечению достижения плановых значений, характеризующих качество и (или) объем оказания муниципальной услуги в социальной сфере, установленных соглашением;</w:t>
      </w:r>
    </w:p>
    <w:p w:rsidR="004B641C" w:rsidRPr="004B641C" w:rsidRDefault="004B641C" w:rsidP="004B641C">
      <w:pPr>
        <w:widowControl w:val="0"/>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принимает меры по обеспечению соблюдения исполнителем услуг положений нормативного правового акта, устанавливающего стандарт (порядок) оказания муниципальной услуги в социальной сфере, а при отсутствии такого нормативного правового акта - требований к условиям и порядку оказания муниципальной услуги в социальной сфере, установленных Уполномоченным органом, обеспечивающим исполнение муниципального социального заказа;</w:t>
      </w:r>
    </w:p>
    <w:p w:rsidR="004B641C" w:rsidRPr="004B641C" w:rsidRDefault="004B641C" w:rsidP="004B641C">
      <w:pPr>
        <w:widowControl w:val="0"/>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принимает решение о возврате средств субсидии в целях оплаты соглашения об оказании муниципальных услуг в социальной сфере (далее - субсидия) в бюджет муниципального района «Корткеросский» в соответствии с бюджетным законодательством Российской Федерации в случаях, установленных соглашением;</w:t>
      </w:r>
    </w:p>
    <w:p w:rsidR="004B641C" w:rsidRPr="004B641C" w:rsidRDefault="004B641C" w:rsidP="004B641C">
      <w:pPr>
        <w:widowControl w:val="0"/>
        <w:autoSpaceDE w:val="0"/>
        <w:autoSpaceDN w:val="0"/>
        <w:spacing w:after="0" w:line="240" w:lineRule="auto"/>
        <w:ind w:firstLine="851"/>
        <w:jc w:val="both"/>
        <w:rPr>
          <w:rFonts w:ascii="Times New Roman" w:eastAsia="Times New Roman" w:hAnsi="Times New Roman" w:cs="Times New Roman"/>
          <w:sz w:val="28"/>
          <w:szCs w:val="28"/>
        </w:rPr>
      </w:pPr>
      <w:proofErr w:type="gramStart"/>
      <w:r w:rsidRPr="004B641C">
        <w:rPr>
          <w:rFonts w:ascii="Times New Roman" w:eastAsia="Times New Roman" w:hAnsi="Times New Roman" w:cs="Times New Roman"/>
          <w:sz w:val="28"/>
          <w:szCs w:val="28"/>
        </w:rPr>
        <w:t>принимает в установленном Правительством Российской Федерации порядке решение о возмещении вреда, причиненного жизни и (или) здоровью потребителя услуг, за счет не использованного исполнителем услуг остатка субсидии, подлежащего выплате исполнителю услуг в случае, если по результатам проверки был установлен факт неоказания муниципальной услуги в социальной сфере или ненадлежащего ее оказания, которое заключается в не достижении исполнителем услуг объема оказания такой услуги</w:t>
      </w:r>
      <w:proofErr w:type="gramEnd"/>
      <w:r w:rsidRPr="004B641C">
        <w:rPr>
          <w:rFonts w:ascii="Times New Roman" w:eastAsia="Times New Roman" w:hAnsi="Times New Roman" w:cs="Times New Roman"/>
          <w:sz w:val="28"/>
          <w:szCs w:val="28"/>
        </w:rPr>
        <w:t xml:space="preserve"> потребителю услуг и (или) </w:t>
      </w:r>
      <w:proofErr w:type="gramStart"/>
      <w:r w:rsidRPr="004B641C">
        <w:rPr>
          <w:rFonts w:ascii="Times New Roman" w:eastAsia="Times New Roman" w:hAnsi="Times New Roman" w:cs="Times New Roman"/>
          <w:sz w:val="28"/>
          <w:szCs w:val="28"/>
        </w:rPr>
        <w:t>нарушении</w:t>
      </w:r>
      <w:proofErr w:type="gramEnd"/>
      <w:r w:rsidRPr="004B641C">
        <w:rPr>
          <w:rFonts w:ascii="Times New Roman" w:eastAsia="Times New Roman" w:hAnsi="Times New Roman" w:cs="Times New Roman"/>
          <w:sz w:val="28"/>
          <w:szCs w:val="28"/>
        </w:rPr>
        <w:t xml:space="preserve"> стандарта (порядка) оказания муниципальной услуги в социальной сфере или требований к условиям и порядку оказания такой услуги, повлекших причинение вреда жизни и здоровью потребителя;</w:t>
      </w:r>
    </w:p>
    <w:p w:rsidR="004B641C" w:rsidRPr="004B641C" w:rsidRDefault="004B641C" w:rsidP="004B641C">
      <w:pPr>
        <w:widowControl w:val="0"/>
        <w:autoSpaceDE w:val="0"/>
        <w:autoSpaceDN w:val="0"/>
        <w:spacing w:after="0" w:line="240" w:lineRule="auto"/>
        <w:ind w:firstLine="851"/>
        <w:jc w:val="both"/>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принимает решение о расторжении соглашения в случае выявления более 3 фактов превышения исполнителем услуг отклонений от показателей, характеризующих качество и (или) объем оказания муниципальной услуги в социальной сфере, установленных соглашением.</w:t>
      </w:r>
    </w:p>
    <w:p w:rsidR="004B641C" w:rsidRPr="004B641C" w:rsidRDefault="004B641C" w:rsidP="004B641C">
      <w:pPr>
        <w:widowControl w:val="0"/>
        <w:autoSpaceDE w:val="0"/>
        <w:autoSpaceDN w:val="0"/>
        <w:spacing w:after="0" w:line="240" w:lineRule="auto"/>
        <w:ind w:firstLine="851"/>
        <w:jc w:val="both"/>
        <w:rPr>
          <w:rFonts w:ascii="Times New Roman" w:eastAsia="Times New Roman" w:hAnsi="Times New Roman" w:cs="Times New Roman"/>
          <w:sz w:val="28"/>
          <w:szCs w:val="28"/>
        </w:rPr>
        <w:sectPr w:rsidR="004B641C" w:rsidRPr="004B641C" w:rsidSect="00337884">
          <w:pgSz w:w="11906" w:h="16838"/>
          <w:pgMar w:top="1134" w:right="851" w:bottom="1134" w:left="1701" w:header="709" w:footer="709" w:gutter="0"/>
          <w:cols w:space="708"/>
          <w:docGrid w:linePitch="360"/>
        </w:sectPr>
      </w:pPr>
    </w:p>
    <w:p w:rsidR="004B641C" w:rsidRPr="004B641C" w:rsidRDefault="004B641C" w:rsidP="004B641C">
      <w:pPr>
        <w:spacing w:after="0" w:line="240" w:lineRule="auto"/>
        <w:ind w:left="9639"/>
        <w:jc w:val="right"/>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lastRenderedPageBreak/>
        <w:t>Приложение 1</w:t>
      </w:r>
    </w:p>
    <w:p w:rsidR="004B641C" w:rsidRPr="004B641C" w:rsidRDefault="004B641C" w:rsidP="004B641C">
      <w:pPr>
        <w:spacing w:after="0" w:line="240" w:lineRule="auto"/>
        <w:ind w:left="9639"/>
        <w:jc w:val="right"/>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к Порядку формирования муниципальных социальных заказов на оказание муниципальных услуг в социальной сфере, отнесенных к полномочиям органов МР «Корткеросский»  и установления формы и сроков формирования отчета об их исполнении</w:t>
      </w:r>
    </w:p>
    <w:p w:rsidR="00400C3C" w:rsidRDefault="00400C3C" w:rsidP="004B641C">
      <w:pPr>
        <w:widowControl w:val="0"/>
        <w:autoSpaceDE w:val="0"/>
        <w:autoSpaceDN w:val="0"/>
        <w:spacing w:after="0" w:line="20" w:lineRule="atLeast"/>
        <w:jc w:val="center"/>
        <w:rPr>
          <w:rFonts w:ascii="Times New Roman" w:eastAsia="Times New Roman" w:hAnsi="Times New Roman" w:cs="Times New Roman"/>
          <w:b/>
          <w:bCs/>
          <w:sz w:val="28"/>
          <w:szCs w:val="28"/>
        </w:rPr>
      </w:pPr>
    </w:p>
    <w:p w:rsidR="004B641C" w:rsidRPr="004B641C" w:rsidRDefault="004B641C" w:rsidP="004B641C">
      <w:pPr>
        <w:widowControl w:val="0"/>
        <w:autoSpaceDE w:val="0"/>
        <w:autoSpaceDN w:val="0"/>
        <w:spacing w:after="0" w:line="20" w:lineRule="atLeast"/>
        <w:jc w:val="center"/>
        <w:rPr>
          <w:rFonts w:ascii="Times New Roman" w:eastAsia="Times New Roman" w:hAnsi="Times New Roman" w:cs="Times New Roman"/>
          <w:b/>
          <w:sz w:val="28"/>
          <w:szCs w:val="28"/>
        </w:rPr>
      </w:pPr>
      <w:r w:rsidRPr="004B641C">
        <w:rPr>
          <w:rFonts w:ascii="Times New Roman" w:eastAsia="Times New Roman" w:hAnsi="Times New Roman" w:cs="Times New Roman"/>
          <w:b/>
          <w:bCs/>
          <w:sz w:val="28"/>
          <w:szCs w:val="28"/>
        </w:rPr>
        <w:t>МУНИЦИПАЛЬНЫЙ СОЦИАЛЬНЫЙ ЗАКАЗ</w:t>
      </w:r>
    </w:p>
    <w:p w:rsidR="004B641C" w:rsidRPr="004B641C" w:rsidRDefault="004B641C" w:rsidP="004B641C">
      <w:pPr>
        <w:widowControl w:val="0"/>
        <w:autoSpaceDE w:val="0"/>
        <w:autoSpaceDN w:val="0"/>
        <w:spacing w:after="0" w:line="20" w:lineRule="atLeast"/>
        <w:jc w:val="center"/>
        <w:rPr>
          <w:rFonts w:ascii="Times New Roman" w:eastAsia="Times New Roman" w:hAnsi="Times New Roman" w:cs="Times New Roman"/>
          <w:b/>
          <w:sz w:val="28"/>
          <w:szCs w:val="28"/>
        </w:rPr>
      </w:pPr>
      <w:r w:rsidRPr="004B641C">
        <w:rPr>
          <w:rFonts w:ascii="Times New Roman" w:eastAsia="Times New Roman" w:hAnsi="Times New Roman" w:cs="Times New Roman"/>
          <w:b/>
          <w:sz w:val="28"/>
          <w:szCs w:val="28"/>
        </w:rPr>
        <w:t>на оказание муниципальных услуг в социальной сфере, отнесенных к полномочиям органов местного самоуправления муниципального района «Корткеросский»  на 20__ год и на плановый период 20__ - 20__ годов</w:t>
      </w:r>
    </w:p>
    <w:p w:rsidR="004B641C" w:rsidRPr="004B641C" w:rsidRDefault="004B641C" w:rsidP="004B641C">
      <w:pPr>
        <w:widowControl w:val="0"/>
        <w:autoSpaceDE w:val="0"/>
        <w:autoSpaceDN w:val="0"/>
        <w:spacing w:after="0" w:line="20" w:lineRule="atLeast"/>
        <w:jc w:val="center"/>
        <w:rPr>
          <w:rFonts w:ascii="Times New Roman" w:eastAsia="Times New Roman" w:hAnsi="Times New Roman" w:cs="Times New Roman"/>
          <w:b/>
          <w:sz w:val="28"/>
          <w:szCs w:val="28"/>
        </w:rPr>
      </w:pPr>
      <w:r w:rsidRPr="004B641C">
        <w:rPr>
          <w:rFonts w:ascii="Times New Roman" w:eastAsia="Times New Roman" w:hAnsi="Times New Roman" w:cs="Times New Roman"/>
          <w:b/>
          <w:sz w:val="28"/>
          <w:szCs w:val="28"/>
        </w:rPr>
        <w:t>на «__» _____________20__ г</w:t>
      </w:r>
    </w:p>
    <w:p w:rsidR="004B641C" w:rsidRPr="004B641C" w:rsidRDefault="004B641C" w:rsidP="004B641C">
      <w:pPr>
        <w:autoSpaceDE w:val="0"/>
        <w:autoSpaceDN w:val="0"/>
        <w:adjustRightInd w:val="0"/>
        <w:spacing w:after="0" w:line="20" w:lineRule="atLeast"/>
        <w:rPr>
          <w:rFonts w:ascii="Times New Roman" w:eastAsia="Calibri" w:hAnsi="Times New Roman" w:cs="Times New Roman"/>
          <w:b/>
          <w:sz w:val="28"/>
          <w:szCs w:val="28"/>
          <w:lang w:eastAsia="ru-RU"/>
        </w:rPr>
      </w:pPr>
    </w:p>
    <w:tbl>
      <w:tblPr>
        <w:tblpPr w:leftFromText="180" w:rightFromText="180" w:vertAnchor="text" w:tblpY="1"/>
        <w:tblOverlap w:val="never"/>
        <w:tblW w:w="14850" w:type="dxa"/>
        <w:tblLayout w:type="fixed"/>
        <w:tblLook w:val="04A0" w:firstRow="1" w:lastRow="0" w:firstColumn="1" w:lastColumn="0" w:noHBand="0" w:noVBand="1"/>
      </w:tblPr>
      <w:tblGrid>
        <w:gridCol w:w="9606"/>
        <w:gridCol w:w="3406"/>
        <w:gridCol w:w="1838"/>
      </w:tblGrid>
      <w:tr w:rsidR="004B641C" w:rsidRPr="004B641C" w:rsidTr="00A36767">
        <w:tc>
          <w:tcPr>
            <w:tcW w:w="9606" w:type="dxa"/>
          </w:tcPr>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b/>
                <w:sz w:val="28"/>
                <w:szCs w:val="28"/>
                <w:lang w:eastAsia="ru-RU"/>
              </w:rPr>
            </w:pPr>
          </w:p>
        </w:tc>
        <w:tc>
          <w:tcPr>
            <w:tcW w:w="3406" w:type="dxa"/>
            <w:tcBorders>
              <w:top w:val="nil"/>
              <w:left w:val="nil"/>
              <w:bottom w:val="nil"/>
              <w:right w:val="single" w:sz="4" w:space="0" w:color="auto"/>
            </w:tcBorders>
          </w:tcPr>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b/>
                <w:sz w:val="28"/>
                <w:szCs w:val="28"/>
                <w:lang w:eastAsia="ru-RU"/>
              </w:rPr>
            </w:pPr>
          </w:p>
        </w:tc>
        <w:tc>
          <w:tcPr>
            <w:tcW w:w="183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b/>
                <w:sz w:val="28"/>
                <w:szCs w:val="28"/>
                <w:lang w:eastAsia="ru-RU"/>
              </w:rPr>
            </w:pPr>
            <w:r w:rsidRPr="004B641C">
              <w:rPr>
                <w:rFonts w:ascii="Times New Roman" w:eastAsia="Calibri" w:hAnsi="Times New Roman" w:cs="Courier New"/>
                <w:sz w:val="28"/>
                <w:szCs w:val="28"/>
                <w:lang w:eastAsia="ru-RU"/>
              </w:rPr>
              <w:t>Коды</w:t>
            </w:r>
          </w:p>
        </w:tc>
      </w:tr>
      <w:tr w:rsidR="004B641C" w:rsidRPr="004B641C" w:rsidTr="00A36767">
        <w:tc>
          <w:tcPr>
            <w:tcW w:w="9606" w:type="dxa"/>
            <w:vAlign w:val="bottom"/>
          </w:tcPr>
          <w:p w:rsidR="004B641C" w:rsidRPr="004B641C" w:rsidRDefault="004B641C" w:rsidP="004B641C">
            <w:pPr>
              <w:widowControl w:val="0"/>
              <w:autoSpaceDE w:val="0"/>
              <w:autoSpaceDN w:val="0"/>
              <w:spacing w:after="0" w:line="20" w:lineRule="atLeast"/>
              <w:rPr>
                <w:rFonts w:ascii="Times New Roman" w:eastAsia="Times New Roman" w:hAnsi="Times New Roman" w:cs="Times New Roman"/>
                <w:b/>
                <w:sz w:val="28"/>
                <w:szCs w:val="28"/>
              </w:rPr>
            </w:pPr>
          </w:p>
        </w:tc>
        <w:tc>
          <w:tcPr>
            <w:tcW w:w="3406" w:type="dxa"/>
            <w:tcBorders>
              <w:top w:val="nil"/>
              <w:left w:val="nil"/>
              <w:bottom w:val="nil"/>
              <w:right w:val="single" w:sz="4" w:space="0" w:color="auto"/>
            </w:tcBorders>
            <w:hideMark/>
          </w:tcPr>
          <w:p w:rsidR="004B641C" w:rsidRPr="004B641C" w:rsidRDefault="004B641C" w:rsidP="004B641C">
            <w:pPr>
              <w:autoSpaceDE w:val="0"/>
              <w:autoSpaceDN w:val="0"/>
              <w:adjustRightInd w:val="0"/>
              <w:spacing w:after="0" w:line="20" w:lineRule="atLeast"/>
              <w:rPr>
                <w:rFonts w:ascii="Times New Roman" w:eastAsia="Calibri" w:hAnsi="Times New Roman" w:cs="Times New Roman"/>
                <w:sz w:val="28"/>
                <w:szCs w:val="28"/>
                <w:lang w:eastAsia="ru-RU"/>
              </w:rPr>
            </w:pPr>
            <w:r w:rsidRPr="004B641C">
              <w:rPr>
                <w:rFonts w:ascii="Times New Roman" w:eastAsia="Calibri" w:hAnsi="Times New Roman" w:cs="Times New Roman"/>
                <w:sz w:val="28"/>
                <w:szCs w:val="28"/>
                <w:lang w:eastAsia="ru-RU"/>
              </w:rPr>
              <w:t>Дата</w:t>
            </w:r>
          </w:p>
        </w:tc>
        <w:tc>
          <w:tcPr>
            <w:tcW w:w="183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spacing w:after="0" w:line="20" w:lineRule="atLeast"/>
              <w:rPr>
                <w:rFonts w:ascii="Times New Roman" w:eastAsia="Times New Roman" w:hAnsi="Times New Roman" w:cs="Times New Roman"/>
                <w:sz w:val="28"/>
                <w:szCs w:val="28"/>
              </w:rPr>
            </w:pPr>
          </w:p>
        </w:tc>
      </w:tr>
      <w:tr w:rsidR="004B641C" w:rsidRPr="004B641C" w:rsidTr="00A36767">
        <w:tc>
          <w:tcPr>
            <w:tcW w:w="9606" w:type="dxa"/>
            <w:vAlign w:val="bottom"/>
          </w:tcPr>
          <w:p w:rsidR="004B641C" w:rsidRPr="004B641C" w:rsidRDefault="004B641C" w:rsidP="004B641C">
            <w:pPr>
              <w:widowControl w:val="0"/>
              <w:autoSpaceDE w:val="0"/>
              <w:autoSpaceDN w:val="0"/>
              <w:spacing w:after="0" w:line="20" w:lineRule="atLeast"/>
              <w:rPr>
                <w:rFonts w:ascii="Times New Roman" w:eastAsia="Times New Roman" w:hAnsi="Times New Roman" w:cs="Times New Roman"/>
                <w:b/>
                <w:sz w:val="28"/>
                <w:szCs w:val="28"/>
              </w:rPr>
            </w:pPr>
          </w:p>
        </w:tc>
        <w:tc>
          <w:tcPr>
            <w:tcW w:w="3406" w:type="dxa"/>
            <w:tcBorders>
              <w:top w:val="nil"/>
              <w:left w:val="nil"/>
              <w:bottom w:val="nil"/>
              <w:right w:val="single" w:sz="4" w:space="0" w:color="auto"/>
            </w:tcBorders>
            <w:hideMark/>
          </w:tcPr>
          <w:p w:rsidR="004B641C" w:rsidRPr="004B641C" w:rsidRDefault="004B641C" w:rsidP="004B641C">
            <w:pPr>
              <w:autoSpaceDE w:val="0"/>
              <w:autoSpaceDN w:val="0"/>
              <w:adjustRightInd w:val="0"/>
              <w:spacing w:after="0" w:line="20" w:lineRule="atLeast"/>
              <w:rPr>
                <w:rFonts w:ascii="Times New Roman" w:eastAsia="Calibri" w:hAnsi="Times New Roman" w:cs="Times New Roman"/>
                <w:sz w:val="28"/>
                <w:szCs w:val="28"/>
                <w:lang w:eastAsia="ru-RU"/>
              </w:rPr>
            </w:pPr>
            <w:r w:rsidRPr="004B641C">
              <w:rPr>
                <w:rFonts w:ascii="Times New Roman" w:eastAsia="Calibri" w:hAnsi="Times New Roman" w:cs="Times New Roman"/>
                <w:sz w:val="28"/>
                <w:szCs w:val="28"/>
                <w:lang w:eastAsia="ru-RU"/>
              </w:rPr>
              <w:t>По ОКПО</w:t>
            </w:r>
          </w:p>
        </w:tc>
        <w:tc>
          <w:tcPr>
            <w:tcW w:w="1838"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spacing w:after="0" w:line="20" w:lineRule="atLeast"/>
              <w:rPr>
                <w:rFonts w:ascii="Times New Roman" w:eastAsia="Times New Roman" w:hAnsi="Times New Roman" w:cs="Times New Roman"/>
                <w:sz w:val="28"/>
                <w:szCs w:val="28"/>
              </w:rPr>
            </w:pPr>
          </w:p>
        </w:tc>
      </w:tr>
      <w:tr w:rsidR="004B641C" w:rsidRPr="004B641C" w:rsidTr="00A36767">
        <w:tc>
          <w:tcPr>
            <w:tcW w:w="9606" w:type="dxa"/>
            <w:vAlign w:val="bottom"/>
            <w:hideMark/>
          </w:tcPr>
          <w:p w:rsidR="004B641C" w:rsidRPr="004B641C" w:rsidRDefault="004B641C" w:rsidP="004B641C">
            <w:pPr>
              <w:widowControl w:val="0"/>
              <w:autoSpaceDE w:val="0"/>
              <w:autoSpaceDN w:val="0"/>
              <w:spacing w:after="0" w:line="20" w:lineRule="atLeast"/>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Уполномоченный орган</w:t>
            </w:r>
          </w:p>
        </w:tc>
        <w:tc>
          <w:tcPr>
            <w:tcW w:w="3406" w:type="dxa"/>
            <w:tcBorders>
              <w:top w:val="nil"/>
              <w:left w:val="nil"/>
              <w:bottom w:val="nil"/>
              <w:right w:val="single" w:sz="4" w:space="0" w:color="auto"/>
            </w:tcBorders>
          </w:tcPr>
          <w:p w:rsidR="004B641C" w:rsidRPr="004B641C" w:rsidRDefault="004B641C" w:rsidP="004B641C">
            <w:pPr>
              <w:autoSpaceDE w:val="0"/>
              <w:autoSpaceDN w:val="0"/>
              <w:adjustRightInd w:val="0"/>
              <w:spacing w:after="0" w:line="20" w:lineRule="atLeast"/>
              <w:rPr>
                <w:rFonts w:ascii="Times New Roman" w:eastAsia="Calibri" w:hAnsi="Times New Roman" w:cs="Times New Roman"/>
                <w:b/>
                <w:sz w:val="28"/>
                <w:szCs w:val="28"/>
                <w:lang w:eastAsia="ru-RU"/>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8"/>
                <w:szCs w:val="28"/>
              </w:rPr>
            </w:pPr>
          </w:p>
        </w:tc>
      </w:tr>
      <w:tr w:rsidR="004B641C" w:rsidRPr="004B641C" w:rsidTr="00A36767">
        <w:tc>
          <w:tcPr>
            <w:tcW w:w="9606" w:type="dxa"/>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8"/>
                <w:szCs w:val="28"/>
                <w:u w:val="single"/>
              </w:rPr>
            </w:pPr>
            <w:r w:rsidRPr="004B641C">
              <w:rPr>
                <w:rFonts w:ascii="Times New Roman" w:eastAsia="Times New Roman" w:hAnsi="Times New Roman" w:cs="Times New Roman"/>
                <w:sz w:val="28"/>
                <w:szCs w:val="28"/>
              </w:rPr>
              <w:t>__________________________________________________________________</w:t>
            </w:r>
            <w:r w:rsidRPr="004B641C">
              <w:rPr>
                <w:rFonts w:ascii="Times New Roman" w:eastAsia="Times New Roman" w:hAnsi="Times New Roman" w:cs="Times New Roman"/>
                <w:sz w:val="28"/>
                <w:szCs w:val="28"/>
                <w:u w:val="single"/>
              </w:rPr>
              <w:t xml:space="preserve"> </w:t>
            </w:r>
          </w:p>
          <w:p w:rsidR="004B641C" w:rsidRPr="004B641C" w:rsidRDefault="004B641C" w:rsidP="004B641C">
            <w:pPr>
              <w:widowControl w:val="0"/>
              <w:autoSpaceDE w:val="0"/>
              <w:autoSpaceDN w:val="0"/>
              <w:spacing w:after="0" w:line="240" w:lineRule="auto"/>
              <w:jc w:val="center"/>
              <w:rPr>
                <w:rFonts w:ascii="Times New Roman" w:eastAsia="Times New Roman" w:hAnsi="Times New Roman" w:cs="Times New Roman"/>
                <w:b/>
                <w:sz w:val="28"/>
                <w:szCs w:val="28"/>
                <w:vertAlign w:val="subscript"/>
              </w:rPr>
            </w:pPr>
            <w:r w:rsidRPr="004B641C">
              <w:rPr>
                <w:rFonts w:ascii="Times New Roman" w:eastAsia="Times New Roman" w:hAnsi="Times New Roman" w:cs="Times New Roman"/>
                <w:sz w:val="28"/>
                <w:szCs w:val="28"/>
                <w:vertAlign w:val="subscript"/>
              </w:rPr>
              <w:t xml:space="preserve">(полное наименование Уполномоченного органа, </w:t>
            </w:r>
            <w:r w:rsidRPr="004B641C">
              <w:rPr>
                <w:rFonts w:ascii="Times New Roman" w:eastAsia="Times New Roman" w:hAnsi="Times New Roman" w:cs="Times New Roman"/>
              </w:rPr>
              <w:t xml:space="preserve"> </w:t>
            </w:r>
            <w:r w:rsidRPr="004B641C">
              <w:rPr>
                <w:rFonts w:ascii="Times New Roman" w:eastAsia="Times New Roman" w:hAnsi="Times New Roman" w:cs="Times New Roman"/>
                <w:sz w:val="28"/>
                <w:szCs w:val="28"/>
                <w:vertAlign w:val="subscript"/>
              </w:rPr>
              <w:t>ответственного за формирование и утверждение муниципальных социальных заказов)</w:t>
            </w:r>
          </w:p>
        </w:tc>
        <w:tc>
          <w:tcPr>
            <w:tcW w:w="3406" w:type="dxa"/>
            <w:tcBorders>
              <w:top w:val="nil"/>
              <w:left w:val="nil"/>
              <w:bottom w:val="nil"/>
              <w:right w:val="single" w:sz="4" w:space="0" w:color="auto"/>
            </w:tcBorders>
            <w:hideMark/>
          </w:tcPr>
          <w:p w:rsidR="004B641C" w:rsidRPr="004B641C" w:rsidRDefault="004B641C" w:rsidP="004B641C">
            <w:pPr>
              <w:autoSpaceDE w:val="0"/>
              <w:autoSpaceDN w:val="0"/>
              <w:adjustRightInd w:val="0"/>
              <w:spacing w:after="0" w:line="20" w:lineRule="atLeast"/>
              <w:rPr>
                <w:rFonts w:ascii="Times New Roman" w:eastAsia="Calibri" w:hAnsi="Times New Roman" w:cs="Times New Roman"/>
                <w:b/>
                <w:sz w:val="28"/>
                <w:szCs w:val="28"/>
                <w:lang w:eastAsia="ru-RU"/>
              </w:rPr>
            </w:pPr>
            <w:r w:rsidRPr="004B641C">
              <w:rPr>
                <w:rFonts w:ascii="Times New Roman" w:eastAsia="Calibri" w:hAnsi="Times New Roman" w:cs="Courier New"/>
                <w:sz w:val="28"/>
                <w:szCs w:val="28"/>
                <w:lang w:eastAsia="ru-RU"/>
              </w:rPr>
              <w:t>Глава БК</w:t>
            </w:r>
          </w:p>
        </w:tc>
        <w:tc>
          <w:tcPr>
            <w:tcW w:w="183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spacing w:after="0" w:line="20" w:lineRule="atLeast"/>
              <w:rPr>
                <w:rFonts w:ascii="Times New Roman" w:eastAsia="Times New Roman" w:hAnsi="Times New Roman" w:cs="Times New Roman"/>
                <w:sz w:val="28"/>
                <w:szCs w:val="28"/>
              </w:rPr>
            </w:pPr>
          </w:p>
        </w:tc>
      </w:tr>
      <w:tr w:rsidR="004B641C" w:rsidRPr="004B641C" w:rsidTr="00A36767">
        <w:tc>
          <w:tcPr>
            <w:tcW w:w="9606" w:type="dxa"/>
            <w:vAlign w:val="bottom"/>
          </w:tcPr>
          <w:p w:rsidR="004B641C" w:rsidRPr="004B641C" w:rsidRDefault="004B641C" w:rsidP="004B641C">
            <w:pPr>
              <w:widowControl w:val="0"/>
              <w:autoSpaceDE w:val="0"/>
              <w:autoSpaceDN w:val="0"/>
              <w:spacing w:after="0" w:line="20" w:lineRule="atLeast"/>
              <w:rPr>
                <w:rFonts w:ascii="Times New Roman" w:eastAsia="Times New Roman" w:hAnsi="Times New Roman" w:cs="Times New Roman"/>
                <w:b/>
                <w:sz w:val="28"/>
                <w:szCs w:val="28"/>
              </w:rPr>
            </w:pPr>
          </w:p>
        </w:tc>
        <w:tc>
          <w:tcPr>
            <w:tcW w:w="3406" w:type="dxa"/>
            <w:tcBorders>
              <w:top w:val="nil"/>
              <w:left w:val="nil"/>
              <w:bottom w:val="nil"/>
              <w:right w:val="single" w:sz="4" w:space="0" w:color="auto"/>
            </w:tcBorders>
          </w:tcPr>
          <w:p w:rsidR="004B641C" w:rsidRPr="004B641C" w:rsidRDefault="004B641C" w:rsidP="004B641C">
            <w:pPr>
              <w:autoSpaceDE w:val="0"/>
              <w:autoSpaceDN w:val="0"/>
              <w:adjustRightInd w:val="0"/>
              <w:spacing w:after="0" w:line="20" w:lineRule="atLeast"/>
              <w:rPr>
                <w:rFonts w:ascii="Times New Roman" w:eastAsia="Calibri" w:hAnsi="Times New Roman" w:cs="Times New Roman"/>
                <w:b/>
                <w:sz w:val="28"/>
                <w:szCs w:val="28"/>
                <w:lang w:eastAsia="ru-RU"/>
              </w:rPr>
            </w:pPr>
          </w:p>
        </w:tc>
        <w:tc>
          <w:tcPr>
            <w:tcW w:w="1838"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spacing w:after="0" w:line="20" w:lineRule="atLeast"/>
              <w:rPr>
                <w:rFonts w:ascii="Times New Roman" w:eastAsia="Times New Roman" w:hAnsi="Times New Roman" w:cs="Times New Roman"/>
                <w:sz w:val="28"/>
                <w:szCs w:val="28"/>
              </w:rPr>
            </w:pPr>
          </w:p>
        </w:tc>
      </w:tr>
      <w:tr w:rsidR="004B641C" w:rsidRPr="004B641C" w:rsidTr="00A36767">
        <w:tc>
          <w:tcPr>
            <w:tcW w:w="9606" w:type="dxa"/>
            <w:hideMark/>
          </w:tcPr>
          <w:p w:rsidR="004B641C" w:rsidRPr="004B641C" w:rsidRDefault="004B641C" w:rsidP="004B641C">
            <w:pPr>
              <w:spacing w:after="0" w:line="240" w:lineRule="auto"/>
              <w:rPr>
                <w:rFonts w:ascii="Times New Roman" w:eastAsia="Times New Roman" w:hAnsi="Times New Roman" w:cs="Times New Roman"/>
                <w:sz w:val="28"/>
                <w:szCs w:val="28"/>
                <w:lang w:eastAsia="ru-RU"/>
              </w:rPr>
            </w:pPr>
            <w:r w:rsidRPr="004B641C">
              <w:rPr>
                <w:rFonts w:ascii="Times New Roman" w:eastAsia="Times New Roman" w:hAnsi="Times New Roman" w:cs="Times New Roman"/>
                <w:sz w:val="28"/>
                <w:szCs w:val="28"/>
                <w:lang w:eastAsia="ru-RU"/>
              </w:rPr>
              <w:t xml:space="preserve">Наименование бюджета </w:t>
            </w:r>
            <w:r w:rsidRPr="004B641C">
              <w:rPr>
                <w:rFonts w:ascii="Times New Roman" w:eastAsia="Times New Roman" w:hAnsi="Times New Roman" w:cs="Times New Roman"/>
                <w:sz w:val="28"/>
                <w:szCs w:val="28"/>
                <w:vertAlign w:val="superscript"/>
                <w:lang w:eastAsia="ru-RU"/>
              </w:rPr>
              <w:t>&lt;1&gt;</w:t>
            </w:r>
            <w:r w:rsidRPr="004B641C">
              <w:rPr>
                <w:rFonts w:ascii="Times New Roman" w:eastAsia="Times New Roman" w:hAnsi="Times New Roman" w:cs="Times New Roman"/>
                <w:sz w:val="28"/>
                <w:szCs w:val="28"/>
                <w:lang w:eastAsia="ru-RU"/>
              </w:rPr>
              <w:t xml:space="preserve">   __________________________________________</w:t>
            </w:r>
          </w:p>
        </w:tc>
        <w:tc>
          <w:tcPr>
            <w:tcW w:w="3406" w:type="dxa"/>
            <w:tcBorders>
              <w:top w:val="nil"/>
              <w:left w:val="nil"/>
              <w:bottom w:val="nil"/>
              <w:right w:val="single" w:sz="4" w:space="0" w:color="auto"/>
            </w:tcBorders>
            <w:hideMark/>
          </w:tcPr>
          <w:p w:rsidR="004B641C" w:rsidRPr="004B641C" w:rsidRDefault="004B641C" w:rsidP="004B641C">
            <w:pPr>
              <w:widowControl w:val="0"/>
              <w:autoSpaceDE w:val="0"/>
              <w:autoSpaceDN w:val="0"/>
              <w:spacing w:after="0" w:line="20" w:lineRule="atLeast"/>
              <w:rPr>
                <w:rFonts w:ascii="Times New Roman" w:eastAsia="Times New Roman" w:hAnsi="Times New Roman" w:cs="Times New Roman"/>
                <w:sz w:val="28"/>
                <w:szCs w:val="28"/>
              </w:rPr>
            </w:pPr>
            <w:r w:rsidRPr="004B641C">
              <w:rPr>
                <w:rFonts w:ascii="Times New Roman" w:eastAsia="Times New Roman" w:hAnsi="Times New Roman" w:cs="Times New Roman"/>
                <w:sz w:val="28"/>
                <w:szCs w:val="28"/>
              </w:rPr>
              <w:t>По ОКТМО</w:t>
            </w: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8"/>
                <w:szCs w:val="28"/>
              </w:rPr>
            </w:pPr>
          </w:p>
        </w:tc>
      </w:tr>
      <w:tr w:rsidR="004B641C" w:rsidRPr="004B641C" w:rsidTr="00A36767">
        <w:tc>
          <w:tcPr>
            <w:tcW w:w="9606" w:type="dxa"/>
            <w:hideMark/>
          </w:tcPr>
          <w:p w:rsidR="004B641C" w:rsidRPr="004B641C" w:rsidRDefault="004B641C" w:rsidP="004B641C">
            <w:pPr>
              <w:spacing w:after="0" w:line="240" w:lineRule="auto"/>
              <w:rPr>
                <w:rFonts w:ascii="Times New Roman" w:eastAsia="Times New Roman" w:hAnsi="Times New Roman" w:cs="Times New Roman"/>
                <w:sz w:val="28"/>
                <w:szCs w:val="28"/>
                <w:lang w:eastAsia="ru-RU"/>
              </w:rPr>
            </w:pPr>
            <w:r w:rsidRPr="004B641C">
              <w:rPr>
                <w:rFonts w:ascii="Times New Roman" w:eastAsia="Times New Roman" w:hAnsi="Times New Roman" w:cs="Times New Roman"/>
                <w:sz w:val="28"/>
                <w:szCs w:val="28"/>
                <w:lang w:eastAsia="ru-RU"/>
              </w:rPr>
              <w:t xml:space="preserve">Статус </w:t>
            </w:r>
            <w:r w:rsidRPr="004B641C">
              <w:rPr>
                <w:rFonts w:ascii="Times New Roman" w:eastAsia="Times New Roman" w:hAnsi="Times New Roman" w:cs="Times New Roman"/>
                <w:sz w:val="28"/>
                <w:szCs w:val="28"/>
                <w:vertAlign w:val="superscript"/>
                <w:lang w:eastAsia="ru-RU"/>
              </w:rPr>
              <w:t>&lt;2&gt;</w:t>
            </w:r>
            <w:r w:rsidRPr="004B641C">
              <w:rPr>
                <w:rFonts w:ascii="Times New Roman" w:eastAsia="Times New Roman" w:hAnsi="Times New Roman" w:cs="Times New Roman"/>
                <w:sz w:val="28"/>
                <w:szCs w:val="28"/>
                <w:vertAlign w:val="subscript"/>
                <w:lang w:eastAsia="ru-RU"/>
              </w:rPr>
              <w:t xml:space="preserve">                              </w:t>
            </w:r>
            <w:r w:rsidRPr="004B641C">
              <w:rPr>
                <w:rFonts w:ascii="Times New Roman" w:eastAsia="Times New Roman" w:hAnsi="Times New Roman" w:cs="Times New Roman"/>
                <w:sz w:val="28"/>
                <w:szCs w:val="28"/>
                <w:lang w:eastAsia="ru-RU"/>
              </w:rPr>
              <w:t xml:space="preserve">             __________________________________________</w:t>
            </w:r>
          </w:p>
          <w:p w:rsidR="004B641C" w:rsidRPr="004B641C" w:rsidRDefault="004B641C" w:rsidP="004B641C">
            <w:pPr>
              <w:spacing w:after="0" w:line="240" w:lineRule="auto"/>
              <w:jc w:val="center"/>
              <w:rPr>
                <w:rFonts w:ascii="Times New Roman" w:eastAsia="Times New Roman" w:hAnsi="Times New Roman" w:cs="Times New Roman"/>
                <w:sz w:val="28"/>
                <w:szCs w:val="28"/>
                <w:vertAlign w:val="subscript"/>
                <w:lang w:eastAsia="ru-RU"/>
              </w:rPr>
            </w:pPr>
            <w:r w:rsidRPr="004B641C">
              <w:rPr>
                <w:rFonts w:ascii="Times New Roman" w:eastAsia="Times New Roman" w:hAnsi="Times New Roman" w:cs="Times New Roman"/>
                <w:sz w:val="28"/>
                <w:szCs w:val="28"/>
                <w:vertAlign w:val="subscript"/>
                <w:lang w:eastAsia="ru-RU"/>
              </w:rPr>
              <w:t xml:space="preserve">                                                   (первоначальный – «1», измененный – «2»)</w:t>
            </w:r>
          </w:p>
        </w:tc>
        <w:tc>
          <w:tcPr>
            <w:tcW w:w="3406" w:type="dxa"/>
            <w:tcBorders>
              <w:top w:val="nil"/>
              <w:left w:val="nil"/>
              <w:bottom w:val="nil"/>
              <w:right w:val="single" w:sz="4" w:space="0" w:color="auto"/>
            </w:tcBorders>
          </w:tcPr>
          <w:p w:rsidR="004B641C" w:rsidRPr="004B641C" w:rsidRDefault="004B641C" w:rsidP="004B641C">
            <w:pPr>
              <w:widowControl w:val="0"/>
              <w:autoSpaceDE w:val="0"/>
              <w:autoSpaceDN w:val="0"/>
              <w:spacing w:after="0" w:line="20" w:lineRule="atLeast"/>
              <w:rPr>
                <w:rFonts w:ascii="Times New Roman" w:eastAsia="Times New Roman" w:hAnsi="Times New Roman" w:cs="Times New Roman"/>
                <w:sz w:val="28"/>
                <w:szCs w:val="28"/>
              </w:rPr>
            </w:pPr>
          </w:p>
        </w:tc>
        <w:tc>
          <w:tcPr>
            <w:tcW w:w="183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spacing w:after="0" w:line="20" w:lineRule="atLeast"/>
              <w:rPr>
                <w:rFonts w:ascii="Times New Roman" w:eastAsia="Times New Roman" w:hAnsi="Times New Roman" w:cs="Times New Roman"/>
                <w:sz w:val="28"/>
                <w:szCs w:val="28"/>
              </w:rPr>
            </w:pPr>
          </w:p>
        </w:tc>
      </w:tr>
      <w:tr w:rsidR="004B641C" w:rsidRPr="004B641C" w:rsidTr="00A36767">
        <w:tc>
          <w:tcPr>
            <w:tcW w:w="9606" w:type="dxa"/>
            <w:hideMark/>
          </w:tcPr>
          <w:tbl>
            <w:tblPr>
              <w:tblW w:w="9600" w:type="dxa"/>
              <w:tblInd w:w="20" w:type="dxa"/>
              <w:tblLayout w:type="fixed"/>
              <w:tblCellMar>
                <w:left w:w="0" w:type="dxa"/>
                <w:right w:w="0" w:type="dxa"/>
              </w:tblCellMar>
              <w:tblLook w:val="04A0" w:firstRow="1" w:lastRow="0" w:firstColumn="1" w:lastColumn="0" w:noHBand="0" w:noVBand="1"/>
            </w:tblPr>
            <w:tblGrid>
              <w:gridCol w:w="9600"/>
            </w:tblGrid>
            <w:tr w:rsidR="004B641C" w:rsidRPr="004B641C" w:rsidTr="00A36767">
              <w:tc>
                <w:tcPr>
                  <w:tcW w:w="9600" w:type="dxa"/>
                  <w:hideMark/>
                </w:tcPr>
                <w:p w:rsidR="004B641C" w:rsidRPr="004B641C" w:rsidRDefault="004B641C" w:rsidP="004B641C">
                  <w:pPr>
                    <w:framePr w:hSpace="180" w:wrap="around" w:vAnchor="text" w:hAnchor="text" w:y="1"/>
                    <w:spacing w:after="0" w:line="240" w:lineRule="auto"/>
                    <w:suppressOverlap/>
                    <w:rPr>
                      <w:rFonts w:ascii="Times New Roman" w:eastAsia="Times New Roman" w:hAnsi="Times New Roman" w:cs="Times New Roman"/>
                      <w:sz w:val="28"/>
                      <w:szCs w:val="28"/>
                      <w:lang w:eastAsia="ru-RU"/>
                    </w:rPr>
                  </w:pPr>
                  <w:r w:rsidRPr="004B641C">
                    <w:rPr>
                      <w:rFonts w:ascii="Times New Roman" w:eastAsia="Times New Roman" w:hAnsi="Times New Roman" w:cs="Times New Roman"/>
                      <w:sz w:val="28"/>
                      <w:szCs w:val="28"/>
                      <w:lang w:eastAsia="ru-RU"/>
                    </w:rPr>
                    <w:t xml:space="preserve">Направление деятельности </w:t>
                  </w:r>
                  <w:r w:rsidRPr="004B641C">
                    <w:rPr>
                      <w:rFonts w:ascii="Times New Roman" w:eastAsia="Times New Roman" w:hAnsi="Times New Roman" w:cs="Times New Roman"/>
                      <w:sz w:val="28"/>
                      <w:szCs w:val="28"/>
                      <w:vertAlign w:val="superscript"/>
                      <w:lang w:eastAsia="ru-RU"/>
                    </w:rPr>
                    <w:t>&lt;3&gt;</w:t>
                  </w:r>
                  <w:r w:rsidRPr="004B641C">
                    <w:rPr>
                      <w:rFonts w:ascii="Times New Roman" w:eastAsia="Times New Roman" w:hAnsi="Times New Roman" w:cs="Times New Roman"/>
                      <w:sz w:val="28"/>
                      <w:szCs w:val="28"/>
                      <w:lang w:eastAsia="ru-RU"/>
                    </w:rPr>
                    <w:t xml:space="preserve"> ________________________________________</w:t>
                  </w:r>
                </w:p>
              </w:tc>
            </w:tr>
          </w:tbl>
          <w:p w:rsidR="004B641C" w:rsidRPr="004B641C" w:rsidRDefault="004B641C" w:rsidP="004B641C">
            <w:pPr>
              <w:spacing w:after="0" w:line="240" w:lineRule="auto"/>
              <w:rPr>
                <w:rFonts w:ascii="Times New Roman" w:eastAsia="Times New Roman" w:hAnsi="Times New Roman" w:cs="Times New Roman"/>
                <w:sz w:val="28"/>
                <w:szCs w:val="28"/>
                <w:lang w:eastAsia="ru-RU"/>
              </w:rPr>
            </w:pPr>
          </w:p>
        </w:tc>
        <w:tc>
          <w:tcPr>
            <w:tcW w:w="3406" w:type="dxa"/>
            <w:tcBorders>
              <w:top w:val="nil"/>
              <w:left w:val="nil"/>
              <w:bottom w:val="nil"/>
              <w:right w:val="single" w:sz="4" w:space="0" w:color="auto"/>
            </w:tcBorders>
          </w:tcPr>
          <w:p w:rsidR="004B641C" w:rsidRPr="004B641C" w:rsidRDefault="004B641C" w:rsidP="004B641C">
            <w:pPr>
              <w:widowControl w:val="0"/>
              <w:autoSpaceDE w:val="0"/>
              <w:autoSpaceDN w:val="0"/>
              <w:spacing w:after="0" w:line="20" w:lineRule="atLeast"/>
              <w:rPr>
                <w:rFonts w:ascii="Times New Roman" w:eastAsia="Times New Roman" w:hAnsi="Times New Roman" w:cs="Times New Roman"/>
                <w:sz w:val="28"/>
                <w:szCs w:val="28"/>
              </w:rPr>
            </w:pPr>
          </w:p>
        </w:tc>
        <w:tc>
          <w:tcPr>
            <w:tcW w:w="183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spacing w:after="0" w:line="20" w:lineRule="atLeast"/>
              <w:rPr>
                <w:rFonts w:ascii="Times New Roman" w:eastAsia="Times New Roman" w:hAnsi="Times New Roman" w:cs="Times New Roman"/>
                <w:sz w:val="28"/>
                <w:szCs w:val="28"/>
              </w:rPr>
            </w:pPr>
          </w:p>
        </w:tc>
      </w:tr>
    </w:tbl>
    <w:p w:rsidR="00400C3C" w:rsidRDefault="00400C3C" w:rsidP="004B641C">
      <w:pPr>
        <w:autoSpaceDE w:val="0"/>
        <w:autoSpaceDN w:val="0"/>
        <w:adjustRightInd w:val="0"/>
        <w:spacing w:after="0" w:line="20" w:lineRule="atLeast"/>
        <w:jc w:val="center"/>
        <w:rPr>
          <w:rFonts w:ascii="Times New Roman" w:eastAsia="Calibri" w:hAnsi="Times New Roman" w:cs="Times New Roman"/>
          <w:b/>
          <w:sz w:val="28"/>
          <w:szCs w:val="28"/>
          <w:lang w:eastAsia="ru-RU"/>
        </w:rPr>
        <w:sectPr w:rsidR="00400C3C" w:rsidSect="00400C3C">
          <w:pgSz w:w="15840" w:h="12240" w:orient="landscape"/>
          <w:pgMar w:top="1701" w:right="992" w:bottom="851" w:left="709" w:header="720" w:footer="720" w:gutter="0"/>
          <w:cols w:space="720"/>
          <w:docGrid w:linePitch="299"/>
        </w:sectPr>
      </w:pPr>
    </w:p>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b/>
          <w:sz w:val="28"/>
          <w:szCs w:val="28"/>
          <w:lang w:eastAsia="ru-RU"/>
        </w:rPr>
      </w:pPr>
      <w:r w:rsidRPr="004B641C">
        <w:rPr>
          <w:rFonts w:ascii="Times New Roman" w:eastAsia="Calibri" w:hAnsi="Times New Roman" w:cs="Times New Roman"/>
          <w:b/>
          <w:sz w:val="28"/>
          <w:szCs w:val="28"/>
          <w:lang w:eastAsia="ru-RU"/>
        </w:rPr>
        <w:lastRenderedPageBreak/>
        <w:t>I. Общие сведения о муниципальном социальном заказе в очередном финансовом году и плановом периоде,</w:t>
      </w:r>
    </w:p>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b/>
          <w:sz w:val="28"/>
          <w:szCs w:val="28"/>
          <w:lang w:eastAsia="ru-RU"/>
        </w:rPr>
      </w:pPr>
      <w:r w:rsidRPr="004B641C">
        <w:rPr>
          <w:rFonts w:ascii="Times New Roman" w:eastAsia="Calibri" w:hAnsi="Times New Roman" w:cs="Times New Roman"/>
          <w:b/>
          <w:sz w:val="28"/>
          <w:szCs w:val="28"/>
          <w:lang w:eastAsia="ru-RU"/>
        </w:rPr>
        <w:t>а также за пределами планового периода</w:t>
      </w:r>
    </w:p>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b/>
          <w:sz w:val="28"/>
          <w:szCs w:val="28"/>
          <w:lang w:eastAsia="ru-RU"/>
        </w:rPr>
      </w:pPr>
    </w:p>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b/>
          <w:sz w:val="28"/>
          <w:szCs w:val="28"/>
          <w:lang w:eastAsia="ru-RU"/>
        </w:rPr>
      </w:pPr>
      <w:r w:rsidRPr="004B641C">
        <w:rPr>
          <w:rFonts w:ascii="Times New Roman" w:eastAsia="Calibri" w:hAnsi="Times New Roman" w:cs="Times New Roman"/>
          <w:b/>
          <w:sz w:val="28"/>
          <w:szCs w:val="28"/>
          <w:lang w:eastAsia="ru-RU"/>
        </w:rPr>
        <w:t>1. Общие сведения о муниципальном социальном заказе на 20___ год (на очередной финансовый год)</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8"/>
          <w:szCs w:val="28"/>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31"/>
        <w:gridCol w:w="1431"/>
        <w:gridCol w:w="1431"/>
        <w:gridCol w:w="1292"/>
        <w:gridCol w:w="1495"/>
        <w:gridCol w:w="649"/>
        <w:gridCol w:w="562"/>
        <w:gridCol w:w="1586"/>
        <w:gridCol w:w="1586"/>
        <w:gridCol w:w="1215"/>
        <w:gridCol w:w="1585"/>
      </w:tblGrid>
      <w:tr w:rsidR="004B641C" w:rsidRPr="004B641C" w:rsidTr="00A36767">
        <w:tc>
          <w:tcPr>
            <w:tcW w:w="447"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Наименование муниципальной услуги (укрупненной муниципальной услуги) </w:t>
            </w:r>
            <w:r w:rsidRPr="004B641C">
              <w:rPr>
                <w:rFonts w:ascii="Times New Roman" w:eastAsia="Times New Roman" w:hAnsi="Times New Roman" w:cs="Times New Roman"/>
                <w:sz w:val="20"/>
                <w:szCs w:val="20"/>
                <w:vertAlign w:val="superscript"/>
                <w:lang w:eastAsia="ru-RU"/>
              </w:rPr>
              <w:t>&lt;4&gt;</w:t>
            </w:r>
          </w:p>
        </w:tc>
        <w:tc>
          <w:tcPr>
            <w:tcW w:w="523"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Год определения исполнителей муниципальной услуги (укрупненной муниципальной услуги)</w:t>
            </w:r>
            <w:r w:rsidRPr="004B641C">
              <w:rPr>
                <w:rFonts w:ascii="Times New Roman" w:eastAsia="Times New Roman" w:hAnsi="Times New Roman" w:cs="Times New Roman"/>
                <w:sz w:val="20"/>
                <w:szCs w:val="20"/>
                <w:vertAlign w:val="superscript"/>
                <w:lang w:eastAsia="ru-RU"/>
              </w:rPr>
              <w:t xml:space="preserve"> &lt;4&gt;</w:t>
            </w:r>
          </w:p>
        </w:tc>
        <w:tc>
          <w:tcPr>
            <w:tcW w:w="427"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Место оказания муниципальной услуги (укрупненной муниципальной услуги) </w:t>
            </w:r>
            <w:r w:rsidRPr="004B641C">
              <w:rPr>
                <w:rFonts w:ascii="Times New Roman" w:eastAsia="Times New Roman" w:hAnsi="Times New Roman" w:cs="Times New Roman"/>
                <w:sz w:val="20"/>
                <w:szCs w:val="20"/>
                <w:vertAlign w:val="superscript"/>
                <w:lang w:eastAsia="ru-RU"/>
              </w:rPr>
              <w:t>&lt;4&gt;</w:t>
            </w:r>
          </w:p>
        </w:tc>
        <w:tc>
          <w:tcPr>
            <w:tcW w:w="1185" w:type="pct"/>
            <w:gridSpan w:val="3"/>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Показатель, характеризующий объем оказания муниципальной услуги (укрупненной муниципальной услуги)</w:t>
            </w:r>
          </w:p>
        </w:tc>
        <w:tc>
          <w:tcPr>
            <w:tcW w:w="2418" w:type="pct"/>
            <w:gridSpan w:val="5"/>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Значение показателя, характеризующего объем оказания муниципальной услуги (укрупненной муниципальной услуги) по способам определения исполнителей муниципальной услуги (укрупненной муниципальной услуги)</w:t>
            </w: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7"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наименование показателя </w:t>
            </w:r>
            <w:r w:rsidRPr="004B641C">
              <w:rPr>
                <w:rFonts w:ascii="Times New Roman" w:eastAsia="Times New Roman" w:hAnsi="Times New Roman" w:cs="Times New Roman"/>
                <w:sz w:val="20"/>
                <w:szCs w:val="20"/>
                <w:vertAlign w:val="superscript"/>
                <w:lang w:eastAsia="ru-RU"/>
              </w:rPr>
              <w:t>&lt;4&gt;</w:t>
            </w:r>
          </w:p>
        </w:tc>
        <w:tc>
          <w:tcPr>
            <w:tcW w:w="758" w:type="pct"/>
            <w:gridSpan w:val="2"/>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единица измерения</w:t>
            </w:r>
          </w:p>
        </w:tc>
        <w:tc>
          <w:tcPr>
            <w:tcW w:w="238"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всего </w:t>
            </w:r>
            <w:hyperlink r:id="rId9" w:anchor="P1065" w:tooltip="&lt;7&gt; Рассчитывается как сумма граф 8, 9, 10, 11 подраздела 1 и подраздела 2 раздела I настоящей примерной формы." w:history="1">
              <w:r w:rsidRPr="004B641C">
                <w:rPr>
                  <w:rFonts w:ascii="Calibri" w:eastAsia="Times New Roman" w:hAnsi="Calibri" w:cs="Times New Roman"/>
                  <w:color w:val="0000FF"/>
                  <w:sz w:val="20"/>
                  <w:szCs w:val="20"/>
                  <w:u w:val="single"/>
                  <w:vertAlign w:val="superscript"/>
                  <w:lang w:eastAsia="ru-RU"/>
                </w:rPr>
                <w:t>&lt;5&gt;</w:t>
              </w:r>
            </w:hyperlink>
          </w:p>
        </w:tc>
        <w:tc>
          <w:tcPr>
            <w:tcW w:w="2180" w:type="pct"/>
            <w:gridSpan w:val="4"/>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из них</w:t>
            </w: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w:t>
            </w:r>
            <w:r w:rsidRPr="004B641C">
              <w:rPr>
                <w:rFonts w:ascii="Times New Roman" w:eastAsia="Times New Roman" w:hAnsi="Times New Roman" w:cs="Times New Roman"/>
                <w:sz w:val="20"/>
                <w:szCs w:val="20"/>
                <w:vertAlign w:val="superscript"/>
                <w:lang w:eastAsia="ru-RU"/>
              </w:rPr>
              <w:t>&lt;4&gt;</w:t>
            </w:r>
          </w:p>
        </w:tc>
        <w:tc>
          <w:tcPr>
            <w:tcW w:w="331"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код по ОКЕИ </w:t>
            </w:r>
            <w:hyperlink r:id="rId10" w:tooltip="&quot;ОК 015-94 (МК 002-97). Общероссийский классификатор единиц измерения&quot; (утв. Постановлением Госстандарта России от 26.12.1994 N 366) (ред. от 26.07.2022) {КонсультантПлюс}" w:history="1">
              <w:r w:rsidRPr="004B641C">
                <w:rPr>
                  <w:rFonts w:ascii="Calibri" w:eastAsia="Times New Roman" w:hAnsi="Calibri" w:cs="Times New Roman"/>
                  <w:color w:val="0000FF"/>
                  <w:sz w:val="20"/>
                  <w:szCs w:val="20"/>
                  <w:u w:val="single"/>
                  <w:vertAlign w:val="superscript"/>
                  <w:lang w:eastAsia="ru-RU"/>
                </w:rPr>
                <w:t>&lt;4&gt;</w:t>
              </w:r>
            </w:hyperlink>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568"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proofErr w:type="gramStart"/>
            <w:r w:rsidRPr="004B641C">
              <w:rPr>
                <w:rFonts w:ascii="Times New Roman" w:eastAsia="Times New Roman" w:hAnsi="Times New Roman" w:cs="Times New Roman"/>
                <w:sz w:val="20"/>
                <w:szCs w:val="20"/>
                <w:lang w:eastAsia="ru-RU"/>
              </w:rPr>
              <w:t>оказываемой</w:t>
            </w:r>
            <w:proofErr w:type="gramEnd"/>
            <w:r w:rsidRPr="004B641C">
              <w:rPr>
                <w:rFonts w:ascii="Times New Roman" w:eastAsia="Times New Roman" w:hAnsi="Times New Roman" w:cs="Times New Roman"/>
                <w:sz w:val="20"/>
                <w:szCs w:val="20"/>
                <w:lang w:eastAsia="ru-RU"/>
              </w:rPr>
              <w:t xml:space="preserve"> муниципальными казенными учреждениями на основании муниципального задания</w:t>
            </w:r>
            <w:r w:rsidRPr="004B641C">
              <w:rPr>
                <w:rFonts w:ascii="Times New Roman" w:eastAsia="Times New Roman" w:hAnsi="Times New Roman" w:cs="Times New Roman"/>
                <w:sz w:val="20"/>
                <w:szCs w:val="20"/>
                <w:vertAlign w:val="superscript"/>
                <w:lang w:eastAsia="ru-RU"/>
              </w:rPr>
              <w:t>&lt;6&gt;</w:t>
            </w:r>
          </w:p>
        </w:tc>
        <w:tc>
          <w:tcPr>
            <w:tcW w:w="616"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proofErr w:type="gramStart"/>
            <w:r w:rsidRPr="004B641C">
              <w:rPr>
                <w:rFonts w:ascii="Times New Roman" w:eastAsia="Times New Roman" w:hAnsi="Times New Roman" w:cs="Times New Roman"/>
                <w:sz w:val="20"/>
                <w:szCs w:val="20"/>
                <w:lang w:eastAsia="ru-RU"/>
              </w:rPr>
              <w:t>оказываемой</w:t>
            </w:r>
            <w:proofErr w:type="gramEnd"/>
            <w:r w:rsidRPr="004B641C">
              <w:rPr>
                <w:rFonts w:ascii="Times New Roman" w:eastAsia="Times New Roman" w:hAnsi="Times New Roman" w:cs="Times New Roman"/>
                <w:sz w:val="20"/>
                <w:szCs w:val="20"/>
                <w:lang w:eastAsia="ru-RU"/>
              </w:rPr>
              <w:t xml:space="preserve"> муниципальными бюджетными и автономными учреждениями на основании муниципального задания</w:t>
            </w:r>
            <w:r w:rsidRPr="004B641C">
              <w:rPr>
                <w:rFonts w:ascii="Times New Roman" w:eastAsia="Times New Roman" w:hAnsi="Times New Roman" w:cs="Times New Roman"/>
                <w:sz w:val="20"/>
                <w:szCs w:val="20"/>
                <w:vertAlign w:val="superscript"/>
                <w:lang w:eastAsia="ru-RU"/>
              </w:rPr>
              <w:t>&lt;6&gt;</w:t>
            </w:r>
          </w:p>
        </w:tc>
        <w:tc>
          <w:tcPr>
            <w:tcW w:w="522"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 соответствии с конкурсом</w:t>
            </w:r>
            <w:r w:rsidRPr="004B641C">
              <w:rPr>
                <w:rFonts w:ascii="Times New Roman" w:eastAsia="Times New Roman" w:hAnsi="Times New Roman" w:cs="Times New Roman"/>
                <w:sz w:val="20"/>
                <w:szCs w:val="20"/>
                <w:vertAlign w:val="superscript"/>
                <w:lang w:eastAsia="ru-RU"/>
              </w:rPr>
              <w:t>&lt;6&gt;</w:t>
            </w:r>
            <w:r w:rsidRPr="004B641C">
              <w:rPr>
                <w:rFonts w:ascii="Times New Roman" w:eastAsia="Times New Roman" w:hAnsi="Times New Roman" w:cs="Times New Roman"/>
                <w:sz w:val="20"/>
                <w:szCs w:val="20"/>
                <w:lang w:eastAsia="ru-RU"/>
              </w:rPr>
              <w:t xml:space="preserve">  </w:t>
            </w:r>
          </w:p>
        </w:tc>
        <w:tc>
          <w:tcPr>
            <w:tcW w:w="474"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 соответствии с социальными сертификатами</w:t>
            </w:r>
            <w:r w:rsidRPr="004B641C">
              <w:rPr>
                <w:rFonts w:ascii="Times New Roman" w:eastAsia="Times New Roman" w:hAnsi="Times New Roman" w:cs="Times New Roman"/>
                <w:sz w:val="20"/>
                <w:szCs w:val="20"/>
                <w:vertAlign w:val="superscript"/>
                <w:lang w:eastAsia="ru-RU"/>
              </w:rPr>
              <w:t>&lt;6&gt;</w:t>
            </w:r>
            <w:r w:rsidRPr="004B641C">
              <w:rPr>
                <w:rFonts w:ascii="Times New Roman" w:eastAsia="Times New Roman" w:hAnsi="Times New Roman" w:cs="Times New Roman"/>
                <w:sz w:val="20"/>
                <w:szCs w:val="20"/>
                <w:lang w:eastAsia="ru-RU"/>
              </w:rPr>
              <w:t xml:space="preserve"> </w:t>
            </w:r>
          </w:p>
        </w:tc>
      </w:tr>
      <w:tr w:rsidR="004B641C" w:rsidRPr="004B641C" w:rsidTr="00A36767">
        <w:tc>
          <w:tcPr>
            <w:tcW w:w="44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w:t>
            </w:r>
          </w:p>
        </w:tc>
        <w:tc>
          <w:tcPr>
            <w:tcW w:w="523"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2</w:t>
            </w:r>
          </w:p>
        </w:tc>
        <w:tc>
          <w:tcPr>
            <w:tcW w:w="42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3</w:t>
            </w:r>
          </w:p>
        </w:tc>
        <w:tc>
          <w:tcPr>
            <w:tcW w:w="42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4</w:t>
            </w:r>
          </w:p>
        </w:tc>
        <w:tc>
          <w:tcPr>
            <w:tcW w:w="42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5</w:t>
            </w:r>
          </w:p>
        </w:tc>
        <w:tc>
          <w:tcPr>
            <w:tcW w:w="331"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6</w:t>
            </w:r>
          </w:p>
        </w:tc>
        <w:tc>
          <w:tcPr>
            <w:tcW w:w="238"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7</w:t>
            </w:r>
          </w:p>
        </w:tc>
        <w:tc>
          <w:tcPr>
            <w:tcW w:w="568"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8</w:t>
            </w:r>
          </w:p>
        </w:tc>
        <w:tc>
          <w:tcPr>
            <w:tcW w:w="616"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9</w:t>
            </w:r>
          </w:p>
        </w:tc>
        <w:tc>
          <w:tcPr>
            <w:tcW w:w="522"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10</w:t>
            </w:r>
          </w:p>
        </w:tc>
        <w:tc>
          <w:tcPr>
            <w:tcW w:w="474"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11</w:t>
            </w:r>
          </w:p>
        </w:tc>
      </w:tr>
      <w:tr w:rsidR="004B641C" w:rsidRPr="004B641C" w:rsidTr="00A36767">
        <w:tc>
          <w:tcPr>
            <w:tcW w:w="447"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3"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7"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447"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3"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7"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bl>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8"/>
          <w:szCs w:val="28"/>
          <w:lang w:eastAsia="ru-RU"/>
        </w:rPr>
      </w:pPr>
    </w:p>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sz w:val="28"/>
          <w:szCs w:val="28"/>
          <w:lang w:eastAsia="ru-RU"/>
        </w:rPr>
      </w:pPr>
      <w:r w:rsidRPr="004B641C">
        <w:rPr>
          <w:rFonts w:ascii="Times New Roman" w:eastAsia="Calibri" w:hAnsi="Times New Roman" w:cs="Courier New"/>
          <w:b/>
          <w:sz w:val="28"/>
          <w:szCs w:val="28"/>
          <w:lang w:eastAsia="ru-RU"/>
        </w:rPr>
        <w:lastRenderedPageBreak/>
        <w:t>2. Общие сведения о муниципальном социальном заказе на 20__ год (на первый год планового периода)</w:t>
      </w:r>
    </w:p>
    <w:p w:rsidR="004B641C" w:rsidRPr="004B641C" w:rsidRDefault="004B641C" w:rsidP="004B641C">
      <w:pPr>
        <w:widowControl w:val="0"/>
        <w:autoSpaceDE w:val="0"/>
        <w:autoSpaceDN w:val="0"/>
        <w:adjustRightInd w:val="0"/>
        <w:spacing w:after="0" w:line="240" w:lineRule="auto"/>
        <w:jc w:val="both"/>
        <w:rPr>
          <w:rFonts w:ascii="Times New Roman" w:eastAsia="Times New Roman" w:hAnsi="Times New Roman" w:cs="Times New Roman"/>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1411"/>
        <w:gridCol w:w="1410"/>
        <w:gridCol w:w="1410"/>
        <w:gridCol w:w="1274"/>
        <w:gridCol w:w="1474"/>
        <w:gridCol w:w="842"/>
        <w:gridCol w:w="556"/>
        <w:gridCol w:w="1563"/>
        <w:gridCol w:w="1563"/>
        <w:gridCol w:w="1198"/>
        <w:gridCol w:w="1562"/>
      </w:tblGrid>
      <w:tr w:rsidR="004B641C" w:rsidRPr="004B641C" w:rsidTr="00A36767">
        <w:trPr>
          <w:trHeight w:val="1651"/>
        </w:trPr>
        <w:tc>
          <w:tcPr>
            <w:tcW w:w="447"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Наименование муниципальной услуги (укрупненной муниципальной услуги)</w:t>
            </w:r>
            <w:r w:rsidRPr="004B641C">
              <w:rPr>
                <w:rFonts w:ascii="Times New Roman" w:eastAsia="Times New Roman" w:hAnsi="Times New Roman" w:cs="Times New Roman"/>
                <w:sz w:val="20"/>
                <w:szCs w:val="20"/>
                <w:vertAlign w:val="superscript"/>
              </w:rPr>
              <w:t xml:space="preserve"> &lt;7&gt;</w:t>
            </w:r>
          </w:p>
        </w:tc>
        <w:tc>
          <w:tcPr>
            <w:tcW w:w="520"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Год определения исполнителей муниципальной услуги (укрупненной муниципальной услуги)</w:t>
            </w:r>
            <w:r w:rsidRPr="004B641C">
              <w:rPr>
                <w:rFonts w:ascii="Times New Roman" w:eastAsia="Times New Roman" w:hAnsi="Times New Roman" w:cs="Times New Roman"/>
                <w:sz w:val="20"/>
                <w:szCs w:val="20"/>
                <w:vertAlign w:val="superscript"/>
              </w:rPr>
              <w:t xml:space="preserve"> &lt;7&gt;</w:t>
            </w:r>
          </w:p>
        </w:tc>
        <w:tc>
          <w:tcPr>
            <w:tcW w:w="426"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Место оказания муниципальной услуги (укрупненной муниципальной услуги)</w:t>
            </w:r>
            <w:r w:rsidRPr="004B641C">
              <w:rPr>
                <w:rFonts w:ascii="Times New Roman" w:eastAsia="Times New Roman" w:hAnsi="Times New Roman" w:cs="Times New Roman"/>
                <w:sz w:val="20"/>
                <w:szCs w:val="20"/>
                <w:vertAlign w:val="superscript"/>
              </w:rPr>
              <w:t xml:space="preserve"> &lt;7&gt;</w:t>
            </w:r>
          </w:p>
        </w:tc>
        <w:tc>
          <w:tcPr>
            <w:tcW w:w="1183" w:type="pct"/>
            <w:gridSpan w:val="3"/>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Показатель, характеризующий объем оказания муниципальной услуги (укрупненной муниципальной услуги)</w:t>
            </w:r>
          </w:p>
        </w:tc>
        <w:tc>
          <w:tcPr>
            <w:tcW w:w="2424" w:type="pct"/>
            <w:gridSpan w:val="5"/>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Значение показателя, характеризующего объем оказания муниципальной услуги (укрупненной муниципальной услуги) по способам определения исполнителей муниципальной услуги (укрупненной муниципальной услуги) </w:t>
            </w: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6"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наименование показателя</w:t>
            </w:r>
            <w:r w:rsidRPr="004B641C">
              <w:rPr>
                <w:rFonts w:ascii="Times New Roman" w:eastAsia="Times New Roman" w:hAnsi="Times New Roman" w:cs="Times New Roman"/>
                <w:sz w:val="20"/>
                <w:szCs w:val="20"/>
                <w:vertAlign w:val="superscript"/>
              </w:rPr>
              <w:t>&lt;7&gt;</w:t>
            </w:r>
          </w:p>
        </w:tc>
        <w:tc>
          <w:tcPr>
            <w:tcW w:w="757" w:type="pct"/>
            <w:gridSpan w:val="2"/>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единица измерения </w:t>
            </w:r>
          </w:p>
        </w:tc>
        <w:tc>
          <w:tcPr>
            <w:tcW w:w="237"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всего </w:t>
            </w:r>
            <w:hyperlink r:id="rId11" w:anchor="P1065" w:tooltip="&lt;7&gt; Рассчитывается как сумма граф 8, 9, 10, 11 подраздела 1 и подраздела 2 раздела I настоящей примерной формы." w:history="1">
              <w:r w:rsidRPr="004B641C">
                <w:rPr>
                  <w:rFonts w:ascii="Calibri" w:eastAsia="Times New Roman" w:hAnsi="Calibri" w:cs="Times New Roman"/>
                  <w:color w:val="0000FF"/>
                  <w:sz w:val="20"/>
                  <w:szCs w:val="20"/>
                  <w:u w:val="single"/>
                  <w:vertAlign w:val="superscript"/>
                  <w:lang w:eastAsia="ru-RU"/>
                </w:rPr>
                <w:t>&lt;5&gt;</w:t>
              </w:r>
            </w:hyperlink>
          </w:p>
        </w:tc>
        <w:tc>
          <w:tcPr>
            <w:tcW w:w="2187" w:type="pct"/>
            <w:gridSpan w:val="4"/>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из них </w:t>
            </w: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наименование</w:t>
            </w:r>
            <w:r w:rsidRPr="004B641C">
              <w:rPr>
                <w:rFonts w:ascii="Times New Roman" w:eastAsia="Times New Roman" w:hAnsi="Times New Roman" w:cs="Times New Roman"/>
                <w:sz w:val="20"/>
                <w:szCs w:val="20"/>
                <w:vertAlign w:val="superscript"/>
              </w:rPr>
              <w:t>&lt;7&gt;</w:t>
            </w:r>
          </w:p>
        </w:tc>
        <w:tc>
          <w:tcPr>
            <w:tcW w:w="331"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код по ОКЕИ</w:t>
            </w:r>
            <w:r w:rsidRPr="004B641C">
              <w:rPr>
                <w:rFonts w:ascii="Times New Roman" w:eastAsia="Times New Roman" w:hAnsi="Times New Roman" w:cs="Times New Roman"/>
                <w:sz w:val="20"/>
                <w:szCs w:val="20"/>
                <w:vertAlign w:val="superscript"/>
              </w:rPr>
              <w:t>&lt;7&gt;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56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4B641C">
              <w:rPr>
                <w:rFonts w:ascii="Times New Roman" w:eastAsia="Times New Roman" w:hAnsi="Times New Roman" w:cs="Times New Roman"/>
                <w:sz w:val="20"/>
                <w:szCs w:val="20"/>
              </w:rPr>
              <w:t>оказываемой</w:t>
            </w:r>
            <w:proofErr w:type="gramEnd"/>
            <w:r w:rsidRPr="004B641C">
              <w:rPr>
                <w:rFonts w:ascii="Times New Roman" w:eastAsia="Times New Roman" w:hAnsi="Times New Roman" w:cs="Times New Roman"/>
                <w:sz w:val="20"/>
                <w:szCs w:val="20"/>
              </w:rPr>
              <w:t xml:space="preserve"> муниципальными казенными учреждениями на основании муниципального задания </w:t>
            </w:r>
            <w:r w:rsidRPr="004B641C">
              <w:rPr>
                <w:rFonts w:ascii="Times New Roman" w:eastAsia="Times New Roman" w:hAnsi="Times New Roman" w:cs="Times New Roman"/>
                <w:sz w:val="20"/>
                <w:szCs w:val="20"/>
                <w:vertAlign w:val="superscript"/>
              </w:rPr>
              <w:t>&lt;8&gt;</w:t>
            </w:r>
          </w:p>
        </w:tc>
        <w:tc>
          <w:tcPr>
            <w:tcW w:w="615"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4B641C">
              <w:rPr>
                <w:rFonts w:ascii="Times New Roman" w:eastAsia="Times New Roman" w:hAnsi="Times New Roman" w:cs="Times New Roman"/>
                <w:sz w:val="20"/>
                <w:szCs w:val="20"/>
              </w:rPr>
              <w:t>оказываемой</w:t>
            </w:r>
            <w:proofErr w:type="gramEnd"/>
            <w:r w:rsidRPr="004B641C">
              <w:rPr>
                <w:rFonts w:ascii="Times New Roman" w:eastAsia="Times New Roman" w:hAnsi="Times New Roman" w:cs="Times New Roman"/>
                <w:sz w:val="20"/>
                <w:szCs w:val="20"/>
              </w:rPr>
              <w:t xml:space="preserve"> муниципальными бюджетными и автономными учреждениями на основании муниципального задания </w:t>
            </w:r>
            <w:r w:rsidRPr="004B641C">
              <w:rPr>
                <w:rFonts w:ascii="Times New Roman" w:eastAsia="Times New Roman" w:hAnsi="Times New Roman" w:cs="Times New Roman"/>
                <w:sz w:val="20"/>
                <w:szCs w:val="20"/>
                <w:vertAlign w:val="superscript"/>
              </w:rPr>
              <w:t>&lt;8&gt;</w:t>
            </w:r>
          </w:p>
        </w:tc>
        <w:tc>
          <w:tcPr>
            <w:tcW w:w="521"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в соответствии с конкурсом</w:t>
            </w:r>
            <w:r w:rsidRPr="004B641C">
              <w:rPr>
                <w:rFonts w:ascii="Times New Roman" w:eastAsia="Times New Roman" w:hAnsi="Times New Roman" w:cs="Times New Roman"/>
                <w:sz w:val="20"/>
                <w:szCs w:val="20"/>
                <w:vertAlign w:val="superscript"/>
              </w:rPr>
              <w:t>&lt;8&gt;</w:t>
            </w:r>
          </w:p>
        </w:tc>
        <w:tc>
          <w:tcPr>
            <w:tcW w:w="484"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в соответствии с социальными сертификатами</w:t>
            </w:r>
            <w:r w:rsidRPr="004B641C">
              <w:rPr>
                <w:rFonts w:ascii="Times New Roman" w:eastAsia="Times New Roman" w:hAnsi="Times New Roman" w:cs="Times New Roman"/>
                <w:sz w:val="20"/>
                <w:szCs w:val="20"/>
                <w:vertAlign w:val="superscript"/>
              </w:rPr>
              <w:t>&lt;8&gt;</w:t>
            </w:r>
          </w:p>
        </w:tc>
      </w:tr>
      <w:tr w:rsidR="004B641C" w:rsidRPr="004B641C" w:rsidTr="00A36767">
        <w:tc>
          <w:tcPr>
            <w:tcW w:w="44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w:t>
            </w:r>
          </w:p>
        </w:tc>
        <w:tc>
          <w:tcPr>
            <w:tcW w:w="520"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2</w:t>
            </w:r>
          </w:p>
        </w:tc>
        <w:tc>
          <w:tcPr>
            <w:tcW w:w="426"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3</w:t>
            </w:r>
          </w:p>
        </w:tc>
        <w:tc>
          <w:tcPr>
            <w:tcW w:w="426"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4</w:t>
            </w:r>
          </w:p>
        </w:tc>
        <w:tc>
          <w:tcPr>
            <w:tcW w:w="426"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5</w:t>
            </w:r>
          </w:p>
        </w:tc>
        <w:tc>
          <w:tcPr>
            <w:tcW w:w="331"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6</w:t>
            </w:r>
          </w:p>
        </w:tc>
        <w:tc>
          <w:tcPr>
            <w:tcW w:w="23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7</w:t>
            </w:r>
          </w:p>
        </w:tc>
        <w:tc>
          <w:tcPr>
            <w:tcW w:w="56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8</w:t>
            </w:r>
          </w:p>
        </w:tc>
        <w:tc>
          <w:tcPr>
            <w:tcW w:w="615"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9</w:t>
            </w:r>
          </w:p>
        </w:tc>
        <w:tc>
          <w:tcPr>
            <w:tcW w:w="521"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10</w:t>
            </w:r>
          </w:p>
        </w:tc>
        <w:tc>
          <w:tcPr>
            <w:tcW w:w="484"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11</w:t>
            </w:r>
          </w:p>
        </w:tc>
      </w:tr>
      <w:tr w:rsidR="004B641C" w:rsidRPr="004B641C" w:rsidTr="00A36767">
        <w:tc>
          <w:tcPr>
            <w:tcW w:w="447"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20"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1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2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1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2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6"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1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2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1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2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447"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20"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1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2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1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2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6"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1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2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1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2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bl>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b/>
          <w:sz w:val="28"/>
          <w:szCs w:val="28"/>
          <w:lang w:eastAsia="ru-RU"/>
        </w:rPr>
      </w:pPr>
    </w:p>
    <w:p w:rsidR="000F0CBF" w:rsidRDefault="000F0CBF" w:rsidP="004B641C">
      <w:pPr>
        <w:autoSpaceDE w:val="0"/>
        <w:autoSpaceDN w:val="0"/>
        <w:adjustRightInd w:val="0"/>
        <w:spacing w:after="0" w:line="20" w:lineRule="atLeast"/>
        <w:jc w:val="center"/>
        <w:rPr>
          <w:rFonts w:ascii="Times New Roman" w:eastAsia="Calibri" w:hAnsi="Times New Roman" w:cs="Times New Roman"/>
          <w:b/>
          <w:sz w:val="28"/>
          <w:szCs w:val="28"/>
          <w:lang w:eastAsia="ru-RU"/>
        </w:rPr>
      </w:pPr>
    </w:p>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sz w:val="28"/>
          <w:szCs w:val="28"/>
          <w:lang w:eastAsia="ru-RU"/>
        </w:rPr>
      </w:pPr>
      <w:r w:rsidRPr="004B641C">
        <w:rPr>
          <w:rFonts w:ascii="Times New Roman" w:eastAsia="Calibri" w:hAnsi="Times New Roman" w:cs="Times New Roman"/>
          <w:b/>
          <w:sz w:val="28"/>
          <w:szCs w:val="28"/>
          <w:lang w:eastAsia="ru-RU"/>
        </w:rPr>
        <w:lastRenderedPageBreak/>
        <w:t>3. Общие сведения о муниципальном социальном заказе на 20__ год (на второй год планового периода)</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8"/>
          <w:szCs w:val="28"/>
          <w:lang w:eastAsia="ru-RU"/>
        </w:rPr>
      </w:pPr>
    </w:p>
    <w:tbl>
      <w:tblPr>
        <w:tblW w:w="5000" w:type="pct"/>
        <w:tblCellMar>
          <w:top w:w="102" w:type="dxa"/>
          <w:left w:w="62" w:type="dxa"/>
          <w:bottom w:w="102" w:type="dxa"/>
          <w:right w:w="62" w:type="dxa"/>
        </w:tblCellMar>
        <w:tblLook w:val="04A0" w:firstRow="1" w:lastRow="0" w:firstColumn="1" w:lastColumn="0" w:noHBand="0" w:noVBand="1"/>
      </w:tblPr>
      <w:tblGrid>
        <w:gridCol w:w="1399"/>
        <w:gridCol w:w="1400"/>
        <w:gridCol w:w="1400"/>
        <w:gridCol w:w="1054"/>
        <w:gridCol w:w="1463"/>
        <w:gridCol w:w="836"/>
        <w:gridCol w:w="751"/>
        <w:gridCol w:w="1551"/>
        <w:gridCol w:w="1551"/>
        <w:gridCol w:w="1247"/>
        <w:gridCol w:w="1611"/>
      </w:tblGrid>
      <w:tr w:rsidR="004B641C" w:rsidRPr="004B641C" w:rsidTr="00A36767">
        <w:tc>
          <w:tcPr>
            <w:tcW w:w="488"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4B641C">
              <w:rPr>
                <w:rFonts w:ascii="Times New Roman" w:eastAsia="Times New Roman" w:hAnsi="Times New Roman" w:cs="Times New Roman"/>
                <w:bCs/>
                <w:sz w:val="20"/>
                <w:szCs w:val="20"/>
              </w:rPr>
              <w:t>Наименование муниципальной услуги (укрупненной муниципальной услуги)</w:t>
            </w:r>
            <w:hyperlink r:id="rId12" w:history="1">
              <w:r w:rsidRPr="004B641C">
                <w:rPr>
                  <w:rFonts w:ascii="Times New Roman" w:eastAsia="Times New Roman" w:hAnsi="Times New Roman" w:cs="Times New Roman"/>
                  <w:color w:val="0000FF"/>
                  <w:sz w:val="20"/>
                  <w:szCs w:val="20"/>
                  <w:u w:val="single"/>
                  <w:vertAlign w:val="superscript"/>
                </w:rPr>
                <w:t>&lt;9&gt;</w:t>
              </w:r>
            </w:hyperlink>
          </w:p>
        </w:tc>
        <w:tc>
          <w:tcPr>
            <w:tcW w:w="488"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4B641C">
              <w:rPr>
                <w:rFonts w:ascii="Times New Roman" w:eastAsia="Times New Roman" w:hAnsi="Times New Roman" w:cs="Times New Roman"/>
                <w:bCs/>
                <w:sz w:val="20"/>
                <w:szCs w:val="20"/>
              </w:rPr>
              <w:t>Год определения исполнителей муниципальной услуги (укрупненной муниципальной услуги)</w:t>
            </w:r>
            <w:r w:rsidRPr="004B641C">
              <w:rPr>
                <w:rFonts w:ascii="Times New Roman" w:eastAsia="Times New Roman" w:hAnsi="Times New Roman" w:cs="Times New Roman"/>
                <w:bCs/>
                <w:sz w:val="20"/>
                <w:szCs w:val="20"/>
                <w:vertAlign w:val="superscript"/>
              </w:rPr>
              <w:t>&lt;9&gt;</w:t>
            </w:r>
          </w:p>
        </w:tc>
        <w:tc>
          <w:tcPr>
            <w:tcW w:w="416"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4B641C">
              <w:rPr>
                <w:rFonts w:ascii="Times New Roman" w:eastAsia="Times New Roman" w:hAnsi="Times New Roman" w:cs="Times New Roman"/>
                <w:bCs/>
                <w:sz w:val="20"/>
                <w:szCs w:val="20"/>
              </w:rPr>
              <w:t>Место оказания муниципальной услуги (укрупненной муниципальной услуги)</w:t>
            </w:r>
            <w:r w:rsidRPr="004B641C">
              <w:rPr>
                <w:rFonts w:ascii="Times New Roman" w:eastAsia="Times New Roman" w:hAnsi="Times New Roman" w:cs="Times New Roman"/>
                <w:bCs/>
                <w:sz w:val="20"/>
                <w:szCs w:val="20"/>
                <w:vertAlign w:val="superscript"/>
              </w:rPr>
              <w:t>&lt;9&gt;</w:t>
            </w:r>
          </w:p>
        </w:tc>
        <w:tc>
          <w:tcPr>
            <w:tcW w:w="1183" w:type="pct"/>
            <w:gridSpan w:val="3"/>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4B641C">
              <w:rPr>
                <w:rFonts w:ascii="Times New Roman" w:eastAsia="Times New Roman" w:hAnsi="Times New Roman" w:cs="Times New Roman"/>
                <w:bCs/>
                <w:sz w:val="20"/>
                <w:szCs w:val="20"/>
              </w:rPr>
              <w:t xml:space="preserve">Показатель, характеризующий объем оказания муниципальной услуги (укрупненной муниципальной услуги) </w:t>
            </w:r>
          </w:p>
        </w:tc>
        <w:tc>
          <w:tcPr>
            <w:tcW w:w="2424" w:type="pct"/>
            <w:gridSpan w:val="5"/>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4B641C">
              <w:rPr>
                <w:rFonts w:ascii="Times New Roman" w:eastAsia="Times New Roman" w:hAnsi="Times New Roman" w:cs="Times New Roman"/>
                <w:bCs/>
                <w:sz w:val="20"/>
                <w:szCs w:val="20"/>
              </w:rPr>
              <w:t xml:space="preserve">Значение показателя, характеризующего объем оказания муниципальной услуги (укрупненной муниципальной услуги) по способам определения исполнителей муниципальной услуги (укрупненной муниципальной услуги) </w:t>
            </w: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426"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ind w:left="-223" w:firstLine="223"/>
              <w:jc w:val="center"/>
              <w:rPr>
                <w:rFonts w:ascii="Times New Roman" w:eastAsia="Times New Roman" w:hAnsi="Times New Roman" w:cs="Times New Roman"/>
                <w:bCs/>
                <w:sz w:val="20"/>
                <w:szCs w:val="20"/>
              </w:rPr>
            </w:pPr>
            <w:r w:rsidRPr="004B641C">
              <w:rPr>
                <w:rFonts w:ascii="Times New Roman" w:eastAsia="Times New Roman" w:hAnsi="Times New Roman" w:cs="Times New Roman"/>
                <w:bCs/>
                <w:sz w:val="20"/>
                <w:szCs w:val="20"/>
              </w:rPr>
              <w:t>наименование показателя</w:t>
            </w:r>
            <w:r w:rsidRPr="004B641C">
              <w:rPr>
                <w:rFonts w:ascii="Times New Roman" w:eastAsia="Times New Roman" w:hAnsi="Times New Roman" w:cs="Times New Roman"/>
                <w:bCs/>
                <w:sz w:val="20"/>
                <w:szCs w:val="20"/>
                <w:vertAlign w:val="superscript"/>
              </w:rPr>
              <w:t>&lt;9&gt;</w:t>
            </w:r>
          </w:p>
        </w:tc>
        <w:tc>
          <w:tcPr>
            <w:tcW w:w="757" w:type="pct"/>
            <w:gridSpan w:val="2"/>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4B641C">
              <w:rPr>
                <w:rFonts w:ascii="Times New Roman" w:eastAsia="Times New Roman" w:hAnsi="Times New Roman" w:cs="Times New Roman"/>
                <w:bCs/>
                <w:sz w:val="20"/>
                <w:szCs w:val="20"/>
              </w:rPr>
              <w:t xml:space="preserve">единица измерения </w:t>
            </w:r>
          </w:p>
        </w:tc>
        <w:tc>
          <w:tcPr>
            <w:tcW w:w="237"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4B641C">
              <w:rPr>
                <w:rFonts w:ascii="Times New Roman" w:eastAsia="Times New Roman" w:hAnsi="Times New Roman" w:cs="Times New Roman"/>
                <w:bCs/>
                <w:sz w:val="20"/>
                <w:szCs w:val="20"/>
              </w:rPr>
              <w:t>всего</w:t>
            </w:r>
            <w:r w:rsidRPr="004B641C">
              <w:rPr>
                <w:rFonts w:ascii="Times New Roman" w:eastAsia="Times New Roman" w:hAnsi="Times New Roman" w:cs="Times New Roman"/>
                <w:bCs/>
                <w:sz w:val="20"/>
                <w:szCs w:val="20"/>
                <w:vertAlign w:val="superscript"/>
              </w:rPr>
              <w:t>&lt;5&gt;</w:t>
            </w:r>
          </w:p>
        </w:tc>
        <w:tc>
          <w:tcPr>
            <w:tcW w:w="2187" w:type="pct"/>
            <w:gridSpan w:val="4"/>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4B641C">
              <w:rPr>
                <w:rFonts w:ascii="Times New Roman" w:eastAsia="Times New Roman" w:hAnsi="Times New Roman" w:cs="Times New Roman"/>
                <w:bCs/>
                <w:sz w:val="20"/>
                <w:szCs w:val="20"/>
              </w:rPr>
              <w:t xml:space="preserve">из них </w:t>
            </w:r>
          </w:p>
        </w:tc>
      </w:tr>
      <w:tr w:rsidR="004B641C" w:rsidRPr="004B641C" w:rsidTr="00A36767">
        <w:trPr>
          <w:trHeight w:val="2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4B641C">
              <w:rPr>
                <w:rFonts w:ascii="Times New Roman" w:eastAsia="Times New Roman" w:hAnsi="Times New Roman" w:cs="Times New Roman"/>
                <w:bCs/>
                <w:sz w:val="20"/>
                <w:szCs w:val="20"/>
              </w:rPr>
              <w:t>наименование</w:t>
            </w:r>
            <w:r w:rsidRPr="004B641C">
              <w:rPr>
                <w:rFonts w:ascii="Times New Roman" w:eastAsia="Times New Roman" w:hAnsi="Times New Roman" w:cs="Times New Roman"/>
                <w:bCs/>
                <w:sz w:val="20"/>
                <w:szCs w:val="20"/>
                <w:vertAlign w:val="superscript"/>
              </w:rPr>
              <w:t>&lt;9&gt;</w:t>
            </w:r>
          </w:p>
        </w:tc>
        <w:tc>
          <w:tcPr>
            <w:tcW w:w="331"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4B641C">
              <w:rPr>
                <w:rFonts w:ascii="Times New Roman" w:eastAsia="Times New Roman" w:hAnsi="Times New Roman" w:cs="Times New Roman"/>
                <w:bCs/>
                <w:sz w:val="20"/>
                <w:szCs w:val="20"/>
              </w:rPr>
              <w:t>код по ОКЕИ</w:t>
            </w:r>
            <w:r w:rsidRPr="004B641C">
              <w:rPr>
                <w:rFonts w:ascii="Times New Roman" w:eastAsia="Times New Roman" w:hAnsi="Times New Roman" w:cs="Times New Roman"/>
                <w:bCs/>
                <w:sz w:val="20"/>
                <w:szCs w:val="20"/>
                <w:vertAlign w:val="superscript"/>
              </w:rPr>
              <w:t>&lt;9&gt;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56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proofErr w:type="gramStart"/>
            <w:r w:rsidRPr="004B641C">
              <w:rPr>
                <w:rFonts w:ascii="Times New Roman" w:eastAsia="Times New Roman" w:hAnsi="Times New Roman" w:cs="Times New Roman"/>
                <w:bCs/>
                <w:sz w:val="20"/>
                <w:szCs w:val="20"/>
              </w:rPr>
              <w:t>оказываемой</w:t>
            </w:r>
            <w:proofErr w:type="gramEnd"/>
            <w:r w:rsidRPr="004B641C">
              <w:rPr>
                <w:rFonts w:ascii="Times New Roman" w:eastAsia="Times New Roman" w:hAnsi="Times New Roman" w:cs="Times New Roman"/>
                <w:bCs/>
                <w:sz w:val="20"/>
                <w:szCs w:val="20"/>
              </w:rPr>
              <w:t xml:space="preserve"> муниципальными казенными учреждениями на основании муниципального задания</w:t>
            </w:r>
            <w:r w:rsidRPr="004B641C">
              <w:rPr>
                <w:rFonts w:ascii="Times New Roman" w:eastAsia="Times New Roman" w:hAnsi="Times New Roman" w:cs="Times New Roman"/>
                <w:bCs/>
                <w:sz w:val="20"/>
                <w:szCs w:val="20"/>
                <w:vertAlign w:val="superscript"/>
              </w:rPr>
              <w:t>&lt;10&gt;</w:t>
            </w:r>
          </w:p>
        </w:tc>
        <w:tc>
          <w:tcPr>
            <w:tcW w:w="61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proofErr w:type="gramStart"/>
            <w:r w:rsidRPr="004B641C">
              <w:rPr>
                <w:rFonts w:ascii="Times New Roman" w:eastAsia="Times New Roman" w:hAnsi="Times New Roman" w:cs="Times New Roman"/>
                <w:bCs/>
                <w:sz w:val="20"/>
                <w:szCs w:val="20"/>
              </w:rPr>
              <w:t>оказываемой</w:t>
            </w:r>
            <w:proofErr w:type="gramEnd"/>
            <w:r w:rsidRPr="004B641C">
              <w:rPr>
                <w:rFonts w:ascii="Times New Roman" w:eastAsia="Times New Roman" w:hAnsi="Times New Roman" w:cs="Times New Roman"/>
                <w:bCs/>
                <w:sz w:val="20"/>
                <w:szCs w:val="20"/>
              </w:rPr>
              <w:t xml:space="preserve"> муниципальными бюджетными и автономными учреждениями на основании муниципального задания</w:t>
            </w:r>
            <w:r w:rsidRPr="004B641C">
              <w:rPr>
                <w:rFonts w:ascii="Times New Roman" w:eastAsia="Times New Roman" w:hAnsi="Times New Roman" w:cs="Times New Roman"/>
                <w:bCs/>
                <w:sz w:val="20"/>
                <w:szCs w:val="20"/>
                <w:vertAlign w:val="superscript"/>
              </w:rPr>
              <w:t>&lt;10&gt;</w:t>
            </w:r>
          </w:p>
        </w:tc>
        <w:tc>
          <w:tcPr>
            <w:tcW w:w="519"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4B641C">
              <w:rPr>
                <w:rFonts w:ascii="Times New Roman" w:eastAsia="Times New Roman" w:hAnsi="Times New Roman" w:cs="Times New Roman"/>
                <w:bCs/>
                <w:sz w:val="20"/>
                <w:szCs w:val="20"/>
              </w:rPr>
              <w:t>в соответствии с конкурсом</w:t>
            </w:r>
            <w:r w:rsidRPr="004B641C">
              <w:rPr>
                <w:rFonts w:ascii="Times New Roman" w:eastAsia="Times New Roman" w:hAnsi="Times New Roman" w:cs="Times New Roman"/>
                <w:bCs/>
                <w:sz w:val="20"/>
                <w:szCs w:val="20"/>
                <w:vertAlign w:val="superscript"/>
              </w:rPr>
              <w:t>&lt;10&gt;</w:t>
            </w:r>
          </w:p>
        </w:tc>
        <w:tc>
          <w:tcPr>
            <w:tcW w:w="484"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4B641C">
              <w:rPr>
                <w:rFonts w:ascii="Times New Roman" w:eastAsia="Times New Roman" w:hAnsi="Times New Roman" w:cs="Times New Roman"/>
                <w:bCs/>
                <w:sz w:val="20"/>
                <w:szCs w:val="20"/>
              </w:rPr>
              <w:t>в соответствии с социальными сертификатами</w:t>
            </w:r>
            <w:r w:rsidRPr="004B641C">
              <w:rPr>
                <w:rFonts w:ascii="Times New Roman" w:eastAsia="Times New Roman" w:hAnsi="Times New Roman" w:cs="Times New Roman"/>
                <w:bCs/>
                <w:sz w:val="20"/>
                <w:szCs w:val="20"/>
                <w:vertAlign w:val="superscript"/>
              </w:rPr>
              <w:t>&lt;10&gt;</w:t>
            </w:r>
          </w:p>
        </w:tc>
      </w:tr>
      <w:tr w:rsidR="004B641C" w:rsidRPr="004B641C" w:rsidTr="00A36767">
        <w:tc>
          <w:tcPr>
            <w:tcW w:w="488"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i/>
                <w:sz w:val="20"/>
                <w:szCs w:val="20"/>
              </w:rPr>
            </w:pPr>
            <w:r w:rsidRPr="004B641C">
              <w:rPr>
                <w:rFonts w:ascii="Times New Roman" w:eastAsia="Times New Roman" w:hAnsi="Times New Roman" w:cs="Times New Roman"/>
                <w:bCs/>
                <w:i/>
                <w:sz w:val="20"/>
                <w:szCs w:val="20"/>
              </w:rPr>
              <w:t>1</w:t>
            </w:r>
          </w:p>
        </w:tc>
        <w:tc>
          <w:tcPr>
            <w:tcW w:w="488"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i/>
                <w:sz w:val="20"/>
                <w:szCs w:val="20"/>
              </w:rPr>
            </w:pPr>
            <w:r w:rsidRPr="004B641C">
              <w:rPr>
                <w:rFonts w:ascii="Times New Roman" w:eastAsia="Times New Roman" w:hAnsi="Times New Roman" w:cs="Times New Roman"/>
                <w:bCs/>
                <w:i/>
                <w:sz w:val="20"/>
                <w:szCs w:val="20"/>
              </w:rPr>
              <w:t>2</w:t>
            </w:r>
          </w:p>
        </w:tc>
        <w:tc>
          <w:tcPr>
            <w:tcW w:w="416"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i/>
                <w:sz w:val="20"/>
                <w:szCs w:val="20"/>
              </w:rPr>
            </w:pPr>
            <w:r w:rsidRPr="004B641C">
              <w:rPr>
                <w:rFonts w:ascii="Times New Roman" w:eastAsia="Times New Roman" w:hAnsi="Times New Roman" w:cs="Times New Roman"/>
                <w:bCs/>
                <w:i/>
                <w:sz w:val="20"/>
                <w:szCs w:val="20"/>
              </w:rPr>
              <w:t>3</w:t>
            </w:r>
          </w:p>
        </w:tc>
        <w:tc>
          <w:tcPr>
            <w:tcW w:w="426"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i/>
                <w:sz w:val="20"/>
                <w:szCs w:val="20"/>
              </w:rPr>
            </w:pPr>
            <w:r w:rsidRPr="004B641C">
              <w:rPr>
                <w:rFonts w:ascii="Times New Roman" w:eastAsia="Times New Roman" w:hAnsi="Times New Roman" w:cs="Times New Roman"/>
                <w:bCs/>
                <w:i/>
                <w:sz w:val="20"/>
                <w:szCs w:val="20"/>
              </w:rPr>
              <w:t>4</w:t>
            </w:r>
          </w:p>
        </w:tc>
        <w:tc>
          <w:tcPr>
            <w:tcW w:w="426"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i/>
                <w:sz w:val="20"/>
                <w:szCs w:val="20"/>
              </w:rPr>
            </w:pPr>
            <w:r w:rsidRPr="004B641C">
              <w:rPr>
                <w:rFonts w:ascii="Times New Roman" w:eastAsia="Times New Roman" w:hAnsi="Times New Roman" w:cs="Times New Roman"/>
                <w:bCs/>
                <w:i/>
                <w:sz w:val="20"/>
                <w:szCs w:val="20"/>
              </w:rPr>
              <w:t>5</w:t>
            </w:r>
          </w:p>
        </w:tc>
        <w:tc>
          <w:tcPr>
            <w:tcW w:w="331"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i/>
                <w:sz w:val="20"/>
                <w:szCs w:val="20"/>
              </w:rPr>
            </w:pPr>
            <w:r w:rsidRPr="004B641C">
              <w:rPr>
                <w:rFonts w:ascii="Times New Roman" w:eastAsia="Times New Roman" w:hAnsi="Times New Roman" w:cs="Times New Roman"/>
                <w:bCs/>
                <w:i/>
                <w:sz w:val="20"/>
                <w:szCs w:val="20"/>
              </w:rPr>
              <w:t>6</w:t>
            </w:r>
          </w:p>
        </w:tc>
        <w:tc>
          <w:tcPr>
            <w:tcW w:w="23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i/>
                <w:sz w:val="20"/>
                <w:szCs w:val="20"/>
              </w:rPr>
            </w:pPr>
            <w:r w:rsidRPr="004B641C">
              <w:rPr>
                <w:rFonts w:ascii="Times New Roman" w:eastAsia="Times New Roman" w:hAnsi="Times New Roman" w:cs="Times New Roman"/>
                <w:bCs/>
                <w:i/>
                <w:sz w:val="20"/>
                <w:szCs w:val="20"/>
              </w:rPr>
              <w:t>7</w:t>
            </w:r>
          </w:p>
        </w:tc>
        <w:tc>
          <w:tcPr>
            <w:tcW w:w="56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i/>
                <w:sz w:val="20"/>
                <w:szCs w:val="20"/>
              </w:rPr>
            </w:pPr>
            <w:r w:rsidRPr="004B641C">
              <w:rPr>
                <w:rFonts w:ascii="Times New Roman" w:eastAsia="Times New Roman" w:hAnsi="Times New Roman" w:cs="Times New Roman"/>
                <w:bCs/>
                <w:i/>
                <w:sz w:val="20"/>
                <w:szCs w:val="20"/>
              </w:rPr>
              <w:t>8</w:t>
            </w:r>
          </w:p>
        </w:tc>
        <w:tc>
          <w:tcPr>
            <w:tcW w:w="61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i/>
                <w:sz w:val="20"/>
                <w:szCs w:val="20"/>
              </w:rPr>
            </w:pPr>
            <w:r w:rsidRPr="004B641C">
              <w:rPr>
                <w:rFonts w:ascii="Times New Roman" w:eastAsia="Times New Roman" w:hAnsi="Times New Roman" w:cs="Times New Roman"/>
                <w:bCs/>
                <w:i/>
                <w:sz w:val="20"/>
                <w:szCs w:val="20"/>
              </w:rPr>
              <w:t>9</w:t>
            </w:r>
          </w:p>
        </w:tc>
        <w:tc>
          <w:tcPr>
            <w:tcW w:w="519"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i/>
                <w:sz w:val="20"/>
                <w:szCs w:val="20"/>
              </w:rPr>
            </w:pPr>
            <w:r w:rsidRPr="004B641C">
              <w:rPr>
                <w:rFonts w:ascii="Times New Roman" w:eastAsia="Times New Roman" w:hAnsi="Times New Roman" w:cs="Times New Roman"/>
                <w:bCs/>
                <w:i/>
                <w:sz w:val="20"/>
                <w:szCs w:val="20"/>
              </w:rPr>
              <w:t>10</w:t>
            </w:r>
          </w:p>
        </w:tc>
        <w:tc>
          <w:tcPr>
            <w:tcW w:w="484"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i/>
                <w:sz w:val="20"/>
                <w:szCs w:val="20"/>
              </w:rPr>
            </w:pPr>
            <w:r w:rsidRPr="004B641C">
              <w:rPr>
                <w:rFonts w:ascii="Times New Roman" w:eastAsia="Times New Roman" w:hAnsi="Times New Roman" w:cs="Times New Roman"/>
                <w:bCs/>
                <w:i/>
                <w:sz w:val="20"/>
                <w:szCs w:val="20"/>
              </w:rPr>
              <w:t>11</w:t>
            </w:r>
          </w:p>
        </w:tc>
      </w:tr>
      <w:tr w:rsidR="004B641C" w:rsidRPr="004B641C" w:rsidTr="00A36767">
        <w:tc>
          <w:tcPr>
            <w:tcW w:w="488"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outlineLvl w:val="0"/>
              <w:rPr>
                <w:rFonts w:ascii="Times New Roman" w:eastAsia="Times New Roman" w:hAnsi="Times New Roman" w:cs="Times New Roman"/>
                <w:bCs/>
                <w:sz w:val="20"/>
                <w:szCs w:val="20"/>
              </w:rPr>
            </w:pPr>
          </w:p>
        </w:tc>
        <w:tc>
          <w:tcPr>
            <w:tcW w:w="488"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16"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61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61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416"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61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61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r>
      <w:tr w:rsidR="004B641C" w:rsidRPr="004B641C" w:rsidTr="00A36767">
        <w:tc>
          <w:tcPr>
            <w:tcW w:w="488"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88"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16"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61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61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416"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61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2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6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61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5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c>
          <w:tcPr>
            <w:tcW w:w="4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bCs/>
                <w:sz w:val="20"/>
                <w:szCs w:val="20"/>
              </w:rPr>
            </w:pPr>
          </w:p>
        </w:tc>
      </w:tr>
    </w:tbl>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8"/>
          <w:szCs w:val="28"/>
          <w:lang w:eastAsia="ru-RU"/>
        </w:rPr>
      </w:pPr>
    </w:p>
    <w:p w:rsidR="000F0CBF" w:rsidRDefault="000F0CBF" w:rsidP="004B641C">
      <w:pPr>
        <w:autoSpaceDE w:val="0"/>
        <w:autoSpaceDN w:val="0"/>
        <w:adjustRightInd w:val="0"/>
        <w:spacing w:after="0" w:line="20" w:lineRule="atLeast"/>
        <w:jc w:val="center"/>
        <w:rPr>
          <w:rFonts w:ascii="Times New Roman" w:eastAsia="Calibri" w:hAnsi="Times New Roman" w:cs="Courier New"/>
          <w:b/>
          <w:sz w:val="28"/>
          <w:szCs w:val="28"/>
          <w:lang w:eastAsia="ru-RU"/>
        </w:rPr>
      </w:pPr>
    </w:p>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sz w:val="28"/>
          <w:szCs w:val="28"/>
          <w:lang w:eastAsia="ru-RU"/>
        </w:rPr>
      </w:pPr>
      <w:r w:rsidRPr="004B641C">
        <w:rPr>
          <w:rFonts w:ascii="Times New Roman" w:eastAsia="Calibri" w:hAnsi="Times New Roman" w:cs="Courier New"/>
          <w:b/>
          <w:sz w:val="28"/>
          <w:szCs w:val="28"/>
          <w:lang w:eastAsia="ru-RU"/>
        </w:rPr>
        <w:lastRenderedPageBreak/>
        <w:t>4. Общие сведения о муниципальном социальном заказе на 20__ - 20__ годы (на срок оказания муниципальных услуг за пределами планового периода)</w:t>
      </w:r>
    </w:p>
    <w:p w:rsidR="004B641C" w:rsidRPr="004B641C" w:rsidRDefault="004B641C" w:rsidP="004B641C">
      <w:pPr>
        <w:widowControl w:val="0"/>
        <w:autoSpaceDE w:val="0"/>
        <w:autoSpaceDN w:val="0"/>
        <w:adjustRightInd w:val="0"/>
        <w:spacing w:after="0" w:line="240" w:lineRule="auto"/>
        <w:jc w:val="both"/>
        <w:rPr>
          <w:rFonts w:ascii="Times New Roman" w:eastAsia="Times New Roman" w:hAnsi="Times New Roman" w:cs="Times New Roman"/>
          <w:sz w:val="28"/>
          <w:szCs w:val="28"/>
        </w:rPr>
      </w:pPr>
    </w:p>
    <w:tbl>
      <w:tblPr>
        <w:tblW w:w="4950" w:type="pct"/>
        <w:tblCellMar>
          <w:top w:w="102" w:type="dxa"/>
          <w:left w:w="62" w:type="dxa"/>
          <w:bottom w:w="102" w:type="dxa"/>
          <w:right w:w="62" w:type="dxa"/>
        </w:tblCellMar>
        <w:tblLook w:val="04A0" w:firstRow="1" w:lastRow="0" w:firstColumn="1" w:lastColumn="0" w:noHBand="0" w:noVBand="1"/>
      </w:tblPr>
      <w:tblGrid>
        <w:gridCol w:w="1367"/>
        <w:gridCol w:w="1367"/>
        <w:gridCol w:w="1368"/>
        <w:gridCol w:w="1236"/>
        <w:gridCol w:w="1489"/>
        <w:gridCol w:w="878"/>
        <w:gridCol w:w="735"/>
        <w:gridCol w:w="1515"/>
        <w:gridCol w:w="1515"/>
        <w:gridCol w:w="1219"/>
        <w:gridCol w:w="1574"/>
      </w:tblGrid>
      <w:tr w:rsidR="004B641C" w:rsidRPr="004B641C" w:rsidTr="00A36767">
        <w:tc>
          <w:tcPr>
            <w:tcW w:w="496"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 муниципальной услуги (укрупненной муниципальной услуги)</w:t>
            </w:r>
            <w:r w:rsidRPr="004B641C">
              <w:rPr>
                <w:rFonts w:ascii="Times New Roman" w:eastAsia="Times New Roman" w:hAnsi="Times New Roman" w:cs="Times New Roman"/>
                <w:bCs/>
                <w:sz w:val="20"/>
                <w:szCs w:val="20"/>
                <w:vertAlign w:val="superscript"/>
                <w:lang w:eastAsia="ru-RU"/>
              </w:rPr>
              <w:t xml:space="preserve"> </w:t>
            </w:r>
            <w:hyperlink r:id="rId13" w:history="1">
              <w:r w:rsidRPr="004B641C">
                <w:rPr>
                  <w:rFonts w:ascii="Calibri" w:eastAsia="Times New Roman" w:hAnsi="Calibri" w:cs="Times New Roman"/>
                  <w:color w:val="0000FF"/>
                  <w:sz w:val="20"/>
                  <w:szCs w:val="20"/>
                  <w:u w:val="single"/>
                  <w:vertAlign w:val="superscript"/>
                  <w:lang w:eastAsia="ru-RU"/>
                </w:rPr>
                <w:t>&lt;11&gt;</w:t>
              </w:r>
            </w:hyperlink>
          </w:p>
        </w:tc>
        <w:tc>
          <w:tcPr>
            <w:tcW w:w="521"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Год определения исполнителей муниципальной услуг (укрупненной муниципальной услуги)</w:t>
            </w:r>
            <w:r w:rsidRPr="004B641C">
              <w:rPr>
                <w:rFonts w:ascii="Times New Roman" w:eastAsia="Times New Roman" w:hAnsi="Times New Roman" w:cs="Times New Roman"/>
                <w:sz w:val="20"/>
                <w:szCs w:val="20"/>
                <w:vertAlign w:val="superscript"/>
                <w:lang w:eastAsia="ru-RU"/>
              </w:rPr>
              <w:t>&lt;11&gt;</w:t>
            </w:r>
          </w:p>
        </w:tc>
        <w:tc>
          <w:tcPr>
            <w:tcW w:w="379"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Место оказания муниципальной услуги (укрупненной муниципальной услуги)</w:t>
            </w:r>
            <w:r w:rsidRPr="004B641C">
              <w:rPr>
                <w:rFonts w:ascii="Times New Roman" w:eastAsia="Times New Roman" w:hAnsi="Times New Roman" w:cs="Times New Roman"/>
                <w:sz w:val="20"/>
                <w:szCs w:val="20"/>
                <w:vertAlign w:val="superscript"/>
                <w:lang w:eastAsia="ru-RU"/>
              </w:rPr>
              <w:t>&lt;11&gt;</w:t>
            </w:r>
          </w:p>
        </w:tc>
        <w:tc>
          <w:tcPr>
            <w:tcW w:w="1187" w:type="pct"/>
            <w:gridSpan w:val="3"/>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Показатель, характеризующий объем оказания муниципальной услуги (укрупненной муниципальной услуги)</w:t>
            </w:r>
          </w:p>
        </w:tc>
        <w:tc>
          <w:tcPr>
            <w:tcW w:w="2418" w:type="pct"/>
            <w:gridSpan w:val="5"/>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Значение показателя, характеризующего объем оказания муниципальной услуги (укрупненной муниципальной услуги) по способам определения исполнителей муниципальной услуги (укрупненной муниципальной услуги)</w:t>
            </w: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8"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 показателя</w:t>
            </w:r>
            <w:r w:rsidRPr="004B641C">
              <w:rPr>
                <w:rFonts w:ascii="Times New Roman" w:eastAsia="Times New Roman" w:hAnsi="Times New Roman" w:cs="Times New Roman"/>
                <w:sz w:val="20"/>
                <w:szCs w:val="20"/>
                <w:vertAlign w:val="superscript"/>
                <w:lang w:eastAsia="ru-RU"/>
              </w:rPr>
              <w:t>&lt;11&gt;</w:t>
            </w:r>
          </w:p>
        </w:tc>
        <w:tc>
          <w:tcPr>
            <w:tcW w:w="758" w:type="pct"/>
            <w:gridSpan w:val="2"/>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единица измерения</w:t>
            </w:r>
          </w:p>
        </w:tc>
        <w:tc>
          <w:tcPr>
            <w:tcW w:w="237" w:type="pct"/>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всего</w:t>
            </w:r>
            <w:r w:rsidRPr="004B641C">
              <w:rPr>
                <w:rFonts w:ascii="Times New Roman" w:eastAsia="Times New Roman" w:hAnsi="Times New Roman" w:cs="Times New Roman"/>
                <w:sz w:val="20"/>
                <w:szCs w:val="20"/>
                <w:vertAlign w:val="superscript"/>
                <w:lang w:eastAsia="ru-RU"/>
              </w:rPr>
              <w:t>&lt;5&gt;</w:t>
            </w:r>
          </w:p>
        </w:tc>
        <w:tc>
          <w:tcPr>
            <w:tcW w:w="2181" w:type="pct"/>
            <w:gridSpan w:val="4"/>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из них</w:t>
            </w: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379"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w:t>
            </w:r>
            <w:r w:rsidRPr="004B641C">
              <w:rPr>
                <w:rFonts w:ascii="Times New Roman" w:eastAsia="Times New Roman" w:hAnsi="Times New Roman" w:cs="Times New Roman"/>
                <w:sz w:val="20"/>
                <w:szCs w:val="20"/>
                <w:vertAlign w:val="superscript"/>
                <w:lang w:eastAsia="ru-RU"/>
              </w:rPr>
              <w:t>&lt;11&gt;</w:t>
            </w:r>
          </w:p>
        </w:tc>
        <w:tc>
          <w:tcPr>
            <w:tcW w:w="380"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код по ОКЕИ</w:t>
            </w:r>
            <w:r w:rsidRPr="004B641C">
              <w:rPr>
                <w:rFonts w:ascii="Times New Roman" w:eastAsia="Times New Roman" w:hAnsi="Times New Roman" w:cs="Times New Roman"/>
                <w:sz w:val="20"/>
                <w:szCs w:val="20"/>
                <w:vertAlign w:val="superscript"/>
                <w:lang w:eastAsia="ru-RU"/>
              </w:rPr>
              <w:t>&lt;11&gt;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568"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proofErr w:type="gramStart"/>
            <w:r w:rsidRPr="004B641C">
              <w:rPr>
                <w:rFonts w:ascii="Times New Roman" w:eastAsia="Times New Roman" w:hAnsi="Times New Roman" w:cs="Times New Roman"/>
                <w:sz w:val="20"/>
                <w:szCs w:val="20"/>
                <w:lang w:eastAsia="ru-RU"/>
              </w:rPr>
              <w:t>оказываемой</w:t>
            </w:r>
            <w:proofErr w:type="gramEnd"/>
            <w:r w:rsidRPr="004B641C">
              <w:rPr>
                <w:rFonts w:ascii="Times New Roman" w:eastAsia="Times New Roman" w:hAnsi="Times New Roman" w:cs="Times New Roman"/>
                <w:sz w:val="20"/>
                <w:szCs w:val="20"/>
                <w:lang w:eastAsia="ru-RU"/>
              </w:rPr>
              <w:t xml:space="preserve"> муниципальными казенными учреждениями на основании муниципального задания</w:t>
            </w:r>
            <w:r w:rsidRPr="004B641C">
              <w:rPr>
                <w:rFonts w:ascii="Times New Roman" w:eastAsia="Times New Roman" w:hAnsi="Times New Roman" w:cs="Times New Roman"/>
                <w:sz w:val="20"/>
                <w:szCs w:val="20"/>
                <w:vertAlign w:val="superscript"/>
                <w:lang w:eastAsia="ru-RU"/>
              </w:rPr>
              <w:t>&lt;12&gt;</w:t>
            </w:r>
            <w:hyperlink r:id="rId14" w:history="1">
              <w:r w:rsidRPr="004B641C">
                <w:rPr>
                  <w:rFonts w:ascii="Calibri" w:eastAsia="Times New Roman" w:hAnsi="Calibri" w:cs="Times New Roman"/>
                  <w:color w:val="0000FF"/>
                  <w:sz w:val="20"/>
                  <w:szCs w:val="20"/>
                  <w:u w:val="single"/>
                  <w:lang w:eastAsia="ru-RU"/>
                </w:rPr>
                <w:t xml:space="preserve"> </w:t>
              </w:r>
            </w:hyperlink>
          </w:p>
        </w:tc>
        <w:tc>
          <w:tcPr>
            <w:tcW w:w="616"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оказываемо муниципальными бюджетными и автономными учреждениями на основании муниципального задания</w:t>
            </w:r>
            <w:r w:rsidRPr="004B641C">
              <w:rPr>
                <w:rFonts w:ascii="Times New Roman" w:eastAsia="Times New Roman" w:hAnsi="Times New Roman" w:cs="Times New Roman"/>
                <w:sz w:val="20"/>
                <w:szCs w:val="20"/>
                <w:vertAlign w:val="superscript"/>
                <w:lang w:eastAsia="ru-RU"/>
              </w:rPr>
              <w:t>&lt;12&gt;</w:t>
            </w:r>
          </w:p>
        </w:tc>
        <w:tc>
          <w:tcPr>
            <w:tcW w:w="522"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 соответствии с конкурсом</w:t>
            </w:r>
            <w:r w:rsidRPr="004B641C">
              <w:rPr>
                <w:rFonts w:ascii="Times New Roman" w:eastAsia="Times New Roman" w:hAnsi="Times New Roman" w:cs="Times New Roman"/>
                <w:sz w:val="20"/>
                <w:szCs w:val="20"/>
                <w:vertAlign w:val="superscript"/>
                <w:lang w:eastAsia="ru-RU"/>
              </w:rPr>
              <w:t>&lt;12&gt;</w:t>
            </w:r>
          </w:p>
        </w:tc>
        <w:tc>
          <w:tcPr>
            <w:tcW w:w="475"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 соответствии с социальными сертификатами</w:t>
            </w:r>
            <w:r w:rsidRPr="004B641C">
              <w:rPr>
                <w:rFonts w:ascii="Times New Roman" w:eastAsia="Times New Roman" w:hAnsi="Times New Roman" w:cs="Times New Roman"/>
                <w:sz w:val="20"/>
                <w:szCs w:val="20"/>
                <w:vertAlign w:val="superscript"/>
                <w:lang w:eastAsia="ru-RU"/>
              </w:rPr>
              <w:t>&lt;12&gt;</w:t>
            </w:r>
          </w:p>
        </w:tc>
      </w:tr>
      <w:tr w:rsidR="004B641C" w:rsidRPr="004B641C" w:rsidTr="00A36767">
        <w:tc>
          <w:tcPr>
            <w:tcW w:w="496"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w:t>
            </w:r>
          </w:p>
        </w:tc>
        <w:tc>
          <w:tcPr>
            <w:tcW w:w="521"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2</w:t>
            </w:r>
          </w:p>
        </w:tc>
        <w:tc>
          <w:tcPr>
            <w:tcW w:w="379"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3</w:t>
            </w:r>
          </w:p>
        </w:tc>
        <w:tc>
          <w:tcPr>
            <w:tcW w:w="428"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4</w:t>
            </w:r>
          </w:p>
        </w:tc>
        <w:tc>
          <w:tcPr>
            <w:tcW w:w="379"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5</w:t>
            </w:r>
          </w:p>
        </w:tc>
        <w:tc>
          <w:tcPr>
            <w:tcW w:w="380"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6</w:t>
            </w:r>
          </w:p>
        </w:tc>
        <w:tc>
          <w:tcPr>
            <w:tcW w:w="237"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7</w:t>
            </w:r>
          </w:p>
        </w:tc>
        <w:tc>
          <w:tcPr>
            <w:tcW w:w="568"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8</w:t>
            </w:r>
          </w:p>
        </w:tc>
        <w:tc>
          <w:tcPr>
            <w:tcW w:w="616"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9</w:t>
            </w:r>
          </w:p>
        </w:tc>
        <w:tc>
          <w:tcPr>
            <w:tcW w:w="522"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10</w:t>
            </w:r>
          </w:p>
        </w:tc>
        <w:tc>
          <w:tcPr>
            <w:tcW w:w="475" w:type="pc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11</w:t>
            </w:r>
          </w:p>
        </w:tc>
      </w:tr>
      <w:tr w:rsidR="004B641C" w:rsidRPr="004B641C" w:rsidTr="00A36767">
        <w:tc>
          <w:tcPr>
            <w:tcW w:w="496"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1"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79"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7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8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7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8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379"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7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8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7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8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496"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1"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79"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7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8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7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8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379"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2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7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8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r w:rsidR="004B641C" w:rsidRPr="004B641C" w:rsidTr="00A36767">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7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38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68"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61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c>
          <w:tcPr>
            <w:tcW w:w="47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spacing w:after="0" w:line="240" w:lineRule="auto"/>
              <w:rPr>
                <w:rFonts w:ascii="Times New Roman" w:eastAsia="Times New Roman" w:hAnsi="Times New Roman" w:cs="Times New Roman"/>
                <w:sz w:val="20"/>
                <w:szCs w:val="20"/>
                <w:lang w:eastAsia="ru-RU"/>
              </w:rPr>
            </w:pPr>
          </w:p>
        </w:tc>
      </w:tr>
    </w:tbl>
    <w:p w:rsidR="004B641C" w:rsidRPr="004B641C" w:rsidRDefault="004B641C" w:rsidP="004B641C">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874EA" w:rsidRDefault="000874EA">
      <w:pPr>
        <w:rPr>
          <w:rFonts w:ascii="Times New Roman" w:eastAsia="Times New Roman" w:hAnsi="Times New Roman" w:cs="Times New Roman"/>
          <w:b/>
          <w:sz w:val="28"/>
          <w:szCs w:val="28"/>
        </w:rPr>
      </w:pPr>
    </w:p>
    <w:p w:rsidR="000874EA" w:rsidRDefault="000874EA" w:rsidP="004B641C">
      <w:pPr>
        <w:widowControl w:val="0"/>
        <w:autoSpaceDE w:val="0"/>
        <w:autoSpaceDN w:val="0"/>
        <w:adjustRightInd w:val="0"/>
        <w:spacing w:after="0" w:line="240" w:lineRule="auto"/>
        <w:jc w:val="center"/>
        <w:rPr>
          <w:rFonts w:ascii="Times New Roman" w:eastAsia="Times New Roman" w:hAnsi="Times New Roman" w:cs="Times New Roman"/>
          <w:b/>
          <w:sz w:val="28"/>
          <w:szCs w:val="28"/>
        </w:rPr>
        <w:sectPr w:rsidR="000874EA" w:rsidSect="000F0CBF">
          <w:pgSz w:w="15840" w:h="12240" w:orient="landscape"/>
          <w:pgMar w:top="1701" w:right="992" w:bottom="851" w:left="709" w:header="720" w:footer="720" w:gutter="0"/>
          <w:cols w:space="720"/>
          <w:docGrid w:linePitch="299"/>
        </w:sectPr>
      </w:pP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4B641C">
        <w:rPr>
          <w:rFonts w:ascii="Times New Roman" w:eastAsia="Times New Roman" w:hAnsi="Times New Roman" w:cs="Times New Roman"/>
          <w:b/>
          <w:sz w:val="28"/>
          <w:szCs w:val="28"/>
        </w:rPr>
        <w:lastRenderedPageBreak/>
        <w:t xml:space="preserve">II. </w:t>
      </w:r>
      <w:r w:rsidRPr="004B641C">
        <w:rPr>
          <w:rFonts w:ascii="Times New Roman" w:eastAsia="Times New Roman" w:hAnsi="Times New Roman" w:cs="Times New Roman"/>
          <w:b/>
          <w:bCs/>
          <w:sz w:val="28"/>
          <w:szCs w:val="28"/>
        </w:rPr>
        <w:t>Сведения об объеме оказания муниципальной услуги в социальной сфере (укрупненной муниципальной услуги) в очередном финансовом году и плановом периоде, а также за пределами планового периода</w:t>
      </w: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p>
    <w:p w:rsidR="004B641C" w:rsidRPr="004B641C" w:rsidRDefault="004B641C" w:rsidP="004B641C">
      <w:pPr>
        <w:widowControl w:val="0"/>
        <w:autoSpaceDE w:val="0"/>
        <w:autoSpaceDN w:val="0"/>
        <w:adjustRightInd w:val="0"/>
        <w:spacing w:after="0" w:line="240" w:lineRule="auto"/>
        <w:jc w:val="both"/>
        <w:rPr>
          <w:rFonts w:ascii="Times New Roman" w:eastAsia="Times New Roman" w:hAnsi="Times New Roman" w:cs="Times New Roman"/>
          <w:bCs/>
          <w:sz w:val="28"/>
          <w:szCs w:val="28"/>
        </w:rPr>
      </w:pPr>
      <w:r w:rsidRPr="004B641C">
        <w:rPr>
          <w:rFonts w:ascii="Times New Roman" w:eastAsia="Times New Roman" w:hAnsi="Times New Roman" w:cs="Times New Roman"/>
          <w:bCs/>
          <w:sz w:val="28"/>
          <w:szCs w:val="28"/>
        </w:rPr>
        <w:t>Наименование муниципальной услуги _____________________________________________________________________</w:t>
      </w:r>
    </w:p>
    <w:p w:rsidR="004B641C" w:rsidRPr="004B641C" w:rsidRDefault="000874EA" w:rsidP="000874EA">
      <w:pPr>
        <w:widowControl w:val="0"/>
        <w:tabs>
          <w:tab w:val="left" w:pos="1508"/>
        </w:tabs>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B641C">
        <w:rPr>
          <w:rFonts w:ascii="Times New Roman" w:eastAsia="Times New Roman" w:hAnsi="Times New Roman" w:cs="Times New Roman"/>
          <w:b/>
          <w:bCs/>
          <w:sz w:val="28"/>
          <w:szCs w:val="28"/>
        </w:rPr>
        <w:t>1. 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20__ год (на очередной финансовый год)</w:t>
      </w:r>
    </w:p>
    <w:p w:rsidR="004B641C" w:rsidRPr="004B641C" w:rsidRDefault="004B641C" w:rsidP="004B641C">
      <w:pPr>
        <w:widowControl w:val="0"/>
        <w:autoSpaceDE w:val="0"/>
        <w:autoSpaceDN w:val="0"/>
        <w:adjustRightInd w:val="0"/>
        <w:spacing w:after="0" w:line="240" w:lineRule="auto"/>
        <w:jc w:val="both"/>
        <w:rPr>
          <w:rFonts w:ascii="Times New Roman" w:eastAsia="Times New Roman" w:hAnsi="Times New Roman" w:cs="Times New Roman"/>
          <w:sz w:val="28"/>
          <w:szCs w:val="28"/>
        </w:rPr>
      </w:pPr>
    </w:p>
    <w:tbl>
      <w:tblPr>
        <w:tblW w:w="15450" w:type="dxa"/>
        <w:tblInd w:w="-364" w:type="dxa"/>
        <w:tblLayout w:type="fixed"/>
        <w:tblCellMar>
          <w:top w:w="102" w:type="dxa"/>
          <w:left w:w="62" w:type="dxa"/>
          <w:bottom w:w="102" w:type="dxa"/>
          <w:right w:w="62" w:type="dxa"/>
        </w:tblCellMar>
        <w:tblLook w:val="04A0" w:firstRow="1" w:lastRow="0" w:firstColumn="1" w:lastColumn="0" w:noHBand="0" w:noVBand="1"/>
      </w:tblPr>
      <w:tblGrid>
        <w:gridCol w:w="1007"/>
        <w:gridCol w:w="991"/>
        <w:gridCol w:w="1134"/>
        <w:gridCol w:w="1134"/>
        <w:gridCol w:w="992"/>
        <w:gridCol w:w="1134"/>
        <w:gridCol w:w="1134"/>
        <w:gridCol w:w="978"/>
        <w:gridCol w:w="709"/>
        <w:gridCol w:w="709"/>
        <w:gridCol w:w="864"/>
        <w:gridCol w:w="978"/>
        <w:gridCol w:w="1134"/>
        <w:gridCol w:w="709"/>
        <w:gridCol w:w="851"/>
        <w:gridCol w:w="992"/>
      </w:tblGrid>
      <w:tr w:rsidR="004B641C" w:rsidRPr="004B641C" w:rsidTr="00A36767">
        <w:tc>
          <w:tcPr>
            <w:tcW w:w="100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 муниципальной услуги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lang w:eastAsia="ru-RU"/>
              </w:rPr>
              <w:t xml:space="preserve"> &lt;14&gt;</w:t>
            </w:r>
          </w:p>
        </w:tc>
        <w:tc>
          <w:tcPr>
            <w:tcW w:w="992"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Уникальный номер реестровой записи </w:t>
            </w:r>
            <w:r w:rsidRPr="004B641C">
              <w:rPr>
                <w:rFonts w:ascii="Times New Roman" w:eastAsia="Times New Roman" w:hAnsi="Times New Roman" w:cs="Times New Roman"/>
                <w:sz w:val="20"/>
                <w:szCs w:val="20"/>
                <w:vertAlign w:val="superscript"/>
                <w:lang w:eastAsia="ru-RU"/>
              </w:rPr>
              <w:t>&lt;14&gt;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Условия (формы) оказания муниципальной услуги (муниципальных услуг, составляющих укрупненную муниципальную услугу) </w:t>
            </w:r>
            <w:r w:rsidRPr="004B641C">
              <w:rPr>
                <w:rFonts w:ascii="Times New Roman" w:eastAsia="Times New Roman" w:hAnsi="Times New Roman" w:cs="Times New Roman"/>
                <w:sz w:val="20"/>
                <w:szCs w:val="20"/>
                <w:vertAlign w:val="superscript"/>
                <w:lang w:eastAsia="ru-RU"/>
              </w:rPr>
              <w:t>&lt;14&gt;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Категории потребителей муниципальной услуги (муниципальных услуг, составляющих укрупненную муниципальную услугу) </w:t>
            </w:r>
            <w:r w:rsidRPr="004B641C">
              <w:rPr>
                <w:rFonts w:ascii="Times New Roman" w:eastAsia="Times New Roman" w:hAnsi="Times New Roman" w:cs="Times New Roman"/>
                <w:sz w:val="20"/>
                <w:szCs w:val="20"/>
                <w:vertAlign w:val="superscript"/>
                <w:lang w:eastAsia="ru-RU"/>
              </w:rPr>
              <w:t>&lt;14&gt;</w:t>
            </w:r>
          </w:p>
        </w:tc>
        <w:tc>
          <w:tcPr>
            <w:tcW w:w="992"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Уполномоченный орган (орган, уполномоченный на формирование и утверждение муниципального социального заказа)</w:t>
            </w:r>
            <w:r w:rsidRPr="004B641C">
              <w:rPr>
                <w:rFonts w:ascii="Times New Roman" w:eastAsia="Times New Roman" w:hAnsi="Times New Roman" w:cs="Times New Roman"/>
                <w:sz w:val="20"/>
                <w:szCs w:val="20"/>
                <w:vertAlign w:val="superscript"/>
                <w:lang w:eastAsia="ru-RU"/>
              </w:rPr>
              <w:t xml:space="preserve"> &lt;15&gt;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Срок оказания муниципальной услуги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lang w:eastAsia="ru-RU"/>
              </w:rPr>
              <w:t xml:space="preserve"> &lt;16&gt;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Год определения исполнителей муниципальных услуг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lang w:eastAsia="ru-RU"/>
              </w:rPr>
              <w:t xml:space="preserve"> &lt;17&gt;</w:t>
            </w:r>
          </w:p>
        </w:tc>
        <w:tc>
          <w:tcPr>
            <w:tcW w:w="97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Место оказания муниципальной услуги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lang w:eastAsia="ru-RU"/>
              </w:rPr>
              <w:t xml:space="preserve"> &lt;18&gt;</w:t>
            </w:r>
          </w:p>
        </w:tc>
        <w:tc>
          <w:tcPr>
            <w:tcW w:w="2282" w:type="dxa"/>
            <w:gridSpan w:val="3"/>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Показатель, характеризующий объем оказания муниципальной услуги (муниципальных услуг, составляющих укрупненную муниципальную услугу)</w:t>
            </w:r>
          </w:p>
        </w:tc>
        <w:tc>
          <w:tcPr>
            <w:tcW w:w="3672" w:type="dxa"/>
            <w:gridSpan w:val="4"/>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Значение показателя, характеризующего объем оказания муниципальной услуги (муниципальных услуг, составляющих укрупненную муниципальную услугу) по способам определения исполнителей муниципальных услуг (муниципальных услуг, составляющих укрупненную муниципальную услугу)</w:t>
            </w:r>
          </w:p>
        </w:tc>
        <w:tc>
          <w:tcPr>
            <w:tcW w:w="992"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Предельные допустимые возможные отклонения от показателей, характеризующих объем оказания муниципальной услуги </w:t>
            </w:r>
            <w:r w:rsidRPr="004B641C">
              <w:rPr>
                <w:rFonts w:ascii="Times New Roman" w:eastAsia="Times New Roman" w:hAnsi="Times New Roman" w:cs="Times New Roman"/>
                <w:sz w:val="20"/>
                <w:szCs w:val="20"/>
                <w:vertAlign w:val="superscript"/>
                <w:lang w:eastAsia="ru-RU"/>
              </w:rPr>
              <w:t>&lt;21&gt;</w:t>
            </w: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наименование показателя </w:t>
            </w:r>
            <w:r w:rsidRPr="004B641C">
              <w:rPr>
                <w:rFonts w:ascii="Times New Roman" w:eastAsia="Times New Roman" w:hAnsi="Times New Roman" w:cs="Times New Roman"/>
                <w:sz w:val="20"/>
                <w:szCs w:val="20"/>
                <w:vertAlign w:val="superscript"/>
                <w:lang w:eastAsia="ru-RU"/>
              </w:rPr>
              <w:t>&lt;14&gt;</w:t>
            </w:r>
          </w:p>
        </w:tc>
        <w:tc>
          <w:tcPr>
            <w:tcW w:w="1573" w:type="dxa"/>
            <w:gridSpan w:val="2"/>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единица измерения</w:t>
            </w:r>
          </w:p>
        </w:tc>
        <w:tc>
          <w:tcPr>
            <w:tcW w:w="97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roofErr w:type="gramStart"/>
            <w:r w:rsidRPr="004B641C">
              <w:rPr>
                <w:rFonts w:ascii="Times New Roman" w:eastAsia="Times New Roman" w:hAnsi="Times New Roman" w:cs="Times New Roman"/>
                <w:sz w:val="20"/>
                <w:szCs w:val="20"/>
                <w:lang w:eastAsia="ru-RU"/>
              </w:rPr>
              <w:t>оказываемой</w:t>
            </w:r>
            <w:proofErr w:type="gramEnd"/>
            <w:r w:rsidRPr="004B641C">
              <w:rPr>
                <w:rFonts w:ascii="Times New Roman" w:eastAsia="Times New Roman" w:hAnsi="Times New Roman" w:cs="Times New Roman"/>
                <w:sz w:val="20"/>
                <w:szCs w:val="20"/>
                <w:lang w:eastAsia="ru-RU"/>
              </w:rPr>
              <w:t xml:space="preserve"> муниципальными казенными учреждениями на основании муниципального задания</w:t>
            </w:r>
            <w:r w:rsidRPr="004B641C">
              <w:rPr>
                <w:rFonts w:ascii="Times New Roman" w:eastAsia="Times New Roman" w:hAnsi="Times New Roman" w:cs="Times New Roman"/>
                <w:sz w:val="20"/>
                <w:szCs w:val="20"/>
                <w:vertAlign w:val="superscript"/>
                <w:lang w:eastAsia="ru-RU"/>
              </w:rPr>
              <w:t>&lt;20&gt;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roofErr w:type="gramStart"/>
            <w:r w:rsidRPr="004B641C">
              <w:rPr>
                <w:rFonts w:ascii="Times New Roman" w:eastAsia="Times New Roman" w:hAnsi="Times New Roman" w:cs="Times New Roman"/>
                <w:sz w:val="20"/>
                <w:szCs w:val="20"/>
                <w:lang w:eastAsia="ru-RU"/>
              </w:rPr>
              <w:t>оказываемой</w:t>
            </w:r>
            <w:proofErr w:type="gramEnd"/>
            <w:r w:rsidRPr="004B641C">
              <w:rPr>
                <w:rFonts w:ascii="Times New Roman" w:eastAsia="Times New Roman" w:hAnsi="Times New Roman" w:cs="Times New Roman"/>
                <w:sz w:val="20"/>
                <w:szCs w:val="20"/>
                <w:lang w:eastAsia="ru-RU"/>
              </w:rPr>
              <w:t xml:space="preserve"> муниципальными бюджетными и автономными учреждениями на основании муниципального задания </w:t>
            </w:r>
            <w:r w:rsidRPr="004B641C">
              <w:rPr>
                <w:rFonts w:ascii="Times New Roman" w:eastAsia="Times New Roman" w:hAnsi="Times New Roman" w:cs="Times New Roman"/>
                <w:sz w:val="20"/>
                <w:szCs w:val="20"/>
                <w:vertAlign w:val="superscript"/>
                <w:lang w:eastAsia="ru-RU"/>
              </w:rPr>
              <w:t>&lt;20&gt;</w:t>
            </w:r>
          </w:p>
        </w:tc>
        <w:tc>
          <w:tcPr>
            <w:tcW w:w="709"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 соответствии с конкурсом</w:t>
            </w:r>
            <w:r w:rsidRPr="004B641C">
              <w:rPr>
                <w:rFonts w:ascii="Times New Roman" w:eastAsia="Times New Roman" w:hAnsi="Times New Roman" w:cs="Times New Roman"/>
                <w:sz w:val="20"/>
                <w:szCs w:val="20"/>
                <w:vertAlign w:val="superscript"/>
                <w:lang w:eastAsia="ru-RU"/>
              </w:rPr>
              <w:t>&lt;20&gt;</w:t>
            </w:r>
          </w:p>
        </w:tc>
        <w:tc>
          <w:tcPr>
            <w:tcW w:w="851"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в соответствии с социальными сертификатами </w:t>
            </w:r>
            <w:r w:rsidRPr="004B641C">
              <w:rPr>
                <w:rFonts w:ascii="Times New Roman" w:eastAsia="Times New Roman" w:hAnsi="Times New Roman" w:cs="Times New Roman"/>
                <w:sz w:val="20"/>
                <w:szCs w:val="20"/>
                <w:vertAlign w:val="superscript"/>
                <w:lang w:eastAsia="ru-RU"/>
              </w:rPr>
              <w:t>&lt;20&gt;</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228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Наименование </w:t>
            </w:r>
            <w:r w:rsidRPr="004B641C">
              <w:rPr>
                <w:rFonts w:ascii="Times New Roman" w:eastAsia="Times New Roman" w:hAnsi="Times New Roman" w:cs="Times New Roman"/>
                <w:sz w:val="20"/>
                <w:szCs w:val="20"/>
                <w:vertAlign w:val="superscript"/>
                <w:lang w:eastAsia="ru-RU"/>
              </w:rPr>
              <w:t>&lt;14&gt;</w:t>
            </w:r>
          </w:p>
        </w:tc>
        <w:tc>
          <w:tcPr>
            <w:tcW w:w="86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код по ОКЕИ </w:t>
            </w:r>
            <w:r w:rsidRPr="004B641C">
              <w:rPr>
                <w:rFonts w:ascii="Times New Roman" w:eastAsia="Times New Roman" w:hAnsi="Times New Roman" w:cs="Times New Roman"/>
                <w:sz w:val="20"/>
                <w:szCs w:val="20"/>
                <w:vertAlign w:val="superscript"/>
                <w:lang w:eastAsia="ru-RU"/>
              </w:rPr>
              <w:t>&lt;19&gt;</w:t>
            </w:r>
          </w:p>
        </w:tc>
        <w:tc>
          <w:tcPr>
            <w:tcW w:w="367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r>
      <w:tr w:rsidR="004B641C" w:rsidRPr="004B641C" w:rsidTr="00A36767">
        <w:tc>
          <w:tcPr>
            <w:tcW w:w="100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7</w:t>
            </w:r>
          </w:p>
        </w:tc>
        <w:tc>
          <w:tcPr>
            <w:tcW w:w="97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9</w:t>
            </w: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10</w:t>
            </w:r>
          </w:p>
        </w:tc>
        <w:tc>
          <w:tcPr>
            <w:tcW w:w="86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11</w:t>
            </w:r>
          </w:p>
        </w:tc>
        <w:tc>
          <w:tcPr>
            <w:tcW w:w="97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12</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13</w:t>
            </w: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14</w:t>
            </w:r>
          </w:p>
        </w:tc>
        <w:tc>
          <w:tcPr>
            <w:tcW w:w="851"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16</w:t>
            </w:r>
          </w:p>
        </w:tc>
      </w:tr>
      <w:tr w:rsidR="004B641C" w:rsidRPr="004B641C" w:rsidTr="00A36767">
        <w:tc>
          <w:tcPr>
            <w:tcW w:w="1008"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78"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78"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r w:rsidR="004B641C" w:rsidRPr="004B641C" w:rsidTr="00A36767">
        <w:tc>
          <w:tcPr>
            <w:tcW w:w="6394" w:type="dxa"/>
            <w:gridSpan w:val="6"/>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spacing w:after="0" w:line="240" w:lineRule="auto"/>
              <w:jc w:val="right"/>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bl>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8"/>
          <w:szCs w:val="28"/>
          <w:lang w:eastAsia="ru-RU"/>
        </w:rPr>
      </w:pPr>
    </w:p>
    <w:p w:rsidR="004B641C" w:rsidRPr="004B641C" w:rsidRDefault="004B641C" w:rsidP="004B641C">
      <w:pPr>
        <w:autoSpaceDE w:val="0"/>
        <w:autoSpaceDN w:val="0"/>
        <w:adjustRightInd w:val="0"/>
        <w:spacing w:after="0" w:line="20" w:lineRule="atLeast"/>
        <w:jc w:val="center"/>
        <w:rPr>
          <w:rFonts w:ascii="Times New Roman" w:eastAsia="Calibri" w:hAnsi="Times New Roman" w:cs="Courier New"/>
          <w:b/>
          <w:sz w:val="28"/>
          <w:szCs w:val="28"/>
          <w:lang w:eastAsia="ru-RU"/>
        </w:rPr>
      </w:pPr>
      <w:r w:rsidRPr="004B641C">
        <w:rPr>
          <w:rFonts w:ascii="Times New Roman" w:eastAsia="Calibri" w:hAnsi="Times New Roman" w:cs="Courier New"/>
          <w:b/>
          <w:sz w:val="28"/>
          <w:szCs w:val="28"/>
          <w:lang w:eastAsia="ru-RU"/>
        </w:rPr>
        <w:t>2. 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20__ год (на первый год планового периода)</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8"/>
          <w:szCs w:val="28"/>
          <w:lang w:eastAsia="ru-RU"/>
        </w:rPr>
      </w:pPr>
    </w:p>
    <w:tbl>
      <w:tblPr>
        <w:tblW w:w="15450" w:type="dxa"/>
        <w:tblInd w:w="-364" w:type="dxa"/>
        <w:tblLayout w:type="fixed"/>
        <w:tblCellMar>
          <w:top w:w="102" w:type="dxa"/>
          <w:left w:w="62" w:type="dxa"/>
          <w:bottom w:w="102" w:type="dxa"/>
          <w:right w:w="62" w:type="dxa"/>
        </w:tblCellMar>
        <w:tblLook w:val="04A0" w:firstRow="1" w:lastRow="0" w:firstColumn="1" w:lastColumn="0" w:noHBand="0" w:noVBand="1"/>
      </w:tblPr>
      <w:tblGrid>
        <w:gridCol w:w="1007"/>
        <w:gridCol w:w="991"/>
        <w:gridCol w:w="1134"/>
        <w:gridCol w:w="1134"/>
        <w:gridCol w:w="992"/>
        <w:gridCol w:w="1134"/>
        <w:gridCol w:w="1134"/>
        <w:gridCol w:w="978"/>
        <w:gridCol w:w="709"/>
        <w:gridCol w:w="709"/>
        <w:gridCol w:w="864"/>
        <w:gridCol w:w="978"/>
        <w:gridCol w:w="1134"/>
        <w:gridCol w:w="709"/>
        <w:gridCol w:w="851"/>
        <w:gridCol w:w="992"/>
      </w:tblGrid>
      <w:tr w:rsidR="004B641C" w:rsidRPr="004B641C" w:rsidTr="00A36767">
        <w:trPr>
          <w:trHeight w:val="2402"/>
        </w:trPr>
        <w:tc>
          <w:tcPr>
            <w:tcW w:w="100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Наименование муниципальной услуги (муниципальных услуг, составляющих укрупненную муниципальную услугу) </w:t>
            </w:r>
            <w:r w:rsidRPr="004B641C">
              <w:rPr>
                <w:rFonts w:ascii="Times New Roman" w:eastAsia="Times New Roman" w:hAnsi="Times New Roman" w:cs="Times New Roman"/>
                <w:sz w:val="20"/>
                <w:szCs w:val="20"/>
                <w:vertAlign w:val="superscript"/>
              </w:rPr>
              <w:t>&lt;14&gt;</w:t>
            </w:r>
          </w:p>
        </w:tc>
        <w:tc>
          <w:tcPr>
            <w:tcW w:w="992"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Уникальный номер реестровой записи </w:t>
            </w:r>
            <w:r w:rsidRPr="004B641C">
              <w:rPr>
                <w:rFonts w:ascii="Times New Roman" w:eastAsia="Times New Roman" w:hAnsi="Times New Roman" w:cs="Times New Roman"/>
                <w:sz w:val="20"/>
                <w:szCs w:val="20"/>
                <w:vertAlign w:val="superscript"/>
              </w:rPr>
              <w:t>&lt;14&gt;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Условия (формы) оказания муниципальной услуги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&lt;14&gt;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Категории потребителей муниципальных услуг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&lt;14&gt;</w:t>
            </w:r>
          </w:p>
        </w:tc>
        <w:tc>
          <w:tcPr>
            <w:tcW w:w="992"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Уполномоченный орган (орган, уполномоченный на формирование и утверждение муниципального социального заказа)</w:t>
            </w:r>
            <w:r w:rsidRPr="004B641C">
              <w:rPr>
                <w:rFonts w:ascii="Times New Roman" w:eastAsia="Times New Roman" w:hAnsi="Times New Roman" w:cs="Times New Roman"/>
                <w:sz w:val="20"/>
                <w:szCs w:val="20"/>
                <w:vertAlign w:val="superscript"/>
              </w:rPr>
              <w:t xml:space="preserve"> &lt;15&gt;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Срок оказания муниципальной услуги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&lt;16&gt;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Год определения исполнителей муниципальных услуг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&lt;17&gt;</w:t>
            </w:r>
          </w:p>
        </w:tc>
        <w:tc>
          <w:tcPr>
            <w:tcW w:w="97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Место оказания муниципальной услуги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&lt;18&gt;</w:t>
            </w:r>
            <w:hyperlink r:id="rId15" w:history="1">
              <w:r w:rsidRPr="004B641C">
                <w:rPr>
                  <w:rFonts w:ascii="Times New Roman" w:eastAsia="Times New Roman" w:hAnsi="Times New Roman" w:cs="Times New Roman"/>
                  <w:color w:val="0000FF"/>
                  <w:sz w:val="20"/>
                  <w:szCs w:val="20"/>
                  <w:u w:val="single"/>
                </w:rPr>
                <w:t xml:space="preserve"> </w:t>
              </w:r>
            </w:hyperlink>
          </w:p>
        </w:tc>
        <w:tc>
          <w:tcPr>
            <w:tcW w:w="2282" w:type="dxa"/>
            <w:gridSpan w:val="3"/>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Показатель, характеризующий объем оказания муниципальной услуги (муниципальных услуг, составляющих укрупненную муниципальную услугу) </w:t>
            </w:r>
          </w:p>
        </w:tc>
        <w:tc>
          <w:tcPr>
            <w:tcW w:w="3672" w:type="dxa"/>
            <w:gridSpan w:val="4"/>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Значение показателя, характеризующего объем оказания муниципальной услуги (муниципальных услуг, составляющих укрупненную муниципальную услугу) по способам определения исполнителей муниципальных услуг (муниципальных услуг, составляющих укрупненную муниципальную услугу) </w:t>
            </w:r>
          </w:p>
        </w:tc>
        <w:tc>
          <w:tcPr>
            <w:tcW w:w="992"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Предельные допустимые возможные отклонения от показателей, характеризующих объем оказания муниципальной услуги </w:t>
            </w:r>
            <w:r w:rsidRPr="004B641C">
              <w:rPr>
                <w:rFonts w:ascii="Times New Roman" w:eastAsia="Times New Roman" w:hAnsi="Times New Roman" w:cs="Times New Roman"/>
                <w:sz w:val="20"/>
                <w:szCs w:val="20"/>
                <w:vertAlign w:val="superscript"/>
              </w:rPr>
              <w:t>&lt;21&gt;</w:t>
            </w: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наименование показателя</w:t>
            </w:r>
            <w:r w:rsidRPr="004B641C">
              <w:rPr>
                <w:rFonts w:ascii="Times New Roman" w:eastAsia="Times New Roman" w:hAnsi="Times New Roman" w:cs="Times New Roman"/>
                <w:sz w:val="20"/>
                <w:szCs w:val="20"/>
                <w:vertAlign w:val="superscript"/>
              </w:rPr>
              <w:t>&lt;14&gt;</w:t>
            </w:r>
          </w:p>
        </w:tc>
        <w:tc>
          <w:tcPr>
            <w:tcW w:w="1573" w:type="dxa"/>
            <w:gridSpan w:val="2"/>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единица измерения </w:t>
            </w:r>
          </w:p>
        </w:tc>
        <w:tc>
          <w:tcPr>
            <w:tcW w:w="97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4B641C">
              <w:rPr>
                <w:rFonts w:ascii="Times New Roman" w:eastAsia="Times New Roman" w:hAnsi="Times New Roman" w:cs="Times New Roman"/>
                <w:sz w:val="20"/>
                <w:szCs w:val="20"/>
              </w:rPr>
              <w:t>оказываемой</w:t>
            </w:r>
            <w:proofErr w:type="gramEnd"/>
            <w:r w:rsidRPr="004B641C">
              <w:rPr>
                <w:rFonts w:ascii="Times New Roman" w:eastAsia="Times New Roman" w:hAnsi="Times New Roman" w:cs="Times New Roman"/>
                <w:sz w:val="20"/>
                <w:szCs w:val="20"/>
              </w:rPr>
              <w:t xml:space="preserve"> муниципальными казенными учрежден</w:t>
            </w:r>
            <w:r w:rsidRPr="004B641C">
              <w:rPr>
                <w:rFonts w:ascii="Times New Roman" w:eastAsia="Times New Roman" w:hAnsi="Times New Roman" w:cs="Times New Roman"/>
                <w:sz w:val="20"/>
                <w:szCs w:val="20"/>
              </w:rPr>
              <w:lastRenderedPageBreak/>
              <w:t>иями на основании муниципального задания</w:t>
            </w:r>
            <w:r w:rsidRPr="004B641C">
              <w:rPr>
                <w:rFonts w:ascii="Times New Roman" w:eastAsia="Times New Roman" w:hAnsi="Times New Roman" w:cs="Times New Roman"/>
                <w:sz w:val="20"/>
                <w:szCs w:val="20"/>
                <w:vertAlign w:val="superscript"/>
              </w:rPr>
              <w:t>&lt;20&gt;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4B641C">
              <w:rPr>
                <w:rFonts w:ascii="Times New Roman" w:eastAsia="Times New Roman" w:hAnsi="Times New Roman" w:cs="Times New Roman"/>
                <w:sz w:val="20"/>
                <w:szCs w:val="20"/>
              </w:rPr>
              <w:lastRenderedPageBreak/>
              <w:t>оказываемой</w:t>
            </w:r>
            <w:proofErr w:type="gramEnd"/>
            <w:r w:rsidRPr="004B641C">
              <w:rPr>
                <w:rFonts w:ascii="Times New Roman" w:eastAsia="Times New Roman" w:hAnsi="Times New Roman" w:cs="Times New Roman"/>
                <w:sz w:val="20"/>
                <w:szCs w:val="20"/>
              </w:rPr>
              <w:t xml:space="preserve"> муниципальными бюджетными и автономны</w:t>
            </w:r>
            <w:r w:rsidRPr="004B641C">
              <w:rPr>
                <w:rFonts w:ascii="Times New Roman" w:eastAsia="Times New Roman" w:hAnsi="Times New Roman" w:cs="Times New Roman"/>
                <w:sz w:val="20"/>
                <w:szCs w:val="20"/>
              </w:rPr>
              <w:lastRenderedPageBreak/>
              <w:t>ми учреждениями на основании муниципального задания</w:t>
            </w:r>
            <w:r w:rsidRPr="004B641C">
              <w:rPr>
                <w:rFonts w:ascii="Times New Roman" w:eastAsia="Times New Roman" w:hAnsi="Times New Roman" w:cs="Times New Roman"/>
                <w:sz w:val="20"/>
                <w:szCs w:val="20"/>
                <w:vertAlign w:val="superscript"/>
              </w:rPr>
              <w:t>&lt;20&gt;</w:t>
            </w:r>
          </w:p>
        </w:tc>
        <w:tc>
          <w:tcPr>
            <w:tcW w:w="709"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lastRenderedPageBreak/>
              <w:t xml:space="preserve">в соответствии с конкурсом </w:t>
            </w:r>
            <w:r w:rsidRPr="004B641C">
              <w:rPr>
                <w:rFonts w:ascii="Times New Roman" w:eastAsia="Times New Roman" w:hAnsi="Times New Roman" w:cs="Times New Roman"/>
                <w:sz w:val="20"/>
                <w:szCs w:val="20"/>
                <w:vertAlign w:val="superscript"/>
              </w:rPr>
              <w:t>&lt;20&gt;</w:t>
            </w:r>
          </w:p>
        </w:tc>
        <w:tc>
          <w:tcPr>
            <w:tcW w:w="851"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в соответствии с социальными сертификатами </w:t>
            </w:r>
            <w:r w:rsidRPr="004B641C">
              <w:rPr>
                <w:rFonts w:ascii="Times New Roman" w:eastAsia="Times New Roman" w:hAnsi="Times New Roman" w:cs="Times New Roman"/>
                <w:sz w:val="20"/>
                <w:szCs w:val="20"/>
                <w:vertAlign w:val="superscript"/>
              </w:rPr>
              <w:lastRenderedPageBreak/>
              <w:t>&lt;20&gt;</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228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наименование </w:t>
            </w:r>
            <w:r w:rsidRPr="004B641C">
              <w:rPr>
                <w:rFonts w:ascii="Times New Roman" w:eastAsia="Times New Roman" w:hAnsi="Times New Roman" w:cs="Times New Roman"/>
                <w:sz w:val="20"/>
                <w:szCs w:val="20"/>
                <w:vertAlign w:val="superscript"/>
              </w:rPr>
              <w:t>&lt;14&gt;</w:t>
            </w:r>
          </w:p>
        </w:tc>
        <w:tc>
          <w:tcPr>
            <w:tcW w:w="86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код по ОКЕИ </w:t>
            </w:r>
            <w:r w:rsidRPr="004B641C">
              <w:rPr>
                <w:rFonts w:ascii="Times New Roman" w:eastAsia="Times New Roman" w:hAnsi="Times New Roman" w:cs="Times New Roman"/>
                <w:sz w:val="20"/>
                <w:szCs w:val="20"/>
                <w:vertAlign w:val="superscript"/>
              </w:rPr>
              <w:t>&lt;19&gt;</w:t>
            </w:r>
          </w:p>
        </w:tc>
        <w:tc>
          <w:tcPr>
            <w:tcW w:w="367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r>
      <w:tr w:rsidR="004B641C" w:rsidRPr="004B641C" w:rsidTr="00A36767">
        <w:tc>
          <w:tcPr>
            <w:tcW w:w="100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lastRenderedPageBreak/>
              <w:t xml:space="preserve">1 </w:t>
            </w:r>
          </w:p>
        </w:tc>
        <w:tc>
          <w:tcPr>
            <w:tcW w:w="992"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2 </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3 </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4 </w:t>
            </w:r>
          </w:p>
        </w:tc>
        <w:tc>
          <w:tcPr>
            <w:tcW w:w="992"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5 </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6 </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7 </w:t>
            </w:r>
          </w:p>
        </w:tc>
        <w:tc>
          <w:tcPr>
            <w:tcW w:w="97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8 </w:t>
            </w: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9 </w:t>
            </w: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10 </w:t>
            </w:r>
          </w:p>
        </w:tc>
        <w:tc>
          <w:tcPr>
            <w:tcW w:w="86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11 </w:t>
            </w:r>
          </w:p>
        </w:tc>
        <w:tc>
          <w:tcPr>
            <w:tcW w:w="97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12 </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13 </w:t>
            </w: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14 </w:t>
            </w:r>
          </w:p>
        </w:tc>
        <w:tc>
          <w:tcPr>
            <w:tcW w:w="851"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15 </w:t>
            </w:r>
          </w:p>
        </w:tc>
        <w:tc>
          <w:tcPr>
            <w:tcW w:w="992"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 xml:space="preserve">16 </w:t>
            </w:r>
          </w:p>
        </w:tc>
      </w:tr>
      <w:tr w:rsidR="004B641C" w:rsidRPr="004B641C" w:rsidTr="00A36767">
        <w:tc>
          <w:tcPr>
            <w:tcW w:w="1008"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gridSpan w:val="6"/>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bl>
    <w:p w:rsidR="004B641C" w:rsidRPr="004B641C" w:rsidRDefault="004B641C" w:rsidP="004B641C">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4B641C">
        <w:rPr>
          <w:rFonts w:ascii="Times New Roman" w:eastAsia="Times New Roman" w:hAnsi="Times New Roman" w:cs="Times New Roman"/>
          <w:b/>
          <w:sz w:val="28"/>
          <w:szCs w:val="28"/>
        </w:rPr>
        <w:t>3. 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20__ год (на второй год планового периода)</w:t>
      </w:r>
    </w:p>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8"/>
          <w:szCs w:val="28"/>
        </w:rPr>
      </w:pPr>
    </w:p>
    <w:tbl>
      <w:tblPr>
        <w:tblW w:w="15450" w:type="dxa"/>
        <w:tblInd w:w="-364" w:type="dxa"/>
        <w:tblLayout w:type="fixed"/>
        <w:tblCellMar>
          <w:top w:w="102" w:type="dxa"/>
          <w:left w:w="62" w:type="dxa"/>
          <w:bottom w:w="102" w:type="dxa"/>
          <w:right w:w="62" w:type="dxa"/>
        </w:tblCellMar>
        <w:tblLook w:val="04A0" w:firstRow="1" w:lastRow="0" w:firstColumn="1" w:lastColumn="0" w:noHBand="0" w:noVBand="1"/>
      </w:tblPr>
      <w:tblGrid>
        <w:gridCol w:w="1007"/>
        <w:gridCol w:w="991"/>
        <w:gridCol w:w="1134"/>
        <w:gridCol w:w="1134"/>
        <w:gridCol w:w="978"/>
        <w:gridCol w:w="1148"/>
        <w:gridCol w:w="1134"/>
        <w:gridCol w:w="978"/>
        <w:gridCol w:w="709"/>
        <w:gridCol w:w="709"/>
        <w:gridCol w:w="864"/>
        <w:gridCol w:w="978"/>
        <w:gridCol w:w="1134"/>
        <w:gridCol w:w="709"/>
        <w:gridCol w:w="851"/>
        <w:gridCol w:w="992"/>
      </w:tblGrid>
      <w:tr w:rsidR="004B641C" w:rsidRPr="004B641C" w:rsidTr="00A36767">
        <w:tc>
          <w:tcPr>
            <w:tcW w:w="100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Наименование муниципальной услуги (муницип</w:t>
            </w:r>
            <w:r w:rsidRPr="004B641C">
              <w:rPr>
                <w:rFonts w:ascii="Times New Roman" w:eastAsia="Times New Roman" w:hAnsi="Times New Roman" w:cs="Times New Roman"/>
                <w:sz w:val="20"/>
                <w:szCs w:val="20"/>
              </w:rPr>
              <w:lastRenderedPageBreak/>
              <w:t>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&lt;14&gt;</w:t>
            </w:r>
          </w:p>
        </w:tc>
        <w:tc>
          <w:tcPr>
            <w:tcW w:w="992"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lastRenderedPageBreak/>
              <w:t xml:space="preserve">Уникальный номер реестровой записи </w:t>
            </w:r>
            <w:r w:rsidRPr="004B641C">
              <w:rPr>
                <w:rFonts w:ascii="Times New Roman" w:eastAsia="Times New Roman" w:hAnsi="Times New Roman" w:cs="Times New Roman"/>
                <w:sz w:val="20"/>
                <w:szCs w:val="20"/>
                <w:vertAlign w:val="superscript"/>
              </w:rPr>
              <w:t>&lt;14&gt;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Условия (формы) оказания муниципальной услуги </w:t>
            </w:r>
            <w:r w:rsidRPr="004B641C">
              <w:rPr>
                <w:rFonts w:ascii="Times New Roman" w:eastAsia="Times New Roman" w:hAnsi="Times New Roman" w:cs="Times New Roman"/>
                <w:sz w:val="20"/>
                <w:szCs w:val="20"/>
              </w:rPr>
              <w:lastRenderedPageBreak/>
              <w:t>(муниципальных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&lt;14&gt;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lastRenderedPageBreak/>
              <w:t>Категории потребителей муниципальных услуг (муниципа</w:t>
            </w:r>
            <w:r w:rsidRPr="004B641C">
              <w:rPr>
                <w:rFonts w:ascii="Times New Roman" w:eastAsia="Times New Roman" w:hAnsi="Times New Roman" w:cs="Times New Roman"/>
                <w:sz w:val="20"/>
                <w:szCs w:val="20"/>
              </w:rPr>
              <w:lastRenderedPageBreak/>
              <w:t>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&lt;14&gt;</w:t>
            </w:r>
          </w:p>
        </w:tc>
        <w:tc>
          <w:tcPr>
            <w:tcW w:w="97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lastRenderedPageBreak/>
              <w:t xml:space="preserve">Уполномоченный орган (орган, уполномоченный </w:t>
            </w:r>
            <w:r w:rsidRPr="004B641C">
              <w:rPr>
                <w:rFonts w:ascii="Times New Roman" w:eastAsia="Times New Roman" w:hAnsi="Times New Roman" w:cs="Times New Roman"/>
                <w:sz w:val="20"/>
                <w:szCs w:val="20"/>
              </w:rPr>
              <w:lastRenderedPageBreak/>
              <w:t>на формирование и утверждение муниципального социального заказа)</w:t>
            </w:r>
            <w:r w:rsidRPr="004B641C">
              <w:rPr>
                <w:rFonts w:ascii="Times New Roman" w:eastAsia="Times New Roman" w:hAnsi="Times New Roman" w:cs="Times New Roman"/>
                <w:sz w:val="20"/>
                <w:szCs w:val="20"/>
                <w:vertAlign w:val="superscript"/>
              </w:rPr>
              <w:t xml:space="preserve"> &lt;15&gt;</w:t>
            </w:r>
          </w:p>
        </w:tc>
        <w:tc>
          <w:tcPr>
            <w:tcW w:w="114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lastRenderedPageBreak/>
              <w:t>Срок оказания муниципальной услуги (муниципал</w:t>
            </w:r>
            <w:r w:rsidRPr="004B641C">
              <w:rPr>
                <w:rFonts w:ascii="Times New Roman" w:eastAsia="Times New Roman" w:hAnsi="Times New Roman" w:cs="Times New Roman"/>
                <w:sz w:val="20"/>
                <w:szCs w:val="20"/>
              </w:rPr>
              <w:lastRenderedPageBreak/>
              <w:t>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&lt;16&gt;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lastRenderedPageBreak/>
              <w:t>Год определения исполнителей муниципал</w:t>
            </w:r>
            <w:r w:rsidRPr="004B641C">
              <w:rPr>
                <w:rFonts w:ascii="Times New Roman" w:eastAsia="Times New Roman" w:hAnsi="Times New Roman" w:cs="Times New Roman"/>
                <w:sz w:val="20"/>
                <w:szCs w:val="20"/>
              </w:rPr>
              <w:lastRenderedPageBreak/>
              <w:t>ьных услуг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&lt;17&gt;</w:t>
            </w:r>
          </w:p>
        </w:tc>
        <w:tc>
          <w:tcPr>
            <w:tcW w:w="97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lastRenderedPageBreak/>
              <w:t>Место оказания муниципальной услуги (муницип</w:t>
            </w:r>
            <w:r w:rsidRPr="004B641C">
              <w:rPr>
                <w:rFonts w:ascii="Times New Roman" w:eastAsia="Times New Roman" w:hAnsi="Times New Roman" w:cs="Times New Roman"/>
                <w:sz w:val="20"/>
                <w:szCs w:val="20"/>
              </w:rPr>
              <w:lastRenderedPageBreak/>
              <w:t>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&lt;18&gt;</w:t>
            </w:r>
          </w:p>
        </w:tc>
        <w:tc>
          <w:tcPr>
            <w:tcW w:w="2282" w:type="dxa"/>
            <w:gridSpan w:val="3"/>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4B641C">
              <w:rPr>
                <w:rFonts w:ascii="Times New Roman" w:eastAsia="Times New Roman" w:hAnsi="Times New Roman" w:cs="Times New Roman"/>
                <w:sz w:val="20"/>
                <w:szCs w:val="20"/>
              </w:rPr>
              <w:lastRenderedPageBreak/>
              <w:t xml:space="preserve">Показатель, характеризующий объем оказания муниципальной услуги муниципальных услуг, составляющих </w:t>
            </w:r>
            <w:r w:rsidRPr="004B641C">
              <w:rPr>
                <w:rFonts w:ascii="Times New Roman" w:eastAsia="Times New Roman" w:hAnsi="Times New Roman" w:cs="Times New Roman"/>
                <w:sz w:val="20"/>
                <w:szCs w:val="20"/>
              </w:rPr>
              <w:lastRenderedPageBreak/>
              <w:t xml:space="preserve">укрупненную муниципальную услугу) </w:t>
            </w:r>
            <w:proofErr w:type="gramEnd"/>
          </w:p>
        </w:tc>
        <w:tc>
          <w:tcPr>
            <w:tcW w:w="3672" w:type="dxa"/>
            <w:gridSpan w:val="4"/>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lastRenderedPageBreak/>
              <w:t xml:space="preserve">Значение показателя, характеризующего объем оказания муниципальной услуги (муниципальных услуг, составляющих укрупненную муниципальную услугу) по способам определения исполнителей муниципальных услуг (муниципальных </w:t>
            </w:r>
            <w:r w:rsidRPr="004B641C">
              <w:rPr>
                <w:rFonts w:ascii="Times New Roman" w:eastAsia="Times New Roman" w:hAnsi="Times New Roman" w:cs="Times New Roman"/>
                <w:sz w:val="20"/>
                <w:szCs w:val="20"/>
              </w:rPr>
              <w:lastRenderedPageBreak/>
              <w:t xml:space="preserve">услуг, составляющих укрупненную муниципальную услугу) </w:t>
            </w:r>
          </w:p>
        </w:tc>
        <w:tc>
          <w:tcPr>
            <w:tcW w:w="992"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lastRenderedPageBreak/>
              <w:t xml:space="preserve">Предельные допустимые возможные </w:t>
            </w:r>
            <w:r w:rsidRPr="004B641C">
              <w:rPr>
                <w:rFonts w:ascii="Times New Roman" w:eastAsia="Times New Roman" w:hAnsi="Times New Roman" w:cs="Times New Roman"/>
                <w:sz w:val="20"/>
                <w:szCs w:val="20"/>
              </w:rPr>
              <w:lastRenderedPageBreak/>
              <w:t xml:space="preserve">отклонения от показателей, характеризующих объем оказания муниципальной услуги </w:t>
            </w:r>
            <w:r w:rsidRPr="004B641C">
              <w:rPr>
                <w:rFonts w:ascii="Times New Roman" w:eastAsia="Times New Roman" w:hAnsi="Times New Roman" w:cs="Times New Roman"/>
                <w:sz w:val="20"/>
                <w:szCs w:val="20"/>
                <w:vertAlign w:val="superscript"/>
              </w:rPr>
              <w:t>&lt;21&gt;</w:t>
            </w: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наименование показателя</w:t>
            </w:r>
            <w:r w:rsidRPr="004B641C">
              <w:rPr>
                <w:rFonts w:ascii="Times New Roman" w:eastAsia="Times New Roman" w:hAnsi="Times New Roman" w:cs="Times New Roman"/>
                <w:sz w:val="20"/>
                <w:szCs w:val="20"/>
                <w:vertAlign w:val="superscript"/>
              </w:rPr>
              <w:t>&lt;14&gt;</w:t>
            </w:r>
          </w:p>
        </w:tc>
        <w:tc>
          <w:tcPr>
            <w:tcW w:w="1573" w:type="dxa"/>
            <w:gridSpan w:val="2"/>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единица измерения </w:t>
            </w:r>
          </w:p>
        </w:tc>
        <w:tc>
          <w:tcPr>
            <w:tcW w:w="97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4B641C">
              <w:rPr>
                <w:rFonts w:ascii="Times New Roman" w:eastAsia="Times New Roman" w:hAnsi="Times New Roman" w:cs="Times New Roman"/>
                <w:sz w:val="20"/>
                <w:szCs w:val="20"/>
              </w:rPr>
              <w:t>оказываемой</w:t>
            </w:r>
            <w:proofErr w:type="gramEnd"/>
            <w:r w:rsidRPr="004B641C">
              <w:rPr>
                <w:rFonts w:ascii="Times New Roman" w:eastAsia="Times New Roman" w:hAnsi="Times New Roman" w:cs="Times New Roman"/>
                <w:sz w:val="20"/>
                <w:szCs w:val="20"/>
              </w:rPr>
              <w:t xml:space="preserve"> муниципальными казенными учреждениями на основании муниципального задания</w:t>
            </w:r>
            <w:r w:rsidRPr="004B641C">
              <w:rPr>
                <w:rFonts w:ascii="Times New Roman" w:eastAsia="Times New Roman" w:hAnsi="Times New Roman" w:cs="Times New Roman"/>
                <w:sz w:val="20"/>
                <w:szCs w:val="20"/>
                <w:vertAlign w:val="superscript"/>
              </w:rPr>
              <w:t>&lt;20&gt;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4B641C">
              <w:rPr>
                <w:rFonts w:ascii="Times New Roman" w:eastAsia="Times New Roman" w:hAnsi="Times New Roman" w:cs="Times New Roman"/>
                <w:sz w:val="20"/>
                <w:szCs w:val="20"/>
              </w:rPr>
              <w:t>оказываемой</w:t>
            </w:r>
            <w:proofErr w:type="gramEnd"/>
            <w:r w:rsidRPr="004B641C">
              <w:rPr>
                <w:rFonts w:ascii="Times New Roman" w:eastAsia="Times New Roman" w:hAnsi="Times New Roman" w:cs="Times New Roman"/>
                <w:sz w:val="20"/>
                <w:szCs w:val="20"/>
              </w:rPr>
              <w:t xml:space="preserve"> муниципальными бюджетными и автономными учреждениями на основании муниципального задания</w:t>
            </w:r>
            <w:r w:rsidRPr="004B641C">
              <w:rPr>
                <w:rFonts w:ascii="Times New Roman" w:eastAsia="Times New Roman" w:hAnsi="Times New Roman" w:cs="Times New Roman"/>
                <w:sz w:val="20"/>
                <w:szCs w:val="20"/>
                <w:vertAlign w:val="superscript"/>
              </w:rPr>
              <w:t>&lt;20&gt;</w:t>
            </w:r>
          </w:p>
        </w:tc>
        <w:tc>
          <w:tcPr>
            <w:tcW w:w="709"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в соответствии с конкурсом </w:t>
            </w:r>
            <w:r w:rsidRPr="004B641C">
              <w:rPr>
                <w:rFonts w:ascii="Times New Roman" w:eastAsia="Times New Roman" w:hAnsi="Times New Roman" w:cs="Times New Roman"/>
                <w:sz w:val="20"/>
                <w:szCs w:val="20"/>
                <w:vertAlign w:val="superscript"/>
              </w:rPr>
              <w:t>&lt;20&gt;</w:t>
            </w:r>
          </w:p>
        </w:tc>
        <w:tc>
          <w:tcPr>
            <w:tcW w:w="851"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в соответствии с социальными сертификатами </w:t>
            </w:r>
            <w:r w:rsidRPr="004B641C">
              <w:rPr>
                <w:rFonts w:ascii="Times New Roman" w:eastAsia="Times New Roman" w:hAnsi="Times New Roman" w:cs="Times New Roman"/>
                <w:sz w:val="20"/>
                <w:szCs w:val="20"/>
                <w:vertAlign w:val="superscript"/>
              </w:rPr>
              <w:t>&lt;20&gt;</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228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наименование </w:t>
            </w:r>
            <w:r w:rsidRPr="004B641C">
              <w:rPr>
                <w:rFonts w:ascii="Times New Roman" w:eastAsia="Times New Roman" w:hAnsi="Times New Roman" w:cs="Times New Roman"/>
                <w:sz w:val="20"/>
                <w:szCs w:val="20"/>
                <w:vertAlign w:val="superscript"/>
              </w:rPr>
              <w:t>&lt;14&gt;</w:t>
            </w:r>
          </w:p>
        </w:tc>
        <w:tc>
          <w:tcPr>
            <w:tcW w:w="86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код по ОКЕИ</w:t>
            </w:r>
            <w:r w:rsidRPr="004B641C">
              <w:rPr>
                <w:rFonts w:ascii="Times New Roman" w:eastAsia="Times New Roman" w:hAnsi="Times New Roman" w:cs="Times New Roman"/>
                <w:sz w:val="20"/>
                <w:szCs w:val="20"/>
                <w:vertAlign w:val="superscript"/>
              </w:rPr>
              <w:t>&lt;19&gt;</w:t>
            </w:r>
          </w:p>
        </w:tc>
        <w:tc>
          <w:tcPr>
            <w:tcW w:w="367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r>
      <w:tr w:rsidR="004B641C" w:rsidRPr="004B641C" w:rsidTr="00A36767">
        <w:tc>
          <w:tcPr>
            <w:tcW w:w="100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4</w:t>
            </w:r>
          </w:p>
        </w:tc>
        <w:tc>
          <w:tcPr>
            <w:tcW w:w="97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5</w:t>
            </w:r>
          </w:p>
        </w:tc>
        <w:tc>
          <w:tcPr>
            <w:tcW w:w="114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7</w:t>
            </w:r>
          </w:p>
        </w:tc>
        <w:tc>
          <w:tcPr>
            <w:tcW w:w="97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8</w:t>
            </w: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9</w:t>
            </w: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10</w:t>
            </w:r>
          </w:p>
        </w:tc>
        <w:tc>
          <w:tcPr>
            <w:tcW w:w="86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11</w:t>
            </w:r>
          </w:p>
        </w:tc>
        <w:tc>
          <w:tcPr>
            <w:tcW w:w="97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12</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13</w:t>
            </w: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14</w:t>
            </w:r>
          </w:p>
        </w:tc>
        <w:tc>
          <w:tcPr>
            <w:tcW w:w="851"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15</w:t>
            </w:r>
          </w:p>
        </w:tc>
        <w:tc>
          <w:tcPr>
            <w:tcW w:w="992"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16</w:t>
            </w:r>
          </w:p>
        </w:tc>
      </w:tr>
      <w:tr w:rsidR="004B641C" w:rsidRPr="004B641C" w:rsidTr="00A36767">
        <w:tc>
          <w:tcPr>
            <w:tcW w:w="1008"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48"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gridSpan w:val="6"/>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bl>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8"/>
          <w:szCs w:val="28"/>
        </w:rPr>
      </w:pP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4B641C">
        <w:rPr>
          <w:rFonts w:ascii="Times New Roman" w:eastAsia="Times New Roman" w:hAnsi="Times New Roman" w:cs="Times New Roman"/>
          <w:b/>
          <w:sz w:val="28"/>
          <w:szCs w:val="28"/>
        </w:rPr>
        <w:t xml:space="preserve">4. Сведения об объеме оказания муниципальной услуги в социальной сфере (муниципальных услуг в </w:t>
      </w:r>
      <w:r w:rsidRPr="004B641C">
        <w:rPr>
          <w:rFonts w:ascii="Times New Roman" w:eastAsia="Times New Roman" w:hAnsi="Times New Roman" w:cs="Times New Roman"/>
          <w:b/>
          <w:sz w:val="28"/>
          <w:szCs w:val="28"/>
        </w:rPr>
        <w:lastRenderedPageBreak/>
        <w:t>социальной сфере, составляющих укрупненную муниципальную услугу), на 20__ - 20__ годы (на срок оказания муниципальной услуги за пределами планового периода)</w:t>
      </w: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tbl>
      <w:tblPr>
        <w:tblW w:w="15450" w:type="dxa"/>
        <w:tblInd w:w="-364" w:type="dxa"/>
        <w:tblLayout w:type="fixed"/>
        <w:tblCellMar>
          <w:top w:w="102" w:type="dxa"/>
          <w:left w:w="62" w:type="dxa"/>
          <w:bottom w:w="102" w:type="dxa"/>
          <w:right w:w="62" w:type="dxa"/>
        </w:tblCellMar>
        <w:tblLook w:val="04A0" w:firstRow="1" w:lastRow="0" w:firstColumn="1" w:lastColumn="0" w:noHBand="0" w:noVBand="1"/>
      </w:tblPr>
      <w:tblGrid>
        <w:gridCol w:w="1007"/>
        <w:gridCol w:w="991"/>
        <w:gridCol w:w="1134"/>
        <w:gridCol w:w="1134"/>
        <w:gridCol w:w="992"/>
        <w:gridCol w:w="1134"/>
        <w:gridCol w:w="1134"/>
        <w:gridCol w:w="978"/>
        <w:gridCol w:w="709"/>
        <w:gridCol w:w="709"/>
        <w:gridCol w:w="850"/>
        <w:gridCol w:w="992"/>
        <w:gridCol w:w="1134"/>
        <w:gridCol w:w="709"/>
        <w:gridCol w:w="851"/>
        <w:gridCol w:w="992"/>
      </w:tblGrid>
      <w:tr w:rsidR="004B641C" w:rsidRPr="004B641C" w:rsidTr="00A36767">
        <w:tc>
          <w:tcPr>
            <w:tcW w:w="100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Наименование муниципальной услуги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&lt;14&gt;</w:t>
            </w:r>
          </w:p>
        </w:tc>
        <w:tc>
          <w:tcPr>
            <w:tcW w:w="992"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Уникальный номер реестровой записи </w:t>
            </w:r>
            <w:r w:rsidRPr="004B641C">
              <w:rPr>
                <w:rFonts w:ascii="Times New Roman" w:eastAsia="Times New Roman" w:hAnsi="Times New Roman" w:cs="Times New Roman"/>
                <w:sz w:val="20"/>
                <w:szCs w:val="20"/>
                <w:vertAlign w:val="superscript"/>
              </w:rPr>
              <w:t>&lt;14&gt;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Условия (формы) оказания муниципальной услуги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&lt;14&gt;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Категории потребителей муниципальных услуг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&lt;14&gt;</w:t>
            </w:r>
          </w:p>
        </w:tc>
        <w:tc>
          <w:tcPr>
            <w:tcW w:w="992"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Уполномоченный орган (орган, уполномоченный на формирование и утверждение муниципального социального заказа)</w:t>
            </w:r>
            <w:r w:rsidRPr="004B641C">
              <w:rPr>
                <w:rFonts w:ascii="Times New Roman" w:eastAsia="Times New Roman" w:hAnsi="Times New Roman" w:cs="Times New Roman"/>
                <w:sz w:val="20"/>
                <w:szCs w:val="20"/>
                <w:vertAlign w:val="superscript"/>
              </w:rPr>
              <w:t xml:space="preserve"> &lt;15&gt;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Срок оказания муниципальной услуги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&lt;16&gt;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Год определения исполнителей муниципальных услуг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&lt;17&gt;</w:t>
            </w:r>
          </w:p>
        </w:tc>
        <w:tc>
          <w:tcPr>
            <w:tcW w:w="97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Место оказания муниципальной услуги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 xml:space="preserve"> &lt;18&gt;</w:t>
            </w:r>
          </w:p>
        </w:tc>
        <w:tc>
          <w:tcPr>
            <w:tcW w:w="2268" w:type="dxa"/>
            <w:gridSpan w:val="3"/>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Показатель, характеризующий объем оказания  муниципальной услуги (муниципальных услуг, составляющих укрупненную муниципальную услугу)</w:t>
            </w:r>
          </w:p>
        </w:tc>
        <w:tc>
          <w:tcPr>
            <w:tcW w:w="3686" w:type="dxa"/>
            <w:gridSpan w:val="4"/>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Значение показателя, характеризующего объем оказания муниципальной услуги (муниципальных услуг, составляющих укрупненную муниципальную услугу) по способам определения исполнителей муниципальных услуг (муниципальных услуг, составляющих укрупненную муниципальную услугу) </w:t>
            </w:r>
          </w:p>
        </w:tc>
        <w:tc>
          <w:tcPr>
            <w:tcW w:w="992"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Предельные допустимые возможные отклонения от показателей, характеризующих объем оказания муниципальной услуги </w:t>
            </w:r>
            <w:hyperlink r:id="rId16" w:history="1">
              <w:r w:rsidRPr="004B641C">
                <w:rPr>
                  <w:rFonts w:ascii="Times New Roman" w:eastAsia="Times New Roman" w:hAnsi="Times New Roman" w:cs="Times New Roman"/>
                  <w:color w:val="0000FF"/>
                  <w:sz w:val="20"/>
                  <w:szCs w:val="20"/>
                  <w:u w:val="single"/>
                  <w:vertAlign w:val="superscript"/>
                </w:rPr>
                <w:t>&lt;21&gt;</w:t>
              </w:r>
            </w:hyperlink>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наименование показателя </w:t>
            </w:r>
            <w:r w:rsidRPr="004B641C">
              <w:rPr>
                <w:rFonts w:ascii="Times New Roman" w:eastAsia="Times New Roman" w:hAnsi="Times New Roman" w:cs="Times New Roman"/>
                <w:sz w:val="20"/>
                <w:szCs w:val="20"/>
                <w:vertAlign w:val="superscript"/>
              </w:rPr>
              <w:t>&lt;14&gt;</w:t>
            </w:r>
          </w:p>
        </w:tc>
        <w:tc>
          <w:tcPr>
            <w:tcW w:w="1559" w:type="dxa"/>
            <w:gridSpan w:val="2"/>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единица измерения </w:t>
            </w:r>
          </w:p>
        </w:tc>
        <w:tc>
          <w:tcPr>
            <w:tcW w:w="992"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4B641C">
              <w:rPr>
                <w:rFonts w:ascii="Times New Roman" w:eastAsia="Times New Roman" w:hAnsi="Times New Roman" w:cs="Times New Roman"/>
                <w:sz w:val="20"/>
                <w:szCs w:val="20"/>
              </w:rPr>
              <w:t>оказываемой</w:t>
            </w:r>
            <w:proofErr w:type="gramEnd"/>
            <w:r w:rsidRPr="004B641C">
              <w:rPr>
                <w:rFonts w:ascii="Times New Roman" w:eastAsia="Times New Roman" w:hAnsi="Times New Roman" w:cs="Times New Roman"/>
                <w:sz w:val="20"/>
                <w:szCs w:val="20"/>
              </w:rPr>
              <w:t xml:space="preserve"> муниципальными казенными учреждениями на основании муниципального задания </w:t>
            </w:r>
            <w:r w:rsidRPr="004B641C">
              <w:rPr>
                <w:rFonts w:ascii="Times New Roman" w:eastAsia="Times New Roman" w:hAnsi="Times New Roman" w:cs="Times New Roman"/>
                <w:sz w:val="20"/>
                <w:szCs w:val="20"/>
                <w:vertAlign w:val="superscript"/>
              </w:rPr>
              <w:t>&lt;20&gt;</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4B641C">
              <w:rPr>
                <w:rFonts w:ascii="Times New Roman" w:eastAsia="Times New Roman" w:hAnsi="Times New Roman" w:cs="Times New Roman"/>
                <w:sz w:val="20"/>
                <w:szCs w:val="20"/>
              </w:rPr>
              <w:t>оказываемой</w:t>
            </w:r>
            <w:proofErr w:type="gramEnd"/>
            <w:r w:rsidRPr="004B641C">
              <w:rPr>
                <w:rFonts w:ascii="Times New Roman" w:eastAsia="Times New Roman" w:hAnsi="Times New Roman" w:cs="Times New Roman"/>
                <w:sz w:val="20"/>
                <w:szCs w:val="20"/>
              </w:rPr>
              <w:t xml:space="preserve"> муниципальными бюджетными и автономными учреждениями на основании муниципального задания </w:t>
            </w:r>
            <w:r w:rsidRPr="004B641C">
              <w:rPr>
                <w:rFonts w:ascii="Times New Roman" w:eastAsia="Times New Roman" w:hAnsi="Times New Roman" w:cs="Times New Roman"/>
                <w:sz w:val="20"/>
                <w:szCs w:val="20"/>
                <w:vertAlign w:val="superscript"/>
              </w:rPr>
              <w:t>&lt;20&gt;</w:t>
            </w:r>
          </w:p>
        </w:tc>
        <w:tc>
          <w:tcPr>
            <w:tcW w:w="709"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в соответствии с конкурсом </w:t>
            </w:r>
            <w:r w:rsidRPr="004B641C">
              <w:rPr>
                <w:rFonts w:ascii="Times New Roman" w:eastAsia="Times New Roman" w:hAnsi="Times New Roman" w:cs="Times New Roman"/>
                <w:sz w:val="20"/>
                <w:szCs w:val="20"/>
                <w:vertAlign w:val="superscript"/>
              </w:rPr>
              <w:t>&lt;20&gt;</w:t>
            </w:r>
          </w:p>
        </w:tc>
        <w:tc>
          <w:tcPr>
            <w:tcW w:w="851"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в соответствии с социальными сертификатами </w:t>
            </w:r>
            <w:hyperlink r:id="rId17" w:history="1">
              <w:r w:rsidRPr="004B641C">
                <w:rPr>
                  <w:rFonts w:ascii="Times New Roman" w:eastAsia="Times New Roman" w:hAnsi="Times New Roman" w:cs="Times New Roman"/>
                  <w:color w:val="0000FF"/>
                  <w:sz w:val="20"/>
                  <w:szCs w:val="20"/>
                  <w:u w:val="single"/>
                  <w:vertAlign w:val="superscript"/>
                </w:rPr>
                <w:t>&lt;20&gt;</w:t>
              </w:r>
            </w:hyperlink>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наименование </w:t>
            </w:r>
            <w:r w:rsidRPr="004B641C">
              <w:rPr>
                <w:rFonts w:ascii="Times New Roman" w:eastAsia="Times New Roman" w:hAnsi="Times New Roman" w:cs="Times New Roman"/>
                <w:sz w:val="20"/>
                <w:szCs w:val="20"/>
                <w:vertAlign w:val="superscript"/>
              </w:rPr>
              <w:t>&lt;14&gt;</w:t>
            </w:r>
          </w:p>
        </w:tc>
        <w:tc>
          <w:tcPr>
            <w:tcW w:w="850"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код по ОКЕИ</w:t>
            </w:r>
            <w:r w:rsidRPr="004B641C">
              <w:rPr>
                <w:rFonts w:ascii="Times New Roman" w:eastAsia="Times New Roman" w:hAnsi="Times New Roman" w:cs="Times New Roman"/>
                <w:sz w:val="20"/>
                <w:szCs w:val="20"/>
                <w:vertAlign w:val="superscript"/>
              </w:rPr>
              <w:t>&lt;19&gt;</w:t>
            </w: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r>
      <w:tr w:rsidR="004B641C" w:rsidRPr="004B641C" w:rsidTr="00A36767">
        <w:tc>
          <w:tcPr>
            <w:tcW w:w="100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7</w:t>
            </w:r>
          </w:p>
        </w:tc>
        <w:tc>
          <w:tcPr>
            <w:tcW w:w="97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8</w:t>
            </w: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9</w:t>
            </w: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10</w:t>
            </w:r>
          </w:p>
        </w:tc>
        <w:tc>
          <w:tcPr>
            <w:tcW w:w="850"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11</w:t>
            </w:r>
          </w:p>
        </w:tc>
        <w:tc>
          <w:tcPr>
            <w:tcW w:w="992"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12</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13</w:t>
            </w:r>
          </w:p>
        </w:tc>
        <w:tc>
          <w:tcPr>
            <w:tcW w:w="709"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14</w:t>
            </w:r>
          </w:p>
        </w:tc>
        <w:tc>
          <w:tcPr>
            <w:tcW w:w="851"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15</w:t>
            </w:r>
          </w:p>
        </w:tc>
        <w:tc>
          <w:tcPr>
            <w:tcW w:w="992"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16</w:t>
            </w:r>
          </w:p>
        </w:tc>
      </w:tr>
      <w:tr w:rsidR="004B641C" w:rsidRPr="004B641C" w:rsidTr="00A36767">
        <w:tc>
          <w:tcPr>
            <w:tcW w:w="1008"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6394" w:type="dxa"/>
            <w:gridSpan w:val="6"/>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78"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bl>
    <w:p w:rsidR="004B641C" w:rsidRPr="004B641C" w:rsidRDefault="004B641C" w:rsidP="004B641C">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B641C">
        <w:rPr>
          <w:rFonts w:ascii="Times New Roman" w:eastAsia="Times New Roman" w:hAnsi="Times New Roman" w:cs="Times New Roman"/>
          <w:b/>
          <w:sz w:val="28"/>
          <w:szCs w:val="28"/>
        </w:rPr>
        <w:t>III. Сведения о показателях, характеризующих качество оказания муниципальных услуг в социальной сфере (муниципальных услуг в социальной сфере, составляющих укрупненную муниципальную услугу) в очередном финансовом году и плановом периоде, а также за пределами планового периода</w:t>
      </w:r>
    </w:p>
    <w:p w:rsidR="004B641C" w:rsidRPr="004B641C" w:rsidRDefault="004B641C" w:rsidP="004B641C">
      <w:pPr>
        <w:widowControl w:val="0"/>
        <w:autoSpaceDE w:val="0"/>
        <w:autoSpaceDN w:val="0"/>
        <w:adjustRightInd w:val="0"/>
        <w:spacing w:after="0" w:line="240" w:lineRule="auto"/>
        <w:jc w:val="both"/>
        <w:rPr>
          <w:rFonts w:ascii="Times New Roman" w:eastAsia="Times New Roman" w:hAnsi="Times New Roman" w:cs="Times New Roman"/>
          <w:sz w:val="28"/>
          <w:szCs w:val="28"/>
        </w:rPr>
      </w:pPr>
    </w:p>
    <w:tbl>
      <w:tblPr>
        <w:tblW w:w="15030" w:type="dxa"/>
        <w:tblInd w:w="-80" w:type="dxa"/>
        <w:tblLayout w:type="fixed"/>
        <w:tblCellMar>
          <w:top w:w="102" w:type="dxa"/>
          <w:left w:w="62" w:type="dxa"/>
          <w:bottom w:w="102" w:type="dxa"/>
          <w:right w:w="62" w:type="dxa"/>
        </w:tblCellMar>
        <w:tblLook w:val="04A0" w:firstRow="1" w:lastRow="0" w:firstColumn="1" w:lastColumn="0" w:noHBand="0" w:noVBand="1"/>
      </w:tblPr>
      <w:tblGrid>
        <w:gridCol w:w="1642"/>
        <w:gridCol w:w="1478"/>
        <w:gridCol w:w="1842"/>
        <w:gridCol w:w="1928"/>
        <w:gridCol w:w="1618"/>
        <w:gridCol w:w="1134"/>
        <w:gridCol w:w="1104"/>
        <w:gridCol w:w="2299"/>
        <w:gridCol w:w="1985"/>
      </w:tblGrid>
      <w:tr w:rsidR="004B641C" w:rsidRPr="004B641C" w:rsidTr="00A36767">
        <w:tc>
          <w:tcPr>
            <w:tcW w:w="1641"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4B641C">
              <w:rPr>
                <w:rFonts w:ascii="Times New Roman" w:eastAsia="Times New Roman" w:hAnsi="Times New Roman" w:cs="Times New Roman"/>
                <w:sz w:val="20"/>
                <w:szCs w:val="20"/>
              </w:rPr>
              <w:t xml:space="preserve">Наименование (муниципальной услуги (муниципальных услуг, составляющих укрупненную муниципальную услугу) </w:t>
            </w:r>
            <w:r w:rsidRPr="004B641C">
              <w:rPr>
                <w:rFonts w:ascii="Times New Roman" w:eastAsia="Times New Roman" w:hAnsi="Times New Roman" w:cs="Times New Roman"/>
                <w:sz w:val="20"/>
                <w:szCs w:val="20"/>
                <w:vertAlign w:val="superscript"/>
              </w:rPr>
              <w:t>&lt;14&gt;</w:t>
            </w:r>
            <w:proofErr w:type="gramEnd"/>
          </w:p>
        </w:tc>
        <w:tc>
          <w:tcPr>
            <w:tcW w:w="147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Уникальный номер реестровой записи </w:t>
            </w:r>
            <w:r w:rsidRPr="004B641C">
              <w:rPr>
                <w:rFonts w:ascii="Times New Roman" w:eastAsia="Times New Roman" w:hAnsi="Times New Roman" w:cs="Times New Roman"/>
                <w:sz w:val="20"/>
                <w:szCs w:val="20"/>
                <w:vertAlign w:val="superscript"/>
              </w:rPr>
              <w:t>&lt;14&gt;</w:t>
            </w:r>
          </w:p>
        </w:tc>
        <w:tc>
          <w:tcPr>
            <w:tcW w:w="1842"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proofErr w:type="gramStart"/>
            <w:r w:rsidRPr="004B641C">
              <w:rPr>
                <w:rFonts w:ascii="Times New Roman" w:eastAsia="Times New Roman" w:hAnsi="Times New Roman" w:cs="Times New Roman"/>
                <w:sz w:val="20"/>
                <w:szCs w:val="20"/>
              </w:rPr>
              <w:t xml:space="preserve">Условия (формы) оказания муниципальной услуги (муниципальных услуг, составляющих укрупненную муниципальную услугу </w:t>
            </w:r>
            <w:r w:rsidRPr="004B641C">
              <w:rPr>
                <w:rFonts w:ascii="Times New Roman" w:eastAsia="Times New Roman" w:hAnsi="Times New Roman" w:cs="Times New Roman"/>
                <w:sz w:val="20"/>
                <w:szCs w:val="20"/>
                <w:vertAlign w:val="superscript"/>
              </w:rPr>
              <w:t>&lt;14&gt;</w:t>
            </w:r>
            <w:proofErr w:type="gramEnd"/>
          </w:p>
        </w:tc>
        <w:tc>
          <w:tcPr>
            <w:tcW w:w="1927"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Категории потребителей муниципальных услуг (муниципальных услуг, составляющих укрупненную муниципальную услугу) </w:t>
            </w:r>
            <w:r w:rsidRPr="004B641C">
              <w:rPr>
                <w:rFonts w:ascii="Times New Roman" w:eastAsia="Times New Roman" w:hAnsi="Times New Roman" w:cs="Times New Roman"/>
                <w:sz w:val="20"/>
                <w:szCs w:val="20"/>
                <w:vertAlign w:val="superscript"/>
              </w:rPr>
              <w:t>&lt;14&gt;</w:t>
            </w:r>
          </w:p>
        </w:tc>
        <w:tc>
          <w:tcPr>
            <w:tcW w:w="3856" w:type="dxa"/>
            <w:gridSpan w:val="3"/>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Показатель, характеризующий качество оказания муниципальной услуги (муниципальных услуг, составляющих укрупненную муниципальную услугу)</w:t>
            </w:r>
          </w:p>
        </w:tc>
        <w:tc>
          <w:tcPr>
            <w:tcW w:w="229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Значение показателя, характеризующего качество оказания муниципальной услуги (муниципальных услуг, составляющих укрупненную муниципальную услугу)</w:t>
            </w:r>
            <w:r w:rsidRPr="004B641C">
              <w:rPr>
                <w:rFonts w:ascii="Times New Roman" w:eastAsia="Times New Roman" w:hAnsi="Times New Roman" w:cs="Times New Roman"/>
                <w:sz w:val="20"/>
                <w:szCs w:val="20"/>
                <w:vertAlign w:val="superscript"/>
              </w:rPr>
              <w:t>&lt;22&gt;</w:t>
            </w:r>
          </w:p>
        </w:tc>
        <w:tc>
          <w:tcPr>
            <w:tcW w:w="1984"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Предельные допустимые возможные отклонения от показателя, характеризующего качество оказания муниципальной услуги (муниципальных услуг, составляющих укрупненную муниципальную услугу) </w:t>
            </w:r>
            <w:r w:rsidRPr="004B641C">
              <w:rPr>
                <w:rFonts w:ascii="Times New Roman" w:eastAsia="Times New Roman" w:hAnsi="Times New Roman" w:cs="Times New Roman"/>
                <w:sz w:val="20"/>
                <w:szCs w:val="20"/>
                <w:vertAlign w:val="superscript"/>
              </w:rPr>
              <w:t>&lt;23&gt;</w:t>
            </w:r>
          </w:p>
        </w:tc>
      </w:tr>
      <w:tr w:rsidR="004B641C" w:rsidRPr="004B641C" w:rsidTr="00A36767">
        <w:tc>
          <w:tcPr>
            <w:tcW w:w="1641"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927"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618" w:type="dxa"/>
            <w:vMerge w:val="restart"/>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наименование показателя </w:t>
            </w:r>
            <w:r w:rsidRPr="004B641C">
              <w:rPr>
                <w:rFonts w:ascii="Times New Roman" w:eastAsia="Times New Roman" w:hAnsi="Times New Roman" w:cs="Times New Roman"/>
                <w:sz w:val="20"/>
                <w:szCs w:val="20"/>
                <w:vertAlign w:val="superscript"/>
              </w:rPr>
              <w:t>&lt;14&gt;</w:t>
            </w:r>
          </w:p>
        </w:tc>
        <w:tc>
          <w:tcPr>
            <w:tcW w:w="2238" w:type="dxa"/>
            <w:gridSpan w:val="2"/>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единица измерения</w:t>
            </w:r>
          </w:p>
        </w:tc>
        <w:tc>
          <w:tcPr>
            <w:tcW w:w="229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r>
      <w:tr w:rsidR="004B641C" w:rsidRPr="004B641C" w:rsidTr="00A36767">
        <w:tc>
          <w:tcPr>
            <w:tcW w:w="1641"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927"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3856"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 xml:space="preserve">наименование </w:t>
            </w:r>
            <w:r w:rsidRPr="004B641C">
              <w:rPr>
                <w:rFonts w:ascii="Times New Roman" w:eastAsia="Times New Roman" w:hAnsi="Times New Roman" w:cs="Times New Roman"/>
                <w:sz w:val="20"/>
                <w:szCs w:val="20"/>
                <w:vertAlign w:val="superscript"/>
              </w:rPr>
              <w:t>&lt;14&gt;</w:t>
            </w:r>
          </w:p>
        </w:tc>
        <w:tc>
          <w:tcPr>
            <w:tcW w:w="110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4B641C">
              <w:rPr>
                <w:rFonts w:ascii="Times New Roman" w:eastAsia="Times New Roman" w:hAnsi="Times New Roman" w:cs="Times New Roman"/>
                <w:sz w:val="20"/>
                <w:szCs w:val="20"/>
              </w:rPr>
              <w:t>код по ОКЕИ</w:t>
            </w:r>
            <w:r w:rsidRPr="004B641C">
              <w:rPr>
                <w:rFonts w:ascii="Times New Roman" w:eastAsia="Times New Roman" w:hAnsi="Times New Roman" w:cs="Times New Roman"/>
                <w:sz w:val="20"/>
                <w:szCs w:val="20"/>
                <w:vertAlign w:val="superscript"/>
              </w:rPr>
              <w:t>&lt;19&gt;</w:t>
            </w:r>
            <w:r w:rsidRPr="004B641C">
              <w:rPr>
                <w:rFonts w:ascii="Times New Roman" w:eastAsia="Times New Roman" w:hAnsi="Times New Roman" w:cs="Times New Roman"/>
                <w:sz w:val="20"/>
                <w:szCs w:val="20"/>
              </w:rPr>
              <w:t xml:space="preserve">  </w:t>
            </w:r>
          </w:p>
        </w:tc>
        <w:tc>
          <w:tcPr>
            <w:tcW w:w="2298"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B641C" w:rsidRPr="004B641C" w:rsidRDefault="004B641C" w:rsidP="004B641C">
            <w:pPr>
              <w:widowControl w:val="0"/>
              <w:autoSpaceDE w:val="0"/>
              <w:autoSpaceDN w:val="0"/>
              <w:spacing w:after="0" w:line="240" w:lineRule="auto"/>
              <w:rPr>
                <w:rFonts w:ascii="Times New Roman" w:eastAsia="Times New Roman" w:hAnsi="Times New Roman" w:cs="Times New Roman"/>
                <w:sz w:val="20"/>
                <w:szCs w:val="20"/>
              </w:rPr>
            </w:pPr>
          </w:p>
        </w:tc>
      </w:tr>
      <w:tr w:rsidR="004B641C" w:rsidRPr="004B641C" w:rsidTr="00A36767">
        <w:tc>
          <w:tcPr>
            <w:tcW w:w="1641"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1</w:t>
            </w:r>
          </w:p>
        </w:tc>
        <w:tc>
          <w:tcPr>
            <w:tcW w:w="147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2</w:t>
            </w:r>
          </w:p>
        </w:tc>
        <w:tc>
          <w:tcPr>
            <w:tcW w:w="1842"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3</w:t>
            </w:r>
          </w:p>
        </w:tc>
        <w:tc>
          <w:tcPr>
            <w:tcW w:w="1927"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4</w:t>
            </w:r>
          </w:p>
        </w:tc>
        <w:tc>
          <w:tcPr>
            <w:tcW w:w="161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6</w:t>
            </w:r>
          </w:p>
        </w:tc>
        <w:tc>
          <w:tcPr>
            <w:tcW w:w="110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7</w:t>
            </w:r>
          </w:p>
        </w:tc>
        <w:tc>
          <w:tcPr>
            <w:tcW w:w="2298"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8</w:t>
            </w:r>
          </w:p>
        </w:tc>
        <w:tc>
          <w:tcPr>
            <w:tcW w:w="1984" w:type="dxa"/>
            <w:tcBorders>
              <w:top w:val="single" w:sz="4" w:space="0" w:color="auto"/>
              <w:left w:val="single" w:sz="4" w:space="0" w:color="auto"/>
              <w:bottom w:val="single" w:sz="4" w:space="0" w:color="auto"/>
              <w:right w:val="single" w:sz="4" w:space="0" w:color="auto"/>
            </w:tcBorders>
            <w:hideMark/>
          </w:tcPr>
          <w:p w:rsidR="004B641C" w:rsidRPr="004B641C" w:rsidRDefault="004B641C" w:rsidP="004B641C">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sidRPr="004B641C">
              <w:rPr>
                <w:rFonts w:ascii="Times New Roman" w:eastAsia="Times New Roman" w:hAnsi="Times New Roman" w:cs="Times New Roman"/>
                <w:i/>
                <w:sz w:val="20"/>
                <w:szCs w:val="20"/>
              </w:rPr>
              <w:t>9</w:t>
            </w:r>
          </w:p>
        </w:tc>
      </w:tr>
      <w:tr w:rsidR="004B641C" w:rsidRPr="004B641C" w:rsidTr="00A36767">
        <w:tc>
          <w:tcPr>
            <w:tcW w:w="164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927"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61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29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4B641C" w:rsidRPr="004B641C" w:rsidTr="00A36767">
        <w:tc>
          <w:tcPr>
            <w:tcW w:w="1641"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927"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61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298"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4B641C" w:rsidRPr="004B641C" w:rsidRDefault="004B641C" w:rsidP="004B641C">
            <w:pPr>
              <w:widowControl w:val="0"/>
              <w:autoSpaceDE w:val="0"/>
              <w:autoSpaceDN w:val="0"/>
              <w:adjustRightInd w:val="0"/>
              <w:spacing w:after="0" w:line="240" w:lineRule="auto"/>
              <w:rPr>
                <w:rFonts w:ascii="Times New Roman" w:eastAsia="Times New Roman" w:hAnsi="Times New Roman" w:cs="Times New Roman"/>
                <w:sz w:val="20"/>
                <w:szCs w:val="20"/>
              </w:rPr>
            </w:pPr>
          </w:p>
        </w:tc>
      </w:tr>
    </w:tbl>
    <w:p w:rsidR="004B641C" w:rsidRPr="004B641C" w:rsidRDefault="004B641C" w:rsidP="004B641C">
      <w:pPr>
        <w:widowControl w:val="0"/>
        <w:autoSpaceDE w:val="0"/>
        <w:autoSpaceDN w:val="0"/>
        <w:adjustRightInd w:val="0"/>
        <w:spacing w:after="0" w:line="240" w:lineRule="auto"/>
        <w:jc w:val="both"/>
        <w:rPr>
          <w:rFonts w:ascii="Times New Roman" w:eastAsia="Times New Roman" w:hAnsi="Times New Roman" w:cs="Times New Roman"/>
          <w:sz w:val="20"/>
          <w:szCs w:val="20"/>
        </w:rPr>
      </w:pP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&lt;1</w:t>
      </w:r>
      <w:proofErr w:type="gramStart"/>
      <w:r w:rsidRPr="004B641C">
        <w:rPr>
          <w:rFonts w:ascii="Times New Roman" w:eastAsia="Calibri" w:hAnsi="Times New Roman" w:cs="Times New Roman"/>
          <w:sz w:val="20"/>
          <w:szCs w:val="20"/>
          <w:lang w:eastAsia="ru-RU"/>
        </w:rPr>
        <w:t>&gt; У</w:t>
      </w:r>
      <w:proofErr w:type="gramEnd"/>
      <w:r w:rsidRPr="004B641C">
        <w:rPr>
          <w:rFonts w:ascii="Times New Roman" w:eastAsia="Calibri" w:hAnsi="Times New Roman" w:cs="Times New Roman"/>
          <w:sz w:val="20"/>
          <w:szCs w:val="20"/>
          <w:lang w:eastAsia="ru-RU"/>
        </w:rPr>
        <w:t>казывается бюджет.</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&lt;2</w:t>
      </w:r>
      <w:proofErr w:type="gramStart"/>
      <w:r w:rsidRPr="004B641C">
        <w:rPr>
          <w:rFonts w:ascii="Times New Roman" w:eastAsia="Calibri" w:hAnsi="Times New Roman" w:cs="Times New Roman"/>
          <w:sz w:val="20"/>
          <w:szCs w:val="20"/>
          <w:lang w:eastAsia="ru-RU"/>
        </w:rPr>
        <w:t>&gt; С</w:t>
      </w:r>
      <w:proofErr w:type="gramEnd"/>
      <w:r w:rsidRPr="004B641C">
        <w:rPr>
          <w:rFonts w:ascii="Times New Roman" w:eastAsia="Calibri" w:hAnsi="Times New Roman" w:cs="Times New Roman"/>
          <w:sz w:val="20"/>
          <w:szCs w:val="20"/>
          <w:lang w:eastAsia="ru-RU"/>
        </w:rPr>
        <w:t>тавится цифра 1 в случае, если муниципальный социальный заказ формируется впервые, ставится цифра 2 в случае внесения изменений в утвержденный муниципальный социальный заказ и формирования нового государственного социального заказа.</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&lt;3</w:t>
      </w:r>
      <w:proofErr w:type="gramStart"/>
      <w:r w:rsidRPr="004B641C">
        <w:rPr>
          <w:rFonts w:ascii="Times New Roman" w:eastAsia="Calibri" w:hAnsi="Times New Roman" w:cs="Times New Roman"/>
          <w:sz w:val="20"/>
          <w:szCs w:val="20"/>
          <w:lang w:eastAsia="ru-RU"/>
        </w:rPr>
        <w:t>&gt; У</w:t>
      </w:r>
      <w:proofErr w:type="gramEnd"/>
      <w:r w:rsidRPr="004B641C">
        <w:rPr>
          <w:rFonts w:ascii="Times New Roman" w:eastAsia="Calibri" w:hAnsi="Times New Roman" w:cs="Times New Roman"/>
          <w:sz w:val="20"/>
          <w:szCs w:val="20"/>
          <w:lang w:eastAsia="ru-RU"/>
        </w:rPr>
        <w:t>казывается направление деятельности, определенное пунктом 3 частью 2.1 статьи 28 Федерального закона № 189-ФЗ.</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&lt;4</w:t>
      </w:r>
      <w:proofErr w:type="gramStart"/>
      <w:r w:rsidRPr="004B641C">
        <w:rPr>
          <w:rFonts w:ascii="Times New Roman" w:eastAsia="Calibri" w:hAnsi="Times New Roman" w:cs="Times New Roman"/>
          <w:sz w:val="20"/>
          <w:szCs w:val="20"/>
          <w:lang w:eastAsia="ru-RU"/>
        </w:rPr>
        <w:t>&gt; Ф</w:t>
      </w:r>
      <w:proofErr w:type="gramEnd"/>
      <w:r w:rsidRPr="004B641C">
        <w:rPr>
          <w:rFonts w:ascii="Times New Roman" w:eastAsia="Calibri" w:hAnsi="Times New Roman" w:cs="Times New Roman"/>
          <w:sz w:val="20"/>
          <w:szCs w:val="20"/>
          <w:lang w:eastAsia="ru-RU"/>
        </w:rPr>
        <w:t>ормируется в соответствии с информацией, включенной в подраздел 1 раздела II настоящего приложения.</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&lt;5</w:t>
      </w:r>
      <w:proofErr w:type="gramStart"/>
      <w:r w:rsidRPr="004B641C">
        <w:rPr>
          <w:rFonts w:ascii="Times New Roman" w:eastAsia="Calibri" w:hAnsi="Times New Roman" w:cs="Times New Roman"/>
          <w:sz w:val="20"/>
          <w:szCs w:val="20"/>
          <w:lang w:eastAsia="ru-RU"/>
        </w:rPr>
        <w:t>&gt; Р</w:t>
      </w:r>
      <w:proofErr w:type="gramEnd"/>
      <w:r w:rsidRPr="004B641C">
        <w:rPr>
          <w:rFonts w:ascii="Times New Roman" w:eastAsia="Calibri" w:hAnsi="Times New Roman" w:cs="Times New Roman"/>
          <w:sz w:val="20"/>
          <w:szCs w:val="20"/>
          <w:lang w:eastAsia="ru-RU"/>
        </w:rPr>
        <w:t>ассчитывается как сумма граф 8, 9, 10, 11.</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lastRenderedPageBreak/>
        <w:t>&lt;6</w:t>
      </w:r>
      <w:proofErr w:type="gramStart"/>
      <w:r w:rsidRPr="004B641C">
        <w:rPr>
          <w:rFonts w:ascii="Times New Roman" w:eastAsia="Calibri" w:hAnsi="Times New Roman" w:cs="Times New Roman"/>
          <w:sz w:val="20"/>
          <w:szCs w:val="20"/>
          <w:lang w:eastAsia="ru-RU"/>
        </w:rPr>
        <w:t>&gt; Ф</w:t>
      </w:r>
      <w:proofErr w:type="gramEnd"/>
      <w:r w:rsidRPr="004B641C">
        <w:rPr>
          <w:rFonts w:ascii="Times New Roman" w:eastAsia="Calibri" w:hAnsi="Times New Roman" w:cs="Times New Roman"/>
          <w:sz w:val="20"/>
          <w:szCs w:val="20"/>
          <w:lang w:eastAsia="ru-RU"/>
        </w:rPr>
        <w:t>ормируется в соответствии с показателями, характеризующими объем оказания муниципальной услуги в социальной сфере, включенными в подраздел 1 раздела II настоящего приложения.</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&lt;7</w:t>
      </w:r>
      <w:proofErr w:type="gramStart"/>
      <w:r w:rsidRPr="004B641C">
        <w:rPr>
          <w:rFonts w:ascii="Times New Roman" w:eastAsia="Calibri" w:hAnsi="Times New Roman" w:cs="Times New Roman"/>
          <w:sz w:val="20"/>
          <w:szCs w:val="20"/>
          <w:lang w:eastAsia="ru-RU"/>
        </w:rPr>
        <w:t>&gt; Ф</w:t>
      </w:r>
      <w:proofErr w:type="gramEnd"/>
      <w:r w:rsidRPr="004B641C">
        <w:rPr>
          <w:rFonts w:ascii="Times New Roman" w:eastAsia="Calibri" w:hAnsi="Times New Roman" w:cs="Times New Roman"/>
          <w:sz w:val="20"/>
          <w:szCs w:val="20"/>
          <w:lang w:eastAsia="ru-RU"/>
        </w:rPr>
        <w:t>ормируется в соответствии с информацией, включенной в подраздел 2 раздела II настоящего приложения.</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&lt;8</w:t>
      </w:r>
      <w:proofErr w:type="gramStart"/>
      <w:r w:rsidRPr="004B641C">
        <w:rPr>
          <w:rFonts w:ascii="Times New Roman" w:eastAsia="Calibri" w:hAnsi="Times New Roman" w:cs="Times New Roman"/>
          <w:sz w:val="20"/>
          <w:szCs w:val="20"/>
          <w:lang w:eastAsia="ru-RU"/>
        </w:rPr>
        <w:t>&gt; Ф</w:t>
      </w:r>
      <w:proofErr w:type="gramEnd"/>
      <w:r w:rsidRPr="004B641C">
        <w:rPr>
          <w:rFonts w:ascii="Times New Roman" w:eastAsia="Calibri" w:hAnsi="Times New Roman" w:cs="Times New Roman"/>
          <w:sz w:val="20"/>
          <w:szCs w:val="20"/>
          <w:lang w:eastAsia="ru-RU"/>
        </w:rPr>
        <w:t>ормируется в соответствии с показателями, характеризующими объем оказания муниципальной услуги в социальной сфере, включенными в подраздел 2 раздела II настоящего приложения.</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&lt;9</w:t>
      </w:r>
      <w:proofErr w:type="gramStart"/>
      <w:r w:rsidRPr="004B641C">
        <w:rPr>
          <w:rFonts w:ascii="Times New Roman" w:eastAsia="Calibri" w:hAnsi="Times New Roman" w:cs="Times New Roman"/>
          <w:sz w:val="20"/>
          <w:szCs w:val="20"/>
          <w:lang w:eastAsia="ru-RU"/>
        </w:rPr>
        <w:t>&gt; Ф</w:t>
      </w:r>
      <w:proofErr w:type="gramEnd"/>
      <w:r w:rsidRPr="004B641C">
        <w:rPr>
          <w:rFonts w:ascii="Times New Roman" w:eastAsia="Calibri" w:hAnsi="Times New Roman" w:cs="Times New Roman"/>
          <w:sz w:val="20"/>
          <w:szCs w:val="20"/>
          <w:lang w:eastAsia="ru-RU"/>
        </w:rPr>
        <w:t>ормируется в соответствии с информацией, включенной в подраздел 3 раздела II настоящего приложения.</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&lt;10</w:t>
      </w:r>
      <w:proofErr w:type="gramStart"/>
      <w:r w:rsidRPr="004B641C">
        <w:rPr>
          <w:rFonts w:ascii="Times New Roman" w:eastAsia="Calibri" w:hAnsi="Times New Roman" w:cs="Times New Roman"/>
          <w:sz w:val="20"/>
          <w:szCs w:val="20"/>
          <w:lang w:eastAsia="ru-RU"/>
        </w:rPr>
        <w:t>&gt; Ф</w:t>
      </w:r>
      <w:proofErr w:type="gramEnd"/>
      <w:r w:rsidRPr="004B641C">
        <w:rPr>
          <w:rFonts w:ascii="Times New Roman" w:eastAsia="Calibri" w:hAnsi="Times New Roman" w:cs="Times New Roman"/>
          <w:sz w:val="20"/>
          <w:szCs w:val="20"/>
          <w:lang w:eastAsia="ru-RU"/>
        </w:rPr>
        <w:t>ормируется в соответствии с показателями, характеризующими объем оказания муниципальной услуги в социальной сфере, включенными в подраздел 3 раздела II настоящего приложения.</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&lt;11</w:t>
      </w:r>
      <w:proofErr w:type="gramStart"/>
      <w:r w:rsidRPr="004B641C">
        <w:rPr>
          <w:rFonts w:ascii="Times New Roman" w:eastAsia="Calibri" w:hAnsi="Times New Roman" w:cs="Times New Roman"/>
          <w:sz w:val="20"/>
          <w:szCs w:val="20"/>
          <w:lang w:eastAsia="ru-RU"/>
        </w:rPr>
        <w:t>&gt; Ф</w:t>
      </w:r>
      <w:proofErr w:type="gramEnd"/>
      <w:r w:rsidRPr="004B641C">
        <w:rPr>
          <w:rFonts w:ascii="Times New Roman" w:eastAsia="Calibri" w:hAnsi="Times New Roman" w:cs="Times New Roman"/>
          <w:sz w:val="20"/>
          <w:szCs w:val="20"/>
          <w:lang w:eastAsia="ru-RU"/>
        </w:rPr>
        <w:t>ормируется в соответствии с информацией, включенной в подраздел 4 раздела II настоящего приложения.</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&lt;12</w:t>
      </w:r>
      <w:proofErr w:type="gramStart"/>
      <w:r w:rsidRPr="004B641C">
        <w:rPr>
          <w:rFonts w:ascii="Times New Roman" w:eastAsia="Calibri" w:hAnsi="Times New Roman" w:cs="Times New Roman"/>
          <w:sz w:val="20"/>
          <w:szCs w:val="20"/>
          <w:lang w:eastAsia="ru-RU"/>
        </w:rPr>
        <w:t>&gt; Ф</w:t>
      </w:r>
      <w:proofErr w:type="gramEnd"/>
      <w:r w:rsidRPr="004B641C">
        <w:rPr>
          <w:rFonts w:ascii="Times New Roman" w:eastAsia="Calibri" w:hAnsi="Times New Roman" w:cs="Times New Roman"/>
          <w:sz w:val="20"/>
          <w:szCs w:val="20"/>
          <w:lang w:eastAsia="ru-RU"/>
        </w:rPr>
        <w:t>ормируется в соответствии с показателями, характеризующими объем оказания муниципальной услуги в социальной сфере, включенными в подраздел 4 раздела II настоящего приложения.</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&lt;13</w:t>
      </w:r>
      <w:proofErr w:type="gramStart"/>
      <w:r w:rsidRPr="004B641C">
        <w:rPr>
          <w:rFonts w:ascii="Times New Roman" w:eastAsia="Calibri" w:hAnsi="Times New Roman" w:cs="Times New Roman"/>
          <w:sz w:val="20"/>
          <w:szCs w:val="20"/>
          <w:lang w:eastAsia="ru-RU"/>
        </w:rPr>
        <w:t>&gt; У</w:t>
      </w:r>
      <w:proofErr w:type="gramEnd"/>
      <w:r w:rsidRPr="004B641C">
        <w:rPr>
          <w:rFonts w:ascii="Times New Roman" w:eastAsia="Calibri" w:hAnsi="Times New Roman" w:cs="Times New Roman"/>
          <w:sz w:val="20"/>
          <w:szCs w:val="20"/>
          <w:lang w:eastAsia="ru-RU"/>
        </w:rPr>
        <w:t>казывается наименование укрупненной муниципальной услуги в социальной сфере.</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&lt;14</w:t>
      </w:r>
      <w:proofErr w:type="gramStart"/>
      <w:r w:rsidRPr="004B641C">
        <w:rPr>
          <w:rFonts w:ascii="Times New Roman" w:eastAsia="Calibri" w:hAnsi="Times New Roman" w:cs="Times New Roman"/>
          <w:sz w:val="20"/>
          <w:szCs w:val="20"/>
          <w:lang w:eastAsia="ru-RU"/>
        </w:rPr>
        <w:t>&gt; З</w:t>
      </w:r>
      <w:proofErr w:type="gramEnd"/>
      <w:r w:rsidRPr="004B641C">
        <w:rPr>
          <w:rFonts w:ascii="Times New Roman" w:eastAsia="Calibri" w:hAnsi="Times New Roman" w:cs="Times New Roman"/>
          <w:sz w:val="20"/>
          <w:szCs w:val="20"/>
          <w:lang w:eastAsia="ru-RU"/>
        </w:rPr>
        <w:t>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по соответствующей сфере деятельности (далее - перечень государственных и муниципальных услуг).</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&lt;15</w:t>
      </w:r>
      <w:proofErr w:type="gramStart"/>
      <w:r w:rsidRPr="004B641C">
        <w:rPr>
          <w:rFonts w:ascii="Times New Roman" w:eastAsia="Calibri" w:hAnsi="Times New Roman" w:cs="Times New Roman"/>
          <w:sz w:val="20"/>
          <w:szCs w:val="20"/>
          <w:lang w:eastAsia="ru-RU"/>
        </w:rPr>
        <w:t>&gt; У</w:t>
      </w:r>
      <w:proofErr w:type="gramEnd"/>
      <w:r w:rsidRPr="004B641C">
        <w:rPr>
          <w:rFonts w:ascii="Times New Roman" w:eastAsia="Calibri" w:hAnsi="Times New Roman" w:cs="Times New Roman"/>
          <w:sz w:val="20"/>
          <w:szCs w:val="20"/>
          <w:lang w:eastAsia="ru-RU"/>
        </w:rPr>
        <w:t xml:space="preserve">казывается полное наименование Уполномоченного органа, ответственного за формирование и утверждение муниципальных социальных заказов. </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&lt;16</w:t>
      </w:r>
      <w:proofErr w:type="gramStart"/>
      <w:r w:rsidRPr="004B641C">
        <w:rPr>
          <w:rFonts w:ascii="Times New Roman" w:eastAsia="Calibri" w:hAnsi="Times New Roman" w:cs="Times New Roman"/>
          <w:sz w:val="20"/>
          <w:szCs w:val="20"/>
          <w:lang w:eastAsia="ru-RU"/>
        </w:rPr>
        <w:t>&gt; У</w:t>
      </w:r>
      <w:proofErr w:type="gramEnd"/>
      <w:r w:rsidRPr="004B641C">
        <w:rPr>
          <w:rFonts w:ascii="Times New Roman" w:eastAsia="Calibri" w:hAnsi="Times New Roman" w:cs="Times New Roman"/>
          <w:sz w:val="20"/>
          <w:szCs w:val="20"/>
          <w:lang w:eastAsia="ru-RU"/>
        </w:rPr>
        <w:t>казывается срок оказания муниципальной услуги в социальной сфере (муниципальных услуг в социальной сфере, составляющих укрупненную муниципальную услугу), установленный в соответствии с законодательством.</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&lt;17</w:t>
      </w:r>
      <w:proofErr w:type="gramStart"/>
      <w:r w:rsidRPr="004B641C">
        <w:rPr>
          <w:rFonts w:ascii="Times New Roman" w:eastAsia="Calibri" w:hAnsi="Times New Roman" w:cs="Times New Roman"/>
          <w:sz w:val="20"/>
          <w:szCs w:val="20"/>
          <w:lang w:eastAsia="ru-RU"/>
        </w:rPr>
        <w:t>&gt; У</w:t>
      </w:r>
      <w:proofErr w:type="gramEnd"/>
      <w:r w:rsidRPr="004B641C">
        <w:rPr>
          <w:rFonts w:ascii="Times New Roman" w:eastAsia="Calibri" w:hAnsi="Times New Roman" w:cs="Times New Roman"/>
          <w:sz w:val="20"/>
          <w:szCs w:val="20"/>
          <w:lang w:eastAsia="ru-RU"/>
        </w:rPr>
        <w:t>казывается год, в котором Уполномоченный орган, обеспечивающий исполнение муниципального социального заказа осуществляет отбор исполнителей муниципальных услуг в социальной сфере (муниципальных услуг, составляющих укрупненную муниципальную) услугу), либо заключает с исполнителями услуг соглашения, указанные в части 6 статьи 9 Федерального закона № 189 - ФЗ, либо утверждает муниципальное задание на оказание муниципальных услуг учреждению.</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&lt;18</w:t>
      </w:r>
      <w:proofErr w:type="gramStart"/>
      <w:r w:rsidRPr="004B641C">
        <w:rPr>
          <w:rFonts w:ascii="Times New Roman" w:eastAsia="Calibri" w:hAnsi="Times New Roman" w:cs="Times New Roman"/>
          <w:sz w:val="20"/>
          <w:szCs w:val="20"/>
          <w:lang w:eastAsia="ru-RU"/>
        </w:rPr>
        <w:t>&gt; У</w:t>
      </w:r>
      <w:proofErr w:type="gramEnd"/>
      <w:r w:rsidRPr="004B641C">
        <w:rPr>
          <w:rFonts w:ascii="Times New Roman" w:eastAsia="Calibri" w:hAnsi="Times New Roman" w:cs="Times New Roman"/>
          <w:sz w:val="20"/>
          <w:szCs w:val="20"/>
          <w:lang w:eastAsia="ru-RU"/>
        </w:rPr>
        <w:t>казывается полное наименование публично-правового образования, на территории которого предоставляется муниципальная услуга в социальной сфере (муниципальные услуги в социальной сфере, составляющие укрупненную муниципальную услугу).</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&lt;19</w:t>
      </w:r>
      <w:proofErr w:type="gramStart"/>
      <w:r w:rsidRPr="004B641C">
        <w:rPr>
          <w:rFonts w:ascii="Times New Roman" w:eastAsia="Calibri" w:hAnsi="Times New Roman" w:cs="Times New Roman"/>
          <w:sz w:val="20"/>
          <w:szCs w:val="20"/>
          <w:lang w:eastAsia="ru-RU"/>
        </w:rPr>
        <w:t>&gt; З</w:t>
      </w:r>
      <w:proofErr w:type="gramEnd"/>
      <w:r w:rsidRPr="004B641C">
        <w:rPr>
          <w:rFonts w:ascii="Times New Roman" w:eastAsia="Calibri" w:hAnsi="Times New Roman" w:cs="Times New Roman"/>
          <w:sz w:val="20"/>
          <w:szCs w:val="20"/>
          <w:lang w:eastAsia="ru-RU"/>
        </w:rPr>
        <w:t>аполняется в соответствии с кодом, указанным в перечне государственных услуг (при наличии).</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&lt;20</w:t>
      </w:r>
      <w:proofErr w:type="gramStart"/>
      <w:r w:rsidRPr="004B641C">
        <w:rPr>
          <w:rFonts w:ascii="Times New Roman" w:eastAsia="Calibri" w:hAnsi="Times New Roman" w:cs="Times New Roman"/>
          <w:sz w:val="20"/>
          <w:szCs w:val="20"/>
          <w:lang w:eastAsia="ru-RU"/>
        </w:rPr>
        <w:t>&gt; В</w:t>
      </w:r>
      <w:proofErr w:type="gramEnd"/>
      <w:r w:rsidRPr="004B641C">
        <w:rPr>
          <w:rFonts w:ascii="Times New Roman" w:eastAsia="Calibri" w:hAnsi="Times New Roman" w:cs="Times New Roman"/>
          <w:sz w:val="20"/>
          <w:szCs w:val="20"/>
          <w:lang w:eastAsia="ru-RU"/>
        </w:rPr>
        <w:t xml:space="preserve"> графы 12-15 включаются числовые значения показателей, характеризующих объем оказания муниципальной услуги в социальной сфере.</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&lt;21</w:t>
      </w:r>
      <w:proofErr w:type="gramStart"/>
      <w:r w:rsidRPr="004B641C">
        <w:rPr>
          <w:rFonts w:ascii="Times New Roman" w:eastAsia="Calibri" w:hAnsi="Times New Roman" w:cs="Times New Roman"/>
          <w:sz w:val="20"/>
          <w:szCs w:val="20"/>
          <w:lang w:eastAsia="ru-RU"/>
        </w:rPr>
        <w:t>&gt; У</w:t>
      </w:r>
      <w:proofErr w:type="gramEnd"/>
      <w:r w:rsidRPr="004B641C">
        <w:rPr>
          <w:rFonts w:ascii="Times New Roman" w:eastAsia="Calibri" w:hAnsi="Times New Roman" w:cs="Times New Roman"/>
          <w:sz w:val="20"/>
          <w:szCs w:val="20"/>
          <w:lang w:eastAsia="ru-RU"/>
        </w:rPr>
        <w:t xml:space="preserve">казывается числовое значение предельного допустимого возможного отклонения в процентах или абсолютных величинах от значений показателей, характеризующих объем оказания муниципальной услуги в социальной сфере, включенных в графы 12-15, в случае принятия в установленном порядке решения об определении предельных допустимых возможных отклонений от значений показателей, характеризующих объем оказания муниципальной услуги в социальной сфере (муниципальных услуг, составляющих укрупненную муниципальную услугу). </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&lt;22</w:t>
      </w:r>
      <w:proofErr w:type="gramStart"/>
      <w:r w:rsidRPr="004B641C">
        <w:rPr>
          <w:rFonts w:ascii="Times New Roman" w:eastAsia="Calibri" w:hAnsi="Times New Roman" w:cs="Times New Roman"/>
          <w:sz w:val="20"/>
          <w:szCs w:val="20"/>
          <w:lang w:eastAsia="ru-RU"/>
        </w:rPr>
        <w:t>&gt; З</w:t>
      </w:r>
      <w:proofErr w:type="gramEnd"/>
      <w:r w:rsidRPr="004B641C">
        <w:rPr>
          <w:rFonts w:ascii="Times New Roman" w:eastAsia="Calibri" w:hAnsi="Times New Roman" w:cs="Times New Roman"/>
          <w:sz w:val="20"/>
          <w:szCs w:val="20"/>
          <w:lang w:eastAsia="ru-RU"/>
        </w:rPr>
        <w:t>аполняется в соответствии с показателями, характеризующими качество оказания муниципальных услуг в социальной сфере (муниципальных услуг в социальной сфере, составляющих укрупненную муниципальную услугу), установленными в перечне государственных и муниципальных услуг.</w:t>
      </w:r>
    </w:p>
    <w:p w:rsidR="004B641C" w:rsidRPr="004B641C" w:rsidRDefault="004B641C" w:rsidP="004B641C">
      <w:pPr>
        <w:autoSpaceDE w:val="0"/>
        <w:autoSpaceDN w:val="0"/>
        <w:adjustRightInd w:val="0"/>
        <w:spacing w:after="0" w:line="20" w:lineRule="atLeast"/>
        <w:jc w:val="both"/>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&lt;23</w:t>
      </w:r>
      <w:proofErr w:type="gramStart"/>
      <w:r w:rsidRPr="004B641C">
        <w:rPr>
          <w:rFonts w:ascii="Times New Roman" w:eastAsia="Calibri" w:hAnsi="Times New Roman" w:cs="Times New Roman"/>
          <w:sz w:val="20"/>
          <w:szCs w:val="20"/>
          <w:lang w:eastAsia="ru-RU"/>
        </w:rPr>
        <w:t>&gt; У</w:t>
      </w:r>
      <w:proofErr w:type="gramEnd"/>
      <w:r w:rsidRPr="004B641C">
        <w:rPr>
          <w:rFonts w:ascii="Times New Roman" w:eastAsia="Calibri" w:hAnsi="Times New Roman" w:cs="Times New Roman"/>
          <w:sz w:val="20"/>
          <w:szCs w:val="20"/>
          <w:lang w:eastAsia="ru-RU"/>
        </w:rPr>
        <w:t>казывается числовое значение предельного допустимого возможного отклонения в процентах или абсолютных величинах от значений показателей, характеризующих качество оказания муниципальной услуги в социальной сфере, включенных в графу 8, в случае принятия в установленном порядке решения об определении предельных допустимых возможных отклонений от значений показателей, характеризующих качество оказания муниципальной услуги в социальной сфере (муниципальных услуг, составляющих укрупненную муниципальную услугу).</w:t>
      </w:r>
    </w:p>
    <w:p w:rsidR="000F0CBF" w:rsidRDefault="000F0CBF" w:rsidP="004B641C">
      <w:pPr>
        <w:autoSpaceDE w:val="0"/>
        <w:autoSpaceDN w:val="0"/>
        <w:adjustRightInd w:val="0"/>
        <w:spacing w:after="0" w:line="20" w:lineRule="atLeast"/>
        <w:jc w:val="right"/>
        <w:rPr>
          <w:rFonts w:ascii="Times New Roman" w:eastAsia="Calibri" w:hAnsi="Times New Roman" w:cs="Courier New"/>
          <w:sz w:val="20"/>
          <w:szCs w:val="20"/>
          <w:lang w:eastAsia="ru-RU"/>
        </w:rPr>
      </w:pPr>
    </w:p>
    <w:p w:rsidR="000F0CBF" w:rsidRDefault="000F0CBF">
      <w:pPr>
        <w:rPr>
          <w:rFonts w:ascii="Times New Roman" w:eastAsia="Calibri" w:hAnsi="Times New Roman" w:cs="Courier New"/>
          <w:sz w:val="20"/>
          <w:szCs w:val="20"/>
          <w:lang w:eastAsia="ru-RU"/>
        </w:rPr>
      </w:pPr>
      <w:r>
        <w:rPr>
          <w:rFonts w:ascii="Times New Roman" w:eastAsia="Calibri" w:hAnsi="Times New Roman" w:cs="Courier New"/>
          <w:sz w:val="20"/>
          <w:szCs w:val="20"/>
          <w:lang w:eastAsia="ru-RU"/>
        </w:rPr>
        <w:br w:type="page"/>
      </w:r>
    </w:p>
    <w:p w:rsidR="004B641C" w:rsidRPr="004B641C" w:rsidRDefault="004B641C" w:rsidP="004B641C">
      <w:pPr>
        <w:autoSpaceDE w:val="0"/>
        <w:autoSpaceDN w:val="0"/>
        <w:adjustRightInd w:val="0"/>
        <w:spacing w:after="0" w:line="20" w:lineRule="atLeast"/>
        <w:jc w:val="right"/>
        <w:rPr>
          <w:rFonts w:ascii="Times New Roman" w:eastAsia="Calibri" w:hAnsi="Times New Roman" w:cs="Courier New"/>
          <w:sz w:val="20"/>
          <w:szCs w:val="20"/>
          <w:lang w:eastAsia="ru-RU"/>
        </w:rPr>
      </w:pPr>
      <w:r w:rsidRPr="004B641C">
        <w:rPr>
          <w:rFonts w:ascii="Times New Roman" w:eastAsia="Calibri" w:hAnsi="Times New Roman" w:cs="Courier New"/>
          <w:sz w:val="20"/>
          <w:szCs w:val="20"/>
          <w:lang w:eastAsia="ru-RU"/>
        </w:rPr>
        <w:lastRenderedPageBreak/>
        <w:t>Приложение 2</w:t>
      </w:r>
    </w:p>
    <w:p w:rsidR="004B641C" w:rsidRPr="004B641C" w:rsidRDefault="004B641C" w:rsidP="004B641C">
      <w:pPr>
        <w:spacing w:after="0" w:line="240" w:lineRule="auto"/>
        <w:ind w:left="9639"/>
        <w:jc w:val="right"/>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к Порядку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МР «Корткеросский», и установления формы и сроков формирования отчета об их исполнении</w:t>
      </w:r>
    </w:p>
    <w:p w:rsidR="004B641C" w:rsidRPr="004B641C" w:rsidRDefault="004B641C" w:rsidP="004B641C">
      <w:pPr>
        <w:autoSpaceDE w:val="0"/>
        <w:autoSpaceDN w:val="0"/>
        <w:adjustRightInd w:val="0"/>
        <w:spacing w:after="0" w:line="20" w:lineRule="atLeast"/>
        <w:jc w:val="center"/>
        <w:rPr>
          <w:rFonts w:ascii="Times New Roman" w:eastAsia="Calibri" w:hAnsi="Times New Roman" w:cs="Courier New"/>
          <w:b/>
          <w:bCs/>
          <w:sz w:val="24"/>
          <w:szCs w:val="24"/>
          <w:lang w:eastAsia="ru-RU"/>
        </w:rPr>
      </w:pPr>
      <w:r w:rsidRPr="004B641C">
        <w:rPr>
          <w:rFonts w:ascii="Times New Roman" w:eastAsia="Calibri" w:hAnsi="Times New Roman" w:cs="Courier New"/>
          <w:b/>
          <w:bCs/>
          <w:sz w:val="24"/>
          <w:szCs w:val="24"/>
          <w:lang w:eastAsia="ru-RU"/>
        </w:rPr>
        <w:t>ОТЧЕТ</w:t>
      </w:r>
    </w:p>
    <w:p w:rsidR="004B641C" w:rsidRPr="004B641C" w:rsidRDefault="004B641C" w:rsidP="004B641C">
      <w:pPr>
        <w:autoSpaceDE w:val="0"/>
        <w:autoSpaceDN w:val="0"/>
        <w:adjustRightInd w:val="0"/>
        <w:spacing w:after="0" w:line="20" w:lineRule="atLeast"/>
        <w:jc w:val="center"/>
        <w:rPr>
          <w:rFonts w:ascii="Times New Roman" w:eastAsia="Calibri" w:hAnsi="Times New Roman" w:cs="Courier New"/>
          <w:b/>
          <w:bCs/>
          <w:sz w:val="24"/>
          <w:szCs w:val="24"/>
          <w:lang w:eastAsia="ru-RU"/>
        </w:rPr>
      </w:pPr>
      <w:r w:rsidRPr="004B641C">
        <w:rPr>
          <w:rFonts w:ascii="Times New Roman" w:eastAsia="Calibri" w:hAnsi="Times New Roman" w:cs="Courier New"/>
          <w:b/>
          <w:bCs/>
          <w:sz w:val="24"/>
          <w:szCs w:val="24"/>
          <w:lang w:eastAsia="ru-RU"/>
        </w:rPr>
        <w:t xml:space="preserve">об исполнении муниципальных услуг в социальной сфере, отнесенных к полномочиям органов местного самоуправления муниципального района «Корткеросский» на 20__ год и на плановый период 20__ - 20__ годов </w:t>
      </w:r>
    </w:p>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b/>
          <w:sz w:val="24"/>
          <w:szCs w:val="24"/>
          <w:lang w:eastAsia="ru-RU"/>
        </w:rPr>
      </w:pPr>
      <w:r w:rsidRPr="004B641C">
        <w:rPr>
          <w:rFonts w:ascii="Times New Roman" w:eastAsia="Calibri" w:hAnsi="Times New Roman" w:cs="Courier New"/>
          <w:b/>
          <w:bCs/>
          <w:sz w:val="24"/>
          <w:szCs w:val="24"/>
          <w:lang w:eastAsia="ru-RU"/>
        </w:rPr>
        <w:t>на «__» _____________20__ г</w:t>
      </w:r>
    </w:p>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b/>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4310"/>
        <w:gridCol w:w="6002"/>
        <w:gridCol w:w="1903"/>
        <w:gridCol w:w="2048"/>
      </w:tblGrid>
      <w:tr w:rsidR="004B641C" w:rsidRPr="004B641C" w:rsidTr="00A36767">
        <w:tc>
          <w:tcPr>
            <w:tcW w:w="1511" w:type="pct"/>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04" w:type="pct"/>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67" w:type="pct"/>
            <w:tcBorders>
              <w:right w:val="single" w:sz="4" w:space="0" w:color="auto"/>
            </w:tcBorders>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641C">
              <w:rPr>
                <w:rFonts w:ascii="Times New Roman" w:eastAsia="Times New Roman" w:hAnsi="Times New Roman" w:cs="Times New Roman"/>
                <w:sz w:val="24"/>
                <w:szCs w:val="24"/>
                <w:lang w:eastAsia="ru-RU"/>
              </w:rPr>
              <w:t>Коды</w:t>
            </w:r>
          </w:p>
        </w:tc>
      </w:tr>
      <w:tr w:rsidR="004B641C" w:rsidRPr="004B641C" w:rsidTr="00A36767">
        <w:tc>
          <w:tcPr>
            <w:tcW w:w="1511" w:type="pct"/>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r w:rsidRPr="004B641C">
              <w:rPr>
                <w:rFonts w:ascii="Times New Roman" w:eastAsia="Times New Roman" w:hAnsi="Times New Roman" w:cs="Times New Roman"/>
                <w:sz w:val="24"/>
                <w:szCs w:val="24"/>
                <w:lang w:eastAsia="ru-RU"/>
              </w:rPr>
              <w:t>Уполномоченный орган</w:t>
            </w:r>
          </w:p>
        </w:tc>
        <w:tc>
          <w:tcPr>
            <w:tcW w:w="2104" w:type="pct"/>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r w:rsidRPr="004B641C">
              <w:rPr>
                <w:rFonts w:ascii="Times New Roman" w:eastAsia="Times New Roman" w:hAnsi="Times New Roman" w:cs="Times New Roman"/>
                <w:sz w:val="24"/>
                <w:szCs w:val="24"/>
                <w:lang w:eastAsia="ru-RU"/>
              </w:rPr>
              <w:t>________________________________________</w:t>
            </w:r>
          </w:p>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r w:rsidRPr="004B641C">
              <w:rPr>
                <w:rFonts w:ascii="Times New Roman" w:eastAsia="Times New Roman" w:hAnsi="Times New Roman" w:cs="Times New Roman"/>
                <w:sz w:val="24"/>
                <w:szCs w:val="24"/>
                <w:vertAlign w:val="subscript"/>
                <w:lang w:eastAsia="ru-RU"/>
              </w:rPr>
              <w:t xml:space="preserve">(полное наименование Уполномоченного органа, </w:t>
            </w:r>
            <w:r w:rsidRPr="004B641C">
              <w:rPr>
                <w:rFonts w:ascii="Calibri" w:eastAsia="Times New Roman" w:hAnsi="Calibri" w:cs="Times New Roman"/>
                <w:sz w:val="24"/>
                <w:szCs w:val="24"/>
                <w:lang w:eastAsia="ru-RU"/>
              </w:rPr>
              <w:t xml:space="preserve"> </w:t>
            </w:r>
            <w:r w:rsidRPr="004B641C">
              <w:rPr>
                <w:rFonts w:ascii="Times New Roman" w:eastAsia="Times New Roman" w:hAnsi="Times New Roman" w:cs="Times New Roman"/>
                <w:sz w:val="24"/>
                <w:szCs w:val="24"/>
                <w:vertAlign w:val="subscript"/>
                <w:lang w:eastAsia="ru-RU"/>
              </w:rPr>
              <w:t>ответственного за формирование и утверждение муниципальных социальных заказов)</w:t>
            </w:r>
          </w:p>
        </w:tc>
        <w:tc>
          <w:tcPr>
            <w:tcW w:w="667" w:type="pct"/>
            <w:tcBorders>
              <w:right w:val="single" w:sz="4" w:space="0" w:color="auto"/>
            </w:tcBorders>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r w:rsidRPr="004B641C">
              <w:rPr>
                <w:rFonts w:ascii="Times New Roman" w:eastAsia="Times New Roman" w:hAnsi="Times New Roman" w:cs="Times New Roman"/>
                <w:sz w:val="24"/>
                <w:szCs w:val="24"/>
                <w:lang w:eastAsia="ru-RU"/>
              </w:rPr>
              <w:t xml:space="preserve">Форма ОКУД </w:t>
            </w:r>
          </w:p>
        </w:tc>
        <w:tc>
          <w:tcPr>
            <w:tcW w:w="7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4B641C" w:rsidRPr="004B641C" w:rsidTr="00A36767">
        <w:tc>
          <w:tcPr>
            <w:tcW w:w="1511" w:type="pct"/>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04" w:type="pct"/>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67" w:type="pct"/>
            <w:tcBorders>
              <w:right w:val="single" w:sz="4" w:space="0" w:color="auto"/>
            </w:tcBorders>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r w:rsidRPr="004B641C">
              <w:rPr>
                <w:rFonts w:ascii="Times New Roman" w:eastAsia="Times New Roman" w:hAnsi="Times New Roman" w:cs="Times New Roman"/>
                <w:sz w:val="24"/>
                <w:szCs w:val="24"/>
                <w:lang w:eastAsia="ru-RU"/>
              </w:rPr>
              <w:t>Дата</w:t>
            </w:r>
          </w:p>
        </w:tc>
        <w:tc>
          <w:tcPr>
            <w:tcW w:w="7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4B641C" w:rsidRPr="004B641C" w:rsidTr="00A36767">
        <w:tc>
          <w:tcPr>
            <w:tcW w:w="1511" w:type="pct"/>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r w:rsidRPr="004B641C">
              <w:rPr>
                <w:rFonts w:ascii="Times New Roman" w:eastAsia="Times New Roman" w:hAnsi="Times New Roman" w:cs="Times New Roman"/>
                <w:sz w:val="24"/>
                <w:szCs w:val="24"/>
                <w:lang w:eastAsia="ru-RU"/>
              </w:rPr>
              <w:t>Наименование деятельности</w:t>
            </w:r>
          </w:p>
        </w:tc>
        <w:tc>
          <w:tcPr>
            <w:tcW w:w="2104" w:type="pct"/>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r w:rsidRPr="004B641C">
              <w:rPr>
                <w:rFonts w:ascii="Times New Roman" w:eastAsia="Times New Roman" w:hAnsi="Times New Roman" w:cs="Times New Roman"/>
                <w:sz w:val="24"/>
                <w:szCs w:val="24"/>
                <w:lang w:eastAsia="ru-RU"/>
              </w:rPr>
              <w:t>________________________________________</w:t>
            </w:r>
          </w:p>
        </w:tc>
        <w:tc>
          <w:tcPr>
            <w:tcW w:w="667" w:type="pct"/>
            <w:tcBorders>
              <w:right w:val="single" w:sz="4" w:space="0" w:color="auto"/>
            </w:tcBorders>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4B641C" w:rsidRPr="004B641C" w:rsidTr="00A36767">
        <w:tc>
          <w:tcPr>
            <w:tcW w:w="1511" w:type="pct"/>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04" w:type="pct"/>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67" w:type="pct"/>
            <w:tcBorders>
              <w:right w:val="single" w:sz="4" w:space="0" w:color="auto"/>
            </w:tcBorders>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r w:rsidRPr="004B641C">
              <w:rPr>
                <w:rFonts w:ascii="Times New Roman" w:eastAsia="Times New Roman" w:hAnsi="Times New Roman" w:cs="Times New Roman"/>
                <w:sz w:val="24"/>
                <w:szCs w:val="24"/>
                <w:lang w:eastAsia="ru-RU"/>
              </w:rPr>
              <w:t>По ОКПО</w:t>
            </w:r>
          </w:p>
        </w:tc>
        <w:tc>
          <w:tcPr>
            <w:tcW w:w="7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4B641C" w:rsidRPr="004B641C" w:rsidTr="00A36767">
        <w:tc>
          <w:tcPr>
            <w:tcW w:w="1511" w:type="pct"/>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04" w:type="pct"/>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67" w:type="pct"/>
            <w:tcBorders>
              <w:right w:val="single" w:sz="4" w:space="0" w:color="auto"/>
            </w:tcBorders>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r w:rsidRPr="004B641C">
              <w:rPr>
                <w:rFonts w:ascii="Times New Roman" w:eastAsia="Times New Roman" w:hAnsi="Times New Roman" w:cs="Times New Roman"/>
                <w:sz w:val="24"/>
                <w:szCs w:val="24"/>
                <w:lang w:eastAsia="ru-RU"/>
              </w:rPr>
              <w:t>Глава БК</w:t>
            </w:r>
          </w:p>
        </w:tc>
        <w:tc>
          <w:tcPr>
            <w:tcW w:w="71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4B641C" w:rsidRPr="004B641C" w:rsidTr="00A36767">
        <w:tc>
          <w:tcPr>
            <w:tcW w:w="1511" w:type="pct"/>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r w:rsidRPr="004B641C">
              <w:rPr>
                <w:rFonts w:ascii="Times New Roman" w:eastAsia="Times New Roman" w:hAnsi="Times New Roman" w:cs="Times New Roman"/>
                <w:sz w:val="24"/>
                <w:szCs w:val="24"/>
                <w:lang w:eastAsia="ru-RU"/>
              </w:rPr>
              <w:t xml:space="preserve">Периодичность </w:t>
            </w:r>
          </w:p>
        </w:tc>
        <w:tc>
          <w:tcPr>
            <w:tcW w:w="2104" w:type="pct"/>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r w:rsidRPr="004B641C">
              <w:rPr>
                <w:rFonts w:ascii="Times New Roman" w:eastAsia="Times New Roman" w:hAnsi="Times New Roman" w:cs="Times New Roman"/>
                <w:sz w:val="24"/>
                <w:szCs w:val="24"/>
                <w:lang w:eastAsia="ru-RU"/>
              </w:rPr>
              <w:t>________________________________________</w:t>
            </w:r>
          </w:p>
        </w:tc>
        <w:tc>
          <w:tcPr>
            <w:tcW w:w="667" w:type="pct"/>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19" w:type="pct"/>
            <w:tcBorders>
              <w:top w:val="single" w:sz="4" w:space="0" w:color="auto"/>
            </w:tcBorders>
          </w:tcPr>
          <w:p w:rsidR="004B641C" w:rsidRPr="004B641C" w:rsidRDefault="004B641C" w:rsidP="004B641C">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4B641C" w:rsidRPr="004B641C" w:rsidRDefault="004B641C" w:rsidP="004B641C">
      <w:pPr>
        <w:widowControl w:val="0"/>
        <w:spacing w:after="0" w:line="20" w:lineRule="atLeast"/>
        <w:ind w:firstLine="567"/>
        <w:jc w:val="both"/>
        <w:rPr>
          <w:rFonts w:ascii="Times New Roman" w:eastAsia="Calibri" w:hAnsi="Times New Roman" w:cs="Times New Roman"/>
          <w:sz w:val="24"/>
          <w:szCs w:val="24"/>
          <w:lang w:val="x-none" w:eastAsia="x-none"/>
        </w:rPr>
      </w:pPr>
    </w:p>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b/>
          <w:sz w:val="24"/>
          <w:szCs w:val="24"/>
          <w:lang w:eastAsia="ru-RU"/>
        </w:rPr>
      </w:pPr>
    </w:p>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b/>
          <w:sz w:val="24"/>
          <w:szCs w:val="24"/>
          <w:lang w:eastAsia="ru-RU"/>
        </w:rPr>
      </w:pPr>
    </w:p>
    <w:p w:rsidR="004B641C" w:rsidRPr="004B641C" w:rsidRDefault="004B641C" w:rsidP="004B641C">
      <w:pPr>
        <w:autoSpaceDE w:val="0"/>
        <w:autoSpaceDN w:val="0"/>
        <w:adjustRightInd w:val="0"/>
        <w:spacing w:after="0" w:line="20" w:lineRule="atLeast"/>
        <w:jc w:val="center"/>
        <w:rPr>
          <w:rFonts w:ascii="Times New Roman" w:eastAsia="Calibri" w:hAnsi="Times New Roman" w:cs="Times New Roman"/>
          <w:b/>
          <w:sz w:val="24"/>
          <w:szCs w:val="24"/>
          <w:lang w:eastAsia="ru-RU"/>
        </w:rPr>
      </w:pPr>
      <w:r w:rsidRPr="004B641C">
        <w:rPr>
          <w:rFonts w:ascii="Times New Roman" w:eastAsia="Calibri" w:hAnsi="Times New Roman" w:cs="Times New Roman"/>
          <w:b/>
          <w:sz w:val="24"/>
          <w:szCs w:val="24"/>
          <w:lang w:eastAsia="ru-RU"/>
        </w:rPr>
        <w:t>I. Сведения о фактическом достижении показателей, характеризующих объем оказания муниципальной услуги (укрупненной муниципальной услуги), на 20 __ год</w:t>
      </w:r>
    </w:p>
    <w:p w:rsidR="004B641C" w:rsidRPr="004B641C" w:rsidRDefault="004B641C" w:rsidP="004B641C">
      <w:pPr>
        <w:widowControl w:val="0"/>
        <w:spacing w:after="0" w:line="20" w:lineRule="atLeast"/>
        <w:ind w:firstLine="567"/>
        <w:jc w:val="both"/>
        <w:rPr>
          <w:rFonts w:ascii="Times New Roman" w:eastAsia="Calibri" w:hAnsi="Times New Roman" w:cs="Times New Roman"/>
          <w:sz w:val="24"/>
          <w:szCs w:val="24"/>
          <w:lang w:val="x-none" w:eastAsia="x-none"/>
        </w:rPr>
      </w:pPr>
    </w:p>
    <w:tbl>
      <w:tblPr>
        <w:tblW w:w="5086" w:type="pct"/>
        <w:tblLayout w:type="fixed"/>
        <w:tblCellMar>
          <w:top w:w="102" w:type="dxa"/>
          <w:left w:w="62" w:type="dxa"/>
          <w:bottom w:w="102" w:type="dxa"/>
          <w:right w:w="62" w:type="dxa"/>
        </w:tblCellMar>
        <w:tblLook w:val="0000" w:firstRow="0" w:lastRow="0" w:firstColumn="0" w:lastColumn="0" w:noHBand="0" w:noVBand="0"/>
      </w:tblPr>
      <w:tblGrid>
        <w:gridCol w:w="751"/>
        <w:gridCol w:w="687"/>
        <w:gridCol w:w="824"/>
        <w:gridCol w:w="688"/>
        <w:gridCol w:w="551"/>
        <w:gridCol w:w="827"/>
        <w:gridCol w:w="688"/>
        <w:gridCol w:w="688"/>
        <w:gridCol w:w="548"/>
        <w:gridCol w:w="609"/>
        <w:gridCol w:w="731"/>
        <w:gridCol w:w="868"/>
        <w:gridCol w:w="685"/>
        <w:gridCol w:w="688"/>
        <w:gridCol w:w="606"/>
        <w:gridCol w:w="644"/>
        <w:gridCol w:w="731"/>
        <w:gridCol w:w="868"/>
        <w:gridCol w:w="868"/>
        <w:gridCol w:w="958"/>
      </w:tblGrid>
      <w:tr w:rsidR="004B641C" w:rsidRPr="004B641C" w:rsidTr="00A36767">
        <w:tc>
          <w:tcPr>
            <w:tcW w:w="259"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 xml:space="preserve">Наименование </w:t>
            </w:r>
            <w:r w:rsidRPr="004B641C">
              <w:rPr>
                <w:rFonts w:ascii="Times New Roman" w:eastAsia="Times New Roman" w:hAnsi="Times New Roman" w:cs="Times New Roman"/>
                <w:sz w:val="20"/>
                <w:szCs w:val="20"/>
                <w:lang w:eastAsia="ru-RU"/>
              </w:rPr>
              <w:lastRenderedPageBreak/>
              <w:t xml:space="preserve">муниципальной услуги (укрупненной муниципальной услуги) </w:t>
            </w:r>
          </w:p>
        </w:tc>
        <w:tc>
          <w:tcPr>
            <w:tcW w:w="237"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lastRenderedPageBreak/>
              <w:t>Год определени</w:t>
            </w:r>
            <w:r w:rsidRPr="004B641C">
              <w:rPr>
                <w:rFonts w:ascii="Times New Roman" w:eastAsia="Times New Roman" w:hAnsi="Times New Roman" w:cs="Times New Roman"/>
                <w:sz w:val="20"/>
                <w:szCs w:val="20"/>
                <w:lang w:eastAsia="ru-RU"/>
              </w:rPr>
              <w:lastRenderedPageBreak/>
              <w:t>я исполнителей муниципальной услуги</w:t>
            </w:r>
          </w:p>
        </w:tc>
        <w:tc>
          <w:tcPr>
            <w:tcW w:w="284"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lastRenderedPageBreak/>
              <w:t xml:space="preserve">Место оказания </w:t>
            </w:r>
            <w:r w:rsidRPr="004B641C">
              <w:rPr>
                <w:rFonts w:ascii="Times New Roman" w:eastAsia="Times New Roman" w:hAnsi="Times New Roman" w:cs="Times New Roman"/>
                <w:sz w:val="20"/>
                <w:szCs w:val="20"/>
                <w:lang w:eastAsia="ru-RU"/>
              </w:rPr>
              <w:lastRenderedPageBreak/>
              <w:t>муниципальной услуги (укрупненной муниципальной услуги)</w:t>
            </w:r>
          </w:p>
        </w:tc>
        <w:tc>
          <w:tcPr>
            <w:tcW w:w="712" w:type="pct"/>
            <w:gridSpan w:val="3"/>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lastRenderedPageBreak/>
              <w:t xml:space="preserve">Показатель, характеризующий объем оказания </w:t>
            </w:r>
            <w:r w:rsidRPr="004B641C">
              <w:rPr>
                <w:rFonts w:ascii="Times New Roman" w:eastAsia="Times New Roman" w:hAnsi="Times New Roman" w:cs="Times New Roman"/>
                <w:sz w:val="20"/>
                <w:szCs w:val="20"/>
                <w:lang w:eastAsia="ru-RU"/>
              </w:rPr>
              <w:lastRenderedPageBreak/>
              <w:t>муниципальной услуги (укрупненной муниципальной услуги)</w:t>
            </w:r>
          </w:p>
        </w:tc>
        <w:tc>
          <w:tcPr>
            <w:tcW w:w="1125" w:type="pct"/>
            <w:gridSpan w:val="5"/>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lastRenderedPageBreak/>
              <w:t xml:space="preserve">Значение планового показателя, характеризующего объем оказания муниципальной услуги </w:t>
            </w:r>
            <w:r w:rsidRPr="004B641C">
              <w:rPr>
                <w:rFonts w:ascii="Times New Roman" w:eastAsia="Times New Roman" w:hAnsi="Times New Roman" w:cs="Times New Roman"/>
                <w:sz w:val="20"/>
                <w:szCs w:val="20"/>
                <w:lang w:eastAsia="ru-RU"/>
              </w:rPr>
              <w:lastRenderedPageBreak/>
              <w:t>(укрупненной муниципальной услуги)</w:t>
            </w:r>
          </w:p>
        </w:tc>
        <w:tc>
          <w:tcPr>
            <w:tcW w:w="299"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lastRenderedPageBreak/>
              <w:t>Значение предель</w:t>
            </w:r>
            <w:r w:rsidRPr="004B641C">
              <w:rPr>
                <w:rFonts w:ascii="Times New Roman" w:eastAsia="Times New Roman" w:hAnsi="Times New Roman" w:cs="Times New Roman"/>
                <w:sz w:val="20"/>
                <w:szCs w:val="20"/>
                <w:lang w:eastAsia="ru-RU"/>
              </w:rPr>
              <w:lastRenderedPageBreak/>
              <w:t>ного допустимого возможного отклонения от показателя, характеризующего объем оказания муниципальной услуги (укрупненной муниципальной услуги)</w:t>
            </w:r>
          </w:p>
        </w:tc>
        <w:tc>
          <w:tcPr>
            <w:tcW w:w="1156" w:type="pct"/>
            <w:gridSpan w:val="5"/>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lastRenderedPageBreak/>
              <w:t xml:space="preserve">Значение фактического показателя, характеризующего объем оказания муниципальной услуги (укрупненной </w:t>
            </w:r>
            <w:r w:rsidRPr="004B641C">
              <w:rPr>
                <w:rFonts w:ascii="Times New Roman" w:eastAsia="Times New Roman" w:hAnsi="Times New Roman" w:cs="Times New Roman"/>
                <w:sz w:val="20"/>
                <w:szCs w:val="20"/>
                <w:lang w:eastAsia="ru-RU"/>
              </w:rPr>
              <w:lastRenderedPageBreak/>
              <w:t xml:space="preserve">муниципальной услуги), на «__» ________ 20__ г. </w:t>
            </w:r>
            <w:hyperlink r:id="rId18" w:history="1">
              <w:r w:rsidRPr="004B641C">
                <w:rPr>
                  <w:rFonts w:ascii="Times New Roman" w:eastAsia="Times New Roman" w:hAnsi="Times New Roman" w:cs="Times New Roman"/>
                  <w:color w:val="0000FF"/>
                  <w:sz w:val="20"/>
                  <w:szCs w:val="20"/>
                  <w:lang w:eastAsia="ru-RU"/>
                </w:rPr>
                <w:t xml:space="preserve"> </w:t>
              </w:r>
            </w:hyperlink>
          </w:p>
        </w:tc>
        <w:tc>
          <w:tcPr>
            <w:tcW w:w="299"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lastRenderedPageBreak/>
              <w:t>Значение фактиче</w:t>
            </w:r>
            <w:r w:rsidRPr="004B641C">
              <w:rPr>
                <w:rFonts w:ascii="Times New Roman" w:eastAsia="Times New Roman" w:hAnsi="Times New Roman" w:cs="Times New Roman"/>
                <w:sz w:val="20"/>
                <w:szCs w:val="20"/>
                <w:lang w:eastAsia="ru-RU"/>
              </w:rPr>
              <w:lastRenderedPageBreak/>
              <w:t xml:space="preserve">ского отклонения от показателя, характеризующего объем оказания муниципальной услуги (укрупненной муниципальной услуги) </w:t>
            </w:r>
          </w:p>
        </w:tc>
        <w:tc>
          <w:tcPr>
            <w:tcW w:w="299"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lastRenderedPageBreak/>
              <w:t>Количество исполни</w:t>
            </w:r>
            <w:r w:rsidRPr="004B641C">
              <w:rPr>
                <w:rFonts w:ascii="Times New Roman" w:eastAsia="Times New Roman" w:hAnsi="Times New Roman" w:cs="Times New Roman"/>
                <w:sz w:val="20"/>
                <w:szCs w:val="20"/>
                <w:lang w:eastAsia="ru-RU"/>
              </w:rPr>
              <w:lastRenderedPageBreak/>
              <w:t>телей услуг, исполнивших муниципальное задание, соглашение с отклонениями, превышающими предельные допустимые возможные отклонения от показателя, характеризующего объем оказания муниципальной услуги (укрупненной муниципальной услуги)</w:t>
            </w:r>
            <w:hyperlink r:id="rId19" w:history="1">
              <w:r w:rsidRPr="004B641C">
                <w:rPr>
                  <w:rFonts w:ascii="Times New Roman" w:eastAsia="Times New Roman" w:hAnsi="Times New Roman" w:cs="Times New Roman"/>
                  <w:sz w:val="20"/>
                  <w:szCs w:val="20"/>
                  <w:lang w:eastAsia="ru-RU"/>
                </w:rPr>
                <w:t xml:space="preserve"> </w:t>
              </w:r>
            </w:hyperlink>
            <w:hyperlink r:id="rId20" w:history="1">
              <w:r w:rsidRPr="004B641C">
                <w:rPr>
                  <w:rFonts w:ascii="Times New Roman" w:eastAsia="Times New Roman" w:hAnsi="Times New Roman" w:cs="Times New Roman"/>
                  <w:sz w:val="20"/>
                  <w:szCs w:val="20"/>
                  <w:lang w:eastAsia="ru-RU"/>
                </w:rPr>
                <w:t xml:space="preserve"> </w:t>
              </w:r>
            </w:hyperlink>
          </w:p>
        </w:tc>
        <w:tc>
          <w:tcPr>
            <w:tcW w:w="331"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lastRenderedPageBreak/>
              <w:t xml:space="preserve">Доля исполнителей </w:t>
            </w:r>
            <w:r w:rsidRPr="004B641C">
              <w:rPr>
                <w:rFonts w:ascii="Times New Roman" w:eastAsia="Times New Roman" w:hAnsi="Times New Roman" w:cs="Times New Roman"/>
                <w:sz w:val="20"/>
                <w:szCs w:val="20"/>
                <w:lang w:eastAsia="ru-RU"/>
              </w:rPr>
              <w:lastRenderedPageBreak/>
              <w:t>услуг, исполнивших муниципальное задание, соглашение с отклонениями, превышающими предельные допустимые возможные отклонения от показателя, характеризующего объем оказания муниципальных услуги (укрупненной муниципальной услуги)</w:t>
            </w:r>
          </w:p>
        </w:tc>
      </w:tr>
      <w:tr w:rsidR="004B641C" w:rsidRPr="004B641C" w:rsidTr="00A36767">
        <w:tc>
          <w:tcPr>
            <w:tcW w:w="259"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84"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 показателя</w:t>
            </w:r>
          </w:p>
        </w:tc>
        <w:tc>
          <w:tcPr>
            <w:tcW w:w="475" w:type="pct"/>
            <w:gridSpan w:val="2"/>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единица измерения</w:t>
            </w:r>
          </w:p>
        </w:tc>
        <w:tc>
          <w:tcPr>
            <w:tcW w:w="237"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всего</w:t>
            </w:r>
          </w:p>
        </w:tc>
        <w:tc>
          <w:tcPr>
            <w:tcW w:w="888" w:type="pct"/>
            <w:gridSpan w:val="4"/>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 том числе</w:t>
            </w:r>
          </w:p>
        </w:tc>
        <w:tc>
          <w:tcPr>
            <w:tcW w:w="299"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6"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всего</w:t>
            </w:r>
          </w:p>
        </w:tc>
        <w:tc>
          <w:tcPr>
            <w:tcW w:w="920" w:type="pct"/>
            <w:gridSpan w:val="4"/>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 том числе</w:t>
            </w:r>
          </w:p>
        </w:tc>
        <w:tc>
          <w:tcPr>
            <w:tcW w:w="299"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99"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331"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r>
      <w:tr w:rsidR="004B641C" w:rsidRPr="004B641C" w:rsidTr="00A36767">
        <w:tc>
          <w:tcPr>
            <w:tcW w:w="259"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84"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9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w:t>
            </w:r>
          </w:p>
        </w:tc>
        <w:tc>
          <w:tcPr>
            <w:tcW w:w="28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код по ОКЕИ</w:t>
            </w:r>
            <w:r w:rsidRPr="004B641C">
              <w:rPr>
                <w:rFonts w:ascii="Times New Roman" w:eastAsia="Times New Roman" w:hAnsi="Times New Roman" w:cs="Times New Roman"/>
                <w:bCs/>
                <w:sz w:val="20"/>
                <w:szCs w:val="20"/>
                <w:lang w:eastAsia="ru-RU"/>
              </w:rPr>
              <w:t xml:space="preserve"> (при наличии)</w:t>
            </w:r>
          </w:p>
        </w:tc>
        <w:tc>
          <w:tcPr>
            <w:tcW w:w="237"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roofErr w:type="gramStart"/>
            <w:r w:rsidRPr="004B641C">
              <w:rPr>
                <w:rFonts w:ascii="Times New Roman" w:eastAsia="Times New Roman" w:hAnsi="Times New Roman" w:cs="Times New Roman"/>
                <w:sz w:val="20"/>
                <w:szCs w:val="20"/>
                <w:lang w:eastAsia="ru-RU"/>
              </w:rPr>
              <w:t>оказываемой</w:t>
            </w:r>
            <w:proofErr w:type="gramEnd"/>
            <w:r w:rsidRPr="004B641C">
              <w:rPr>
                <w:rFonts w:ascii="Times New Roman" w:eastAsia="Times New Roman" w:hAnsi="Times New Roman" w:cs="Times New Roman"/>
                <w:sz w:val="20"/>
                <w:szCs w:val="20"/>
                <w:lang w:eastAsia="ru-RU"/>
              </w:rPr>
              <w:t xml:space="preserve"> муниципальными казенными учреждениями на основании муниципального задания</w:t>
            </w:r>
          </w:p>
        </w:tc>
        <w:tc>
          <w:tcPr>
            <w:tcW w:w="18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roofErr w:type="gramStart"/>
            <w:r w:rsidRPr="004B641C">
              <w:rPr>
                <w:rFonts w:ascii="Times New Roman" w:eastAsia="Times New Roman" w:hAnsi="Times New Roman" w:cs="Times New Roman"/>
                <w:sz w:val="20"/>
                <w:szCs w:val="20"/>
                <w:lang w:eastAsia="ru-RU"/>
              </w:rPr>
              <w:t>оказываемой</w:t>
            </w:r>
            <w:proofErr w:type="gramEnd"/>
            <w:r w:rsidRPr="004B641C">
              <w:rPr>
                <w:rFonts w:ascii="Times New Roman" w:eastAsia="Times New Roman" w:hAnsi="Times New Roman" w:cs="Times New Roman"/>
                <w:sz w:val="20"/>
                <w:szCs w:val="20"/>
                <w:lang w:eastAsia="ru-RU"/>
              </w:rPr>
              <w:t xml:space="preserve"> муниципальными бюджетными и автономными учреждениями на основании муниципального задания</w:t>
            </w:r>
            <w:hyperlink r:id="rId21" w:history="1">
              <w:r w:rsidRPr="004B641C">
                <w:rPr>
                  <w:rFonts w:ascii="Times New Roman" w:eastAsia="Times New Roman" w:hAnsi="Times New Roman" w:cs="Times New Roman"/>
                  <w:color w:val="0000FF"/>
                  <w:sz w:val="20"/>
                  <w:szCs w:val="20"/>
                  <w:lang w:eastAsia="ru-RU"/>
                </w:rPr>
                <w:t xml:space="preserve"> </w:t>
              </w:r>
            </w:hyperlink>
          </w:p>
        </w:tc>
        <w:tc>
          <w:tcPr>
            <w:tcW w:w="21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 соответствии с конкурсом</w:t>
            </w:r>
          </w:p>
        </w:tc>
        <w:tc>
          <w:tcPr>
            <w:tcW w:w="25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 соответствии с социальными сертификатами</w:t>
            </w:r>
          </w:p>
        </w:tc>
        <w:tc>
          <w:tcPr>
            <w:tcW w:w="299"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6"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roofErr w:type="gramStart"/>
            <w:r w:rsidRPr="004B641C">
              <w:rPr>
                <w:rFonts w:ascii="Times New Roman" w:eastAsia="Times New Roman" w:hAnsi="Times New Roman" w:cs="Times New Roman"/>
                <w:sz w:val="20"/>
                <w:szCs w:val="20"/>
                <w:lang w:eastAsia="ru-RU"/>
              </w:rPr>
              <w:t>оказываемой</w:t>
            </w:r>
            <w:proofErr w:type="gramEnd"/>
            <w:r w:rsidRPr="004B641C">
              <w:rPr>
                <w:rFonts w:ascii="Times New Roman" w:eastAsia="Times New Roman" w:hAnsi="Times New Roman" w:cs="Times New Roman"/>
                <w:sz w:val="20"/>
                <w:szCs w:val="20"/>
                <w:lang w:eastAsia="ru-RU"/>
              </w:rPr>
              <w:t xml:space="preserve"> муниципальными казенными учреждениями на основании муниципального задания</w:t>
            </w:r>
          </w:p>
        </w:tc>
        <w:tc>
          <w:tcPr>
            <w:tcW w:w="20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roofErr w:type="gramStart"/>
            <w:r w:rsidRPr="004B641C">
              <w:rPr>
                <w:rFonts w:ascii="Times New Roman" w:eastAsia="Times New Roman" w:hAnsi="Times New Roman" w:cs="Times New Roman"/>
                <w:sz w:val="20"/>
                <w:szCs w:val="20"/>
                <w:lang w:eastAsia="ru-RU"/>
              </w:rPr>
              <w:t>оказываемой</w:t>
            </w:r>
            <w:proofErr w:type="gramEnd"/>
            <w:r w:rsidRPr="004B641C">
              <w:rPr>
                <w:rFonts w:ascii="Times New Roman" w:eastAsia="Times New Roman" w:hAnsi="Times New Roman" w:cs="Times New Roman"/>
                <w:sz w:val="20"/>
                <w:szCs w:val="20"/>
                <w:lang w:eastAsia="ru-RU"/>
              </w:rPr>
              <w:t xml:space="preserve"> муниципальными бюджетными и автономными учреждениями на основании муниципального задания</w:t>
            </w:r>
          </w:p>
        </w:tc>
        <w:tc>
          <w:tcPr>
            <w:tcW w:w="2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 соответствии с конкурсом</w:t>
            </w:r>
          </w:p>
        </w:tc>
        <w:tc>
          <w:tcPr>
            <w:tcW w:w="25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в соответствии с социальными сертификатами</w:t>
            </w:r>
          </w:p>
        </w:tc>
        <w:tc>
          <w:tcPr>
            <w:tcW w:w="299"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99"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331"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r>
      <w:tr w:rsidR="004B641C" w:rsidRPr="004B641C" w:rsidTr="00A36767">
        <w:tc>
          <w:tcPr>
            <w:tcW w:w="25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w:t>
            </w: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2</w:t>
            </w:r>
          </w:p>
        </w:tc>
        <w:tc>
          <w:tcPr>
            <w:tcW w:w="2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3</w:t>
            </w: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4</w:t>
            </w:r>
          </w:p>
        </w:tc>
        <w:tc>
          <w:tcPr>
            <w:tcW w:w="19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5</w:t>
            </w:r>
          </w:p>
        </w:tc>
        <w:tc>
          <w:tcPr>
            <w:tcW w:w="28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6</w:t>
            </w: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7</w:t>
            </w: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8</w:t>
            </w:r>
          </w:p>
        </w:tc>
        <w:tc>
          <w:tcPr>
            <w:tcW w:w="18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9</w:t>
            </w:r>
          </w:p>
        </w:tc>
        <w:tc>
          <w:tcPr>
            <w:tcW w:w="21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10</w:t>
            </w:r>
          </w:p>
        </w:tc>
        <w:tc>
          <w:tcPr>
            <w:tcW w:w="25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11</w:t>
            </w:r>
          </w:p>
        </w:tc>
        <w:tc>
          <w:tcPr>
            <w:tcW w:w="29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12</w:t>
            </w:r>
          </w:p>
        </w:tc>
        <w:tc>
          <w:tcPr>
            <w:tcW w:w="23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13</w:t>
            </w: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14</w:t>
            </w:r>
          </w:p>
        </w:tc>
        <w:tc>
          <w:tcPr>
            <w:tcW w:w="20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15</w:t>
            </w:r>
          </w:p>
        </w:tc>
        <w:tc>
          <w:tcPr>
            <w:tcW w:w="2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16</w:t>
            </w:r>
          </w:p>
        </w:tc>
        <w:tc>
          <w:tcPr>
            <w:tcW w:w="25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17</w:t>
            </w:r>
          </w:p>
        </w:tc>
        <w:tc>
          <w:tcPr>
            <w:tcW w:w="29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18</w:t>
            </w:r>
          </w:p>
        </w:tc>
        <w:tc>
          <w:tcPr>
            <w:tcW w:w="29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19</w:t>
            </w: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20</w:t>
            </w:r>
          </w:p>
        </w:tc>
      </w:tr>
      <w:tr w:rsidR="004B641C" w:rsidRPr="004B641C" w:rsidTr="00A36767">
        <w:tc>
          <w:tcPr>
            <w:tcW w:w="25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9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8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8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1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5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9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5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9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9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r>
      <w:tr w:rsidR="004B641C" w:rsidRPr="004B641C" w:rsidTr="00A36767">
        <w:tc>
          <w:tcPr>
            <w:tcW w:w="25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9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8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8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1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5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9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5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9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9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r>
      <w:tr w:rsidR="004B641C" w:rsidRPr="004B641C" w:rsidTr="00A36767">
        <w:tc>
          <w:tcPr>
            <w:tcW w:w="25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8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9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8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8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1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5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9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6"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37"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5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9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29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r>
    </w:tbl>
    <w:p w:rsidR="004B641C" w:rsidRPr="004B641C" w:rsidRDefault="004B641C" w:rsidP="004B641C">
      <w:pPr>
        <w:widowControl w:val="0"/>
        <w:spacing w:after="0" w:line="20" w:lineRule="atLeast"/>
        <w:ind w:firstLine="567"/>
        <w:jc w:val="both"/>
        <w:rPr>
          <w:rFonts w:ascii="Times New Roman" w:eastAsia="Calibri" w:hAnsi="Times New Roman" w:cs="Times New Roman"/>
          <w:sz w:val="20"/>
          <w:szCs w:val="20"/>
          <w:lang w:val="x-none" w:eastAsia="x-none"/>
        </w:rPr>
      </w:pPr>
    </w:p>
    <w:p w:rsidR="004B641C" w:rsidRPr="004B641C" w:rsidRDefault="004B641C" w:rsidP="004B641C">
      <w:pPr>
        <w:widowControl w:val="0"/>
        <w:spacing w:after="0" w:line="20" w:lineRule="atLeast"/>
        <w:ind w:firstLine="567"/>
        <w:jc w:val="both"/>
        <w:rPr>
          <w:rFonts w:ascii="Times New Roman" w:eastAsia="Calibri" w:hAnsi="Times New Roman" w:cs="Times New Roman"/>
          <w:sz w:val="20"/>
          <w:szCs w:val="20"/>
          <w:lang w:val="x-none" w:eastAsia="x-none"/>
        </w:rPr>
      </w:pPr>
    </w:p>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B641C">
        <w:rPr>
          <w:rFonts w:ascii="Times New Roman" w:eastAsia="Times New Roman" w:hAnsi="Times New Roman" w:cs="Times New Roman"/>
          <w:b/>
          <w:sz w:val="24"/>
          <w:szCs w:val="24"/>
          <w:lang w:eastAsia="ru-RU"/>
        </w:rPr>
        <w:t>II. Сведения о фактическом достижении показателей, характеризующих качество оказания муниципальной услуги (муниципальных услуг, составляющих укрупненную муниципальную услугу), на 20___ год</w:t>
      </w:r>
    </w:p>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5086" w:type="pct"/>
        <w:tblLayout w:type="fixed"/>
        <w:tblCellMar>
          <w:top w:w="102" w:type="dxa"/>
          <w:left w:w="62" w:type="dxa"/>
          <w:bottom w:w="102" w:type="dxa"/>
          <w:right w:w="62" w:type="dxa"/>
        </w:tblCellMar>
        <w:tblLook w:val="0000" w:firstRow="0" w:lastRow="0" w:firstColumn="0" w:lastColumn="0" w:noHBand="0" w:noVBand="0"/>
      </w:tblPr>
      <w:tblGrid>
        <w:gridCol w:w="1025"/>
        <w:gridCol w:w="1104"/>
        <w:gridCol w:w="1101"/>
        <w:gridCol w:w="961"/>
        <w:gridCol w:w="963"/>
        <w:gridCol w:w="1082"/>
        <w:gridCol w:w="1341"/>
        <w:gridCol w:w="1291"/>
        <w:gridCol w:w="1375"/>
        <w:gridCol w:w="1375"/>
        <w:gridCol w:w="1515"/>
        <w:gridCol w:w="1375"/>
      </w:tblGrid>
      <w:tr w:rsidR="004B641C" w:rsidRPr="004B641C" w:rsidTr="00A36767">
        <w:tc>
          <w:tcPr>
            <w:tcW w:w="353"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 xml:space="preserve">Наименование муниципальной услуги </w:t>
            </w:r>
          </w:p>
        </w:tc>
        <w:tc>
          <w:tcPr>
            <w:tcW w:w="380"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Год определения исполнителей муниципальной услуги</w:t>
            </w:r>
          </w:p>
        </w:tc>
        <w:tc>
          <w:tcPr>
            <w:tcW w:w="379"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Место оказания муниципальной услуги</w:t>
            </w:r>
            <w:r w:rsidRPr="004B641C">
              <w:rPr>
                <w:rFonts w:ascii="Times New Roman" w:eastAsia="Times New Roman" w:hAnsi="Times New Roman" w:cs="Times New Roman"/>
                <w:bCs/>
                <w:sz w:val="20"/>
                <w:szCs w:val="20"/>
                <w:vertAlign w:val="superscript"/>
                <w:lang w:eastAsia="ru-RU"/>
              </w:rPr>
              <w:t xml:space="preserve"> </w:t>
            </w:r>
            <w:r w:rsidRPr="004B641C">
              <w:rPr>
                <w:rFonts w:ascii="Times New Roman" w:eastAsia="Times New Roman" w:hAnsi="Times New Roman" w:cs="Times New Roman"/>
                <w:sz w:val="20"/>
                <w:szCs w:val="20"/>
                <w:lang w:eastAsia="ru-RU"/>
              </w:rPr>
              <w:t>(по ОКТМО)</w:t>
            </w:r>
          </w:p>
        </w:tc>
        <w:tc>
          <w:tcPr>
            <w:tcW w:w="1036" w:type="pct"/>
            <w:gridSpan w:val="3"/>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 xml:space="preserve">Показатель, характеризующий качество оказания муниципальной услуги </w:t>
            </w:r>
          </w:p>
        </w:tc>
        <w:tc>
          <w:tcPr>
            <w:tcW w:w="462"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Значение планового показателя, характеризующего качество оказания муниципальной услуги на 20__ год</w:t>
            </w:r>
          </w:p>
        </w:tc>
        <w:tc>
          <w:tcPr>
            <w:tcW w:w="445"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Значение фактического показателя, характеризующего качество оказания муниципальной услуги на «__» ____ 20_ год</w:t>
            </w:r>
          </w:p>
        </w:tc>
        <w:tc>
          <w:tcPr>
            <w:tcW w:w="474"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 xml:space="preserve">Значение предельного допустимого возможного отклонения от показателя, характеризующего качество оказания муниципальной услуги </w:t>
            </w:r>
          </w:p>
        </w:tc>
        <w:tc>
          <w:tcPr>
            <w:tcW w:w="474" w:type="pct"/>
            <w:vMerge w:val="restart"/>
            <w:tcBorders>
              <w:top w:val="single" w:sz="4" w:space="0" w:color="auto"/>
              <w:left w:val="single" w:sz="4" w:space="0" w:color="auto"/>
              <w:bottom w:val="single" w:sz="4" w:space="0" w:color="auto"/>
              <w:right w:val="single" w:sz="4" w:space="0" w:color="auto"/>
            </w:tcBorders>
            <w:shd w:val="clear" w:color="auto" w:fill="auto"/>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 xml:space="preserve">Значение фактического отклонения от показателя, характеризующего качество оказания муниципальной услуги </w:t>
            </w:r>
          </w:p>
        </w:tc>
        <w:tc>
          <w:tcPr>
            <w:tcW w:w="522"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 xml:space="preserve">Количество исполнителей услуг, исполнивших муниципальное задание, соглашение с отклонениями, превышающими предельные допустимые возможные отклонения от показателя, характеризующего качество оказания муниципальной услуги </w:t>
            </w:r>
          </w:p>
        </w:tc>
        <w:tc>
          <w:tcPr>
            <w:tcW w:w="474"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Доля исполнителей услуг, исполнивших муниципальное задание, соглашение с отклонениями, превышающими предельные допустимые возможные отклонения от показателя, характеризующего качество оказания муниципальной услуги</w:t>
            </w:r>
          </w:p>
        </w:tc>
      </w:tr>
      <w:tr w:rsidR="004B641C" w:rsidRPr="004B641C" w:rsidTr="00A36767">
        <w:tc>
          <w:tcPr>
            <w:tcW w:w="353"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380"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379"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331" w:type="pct"/>
            <w:vMerge w:val="restar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наименование показателя</w:t>
            </w:r>
          </w:p>
        </w:tc>
        <w:tc>
          <w:tcPr>
            <w:tcW w:w="705" w:type="pct"/>
            <w:gridSpan w:val="2"/>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 xml:space="preserve">единица измерения </w:t>
            </w:r>
          </w:p>
        </w:tc>
        <w:tc>
          <w:tcPr>
            <w:tcW w:w="462"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445"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474"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474" w:type="pct"/>
            <w:vMerge/>
            <w:tcBorders>
              <w:top w:val="single" w:sz="4" w:space="0" w:color="auto"/>
              <w:left w:val="single" w:sz="4" w:space="0" w:color="auto"/>
              <w:bottom w:val="single" w:sz="4" w:space="0" w:color="auto"/>
              <w:right w:val="single" w:sz="4" w:space="0" w:color="auto"/>
            </w:tcBorders>
            <w:shd w:val="clear" w:color="auto" w:fill="auto"/>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522"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474"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r>
      <w:tr w:rsidR="004B641C" w:rsidRPr="004B641C" w:rsidTr="00A36767">
        <w:tc>
          <w:tcPr>
            <w:tcW w:w="353"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380"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379"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331"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33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наименование</w:t>
            </w:r>
          </w:p>
        </w:tc>
        <w:tc>
          <w:tcPr>
            <w:tcW w:w="373"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4B641C">
              <w:rPr>
                <w:rFonts w:ascii="Times New Roman" w:eastAsia="Times New Roman" w:hAnsi="Times New Roman" w:cs="Times New Roman"/>
                <w:bCs/>
                <w:sz w:val="20"/>
                <w:szCs w:val="20"/>
                <w:lang w:eastAsia="ru-RU"/>
              </w:rPr>
              <w:t>Код по ОКЕИ</w:t>
            </w:r>
            <w:r w:rsidRPr="004B641C">
              <w:rPr>
                <w:rFonts w:ascii="Times New Roman" w:eastAsia="Times New Roman" w:hAnsi="Times New Roman" w:cs="Times New Roman"/>
                <w:bCs/>
                <w:sz w:val="20"/>
                <w:szCs w:val="20"/>
                <w:vertAlign w:val="superscript"/>
                <w:lang w:eastAsia="ru-RU"/>
              </w:rPr>
              <w:t xml:space="preserve"> </w:t>
            </w:r>
            <w:r w:rsidRPr="004B641C">
              <w:rPr>
                <w:rFonts w:ascii="Times New Roman" w:eastAsia="Times New Roman" w:hAnsi="Times New Roman" w:cs="Times New Roman"/>
                <w:bCs/>
                <w:sz w:val="20"/>
                <w:szCs w:val="20"/>
                <w:lang w:eastAsia="ru-RU"/>
              </w:rPr>
              <w:t>(при наличии)</w:t>
            </w:r>
          </w:p>
        </w:tc>
        <w:tc>
          <w:tcPr>
            <w:tcW w:w="462"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445"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474"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474" w:type="pct"/>
            <w:vMerge/>
            <w:tcBorders>
              <w:top w:val="single" w:sz="4" w:space="0" w:color="auto"/>
              <w:left w:val="single" w:sz="4" w:space="0" w:color="auto"/>
              <w:bottom w:val="single" w:sz="4" w:space="0" w:color="auto"/>
              <w:right w:val="single" w:sz="4" w:space="0" w:color="auto"/>
            </w:tcBorders>
            <w:shd w:val="clear" w:color="auto" w:fill="auto"/>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522"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474" w:type="pct"/>
            <w:vMerge/>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r>
      <w:tr w:rsidR="004B641C" w:rsidRPr="004B641C" w:rsidTr="00A36767">
        <w:tc>
          <w:tcPr>
            <w:tcW w:w="353"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i/>
                <w:sz w:val="20"/>
                <w:szCs w:val="20"/>
                <w:lang w:eastAsia="ru-RU"/>
              </w:rPr>
            </w:pPr>
            <w:r w:rsidRPr="004B641C">
              <w:rPr>
                <w:rFonts w:ascii="Times New Roman" w:eastAsia="Times New Roman" w:hAnsi="Times New Roman" w:cs="Times New Roman"/>
                <w:bCs/>
                <w:i/>
                <w:sz w:val="20"/>
                <w:szCs w:val="20"/>
                <w:lang w:eastAsia="ru-RU"/>
              </w:rPr>
              <w:t>1</w:t>
            </w:r>
          </w:p>
        </w:tc>
        <w:tc>
          <w:tcPr>
            <w:tcW w:w="38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i/>
                <w:sz w:val="20"/>
                <w:szCs w:val="20"/>
                <w:lang w:eastAsia="ru-RU"/>
              </w:rPr>
            </w:pPr>
            <w:r w:rsidRPr="004B641C">
              <w:rPr>
                <w:rFonts w:ascii="Times New Roman" w:eastAsia="Times New Roman" w:hAnsi="Times New Roman" w:cs="Times New Roman"/>
                <w:bCs/>
                <w:i/>
                <w:sz w:val="20"/>
                <w:szCs w:val="20"/>
                <w:lang w:eastAsia="ru-RU"/>
              </w:rPr>
              <w:t>2</w:t>
            </w:r>
          </w:p>
        </w:tc>
        <w:tc>
          <w:tcPr>
            <w:tcW w:w="37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i/>
                <w:sz w:val="20"/>
                <w:szCs w:val="20"/>
                <w:lang w:eastAsia="ru-RU"/>
              </w:rPr>
            </w:pPr>
            <w:r w:rsidRPr="004B641C">
              <w:rPr>
                <w:rFonts w:ascii="Times New Roman" w:eastAsia="Times New Roman" w:hAnsi="Times New Roman" w:cs="Times New Roman"/>
                <w:bCs/>
                <w:i/>
                <w:sz w:val="20"/>
                <w:szCs w:val="20"/>
                <w:lang w:eastAsia="ru-RU"/>
              </w:rPr>
              <w:t>3</w:t>
            </w: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i/>
                <w:sz w:val="20"/>
                <w:szCs w:val="20"/>
                <w:lang w:eastAsia="ru-RU"/>
              </w:rPr>
            </w:pPr>
            <w:r w:rsidRPr="004B641C">
              <w:rPr>
                <w:rFonts w:ascii="Times New Roman" w:eastAsia="Times New Roman" w:hAnsi="Times New Roman" w:cs="Times New Roman"/>
                <w:bCs/>
                <w:i/>
                <w:sz w:val="20"/>
                <w:szCs w:val="20"/>
                <w:lang w:eastAsia="ru-RU"/>
              </w:rPr>
              <w:t>4</w:t>
            </w:r>
          </w:p>
        </w:tc>
        <w:tc>
          <w:tcPr>
            <w:tcW w:w="33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i/>
                <w:sz w:val="20"/>
                <w:szCs w:val="20"/>
                <w:lang w:eastAsia="ru-RU"/>
              </w:rPr>
            </w:pPr>
            <w:r w:rsidRPr="004B641C">
              <w:rPr>
                <w:rFonts w:ascii="Times New Roman" w:eastAsia="Times New Roman" w:hAnsi="Times New Roman" w:cs="Times New Roman"/>
                <w:bCs/>
                <w:i/>
                <w:sz w:val="20"/>
                <w:szCs w:val="20"/>
                <w:lang w:eastAsia="ru-RU"/>
              </w:rPr>
              <w:t>5</w:t>
            </w:r>
          </w:p>
        </w:tc>
        <w:tc>
          <w:tcPr>
            <w:tcW w:w="373"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i/>
                <w:sz w:val="20"/>
                <w:szCs w:val="20"/>
                <w:lang w:eastAsia="ru-RU"/>
              </w:rPr>
            </w:pPr>
            <w:r w:rsidRPr="004B641C">
              <w:rPr>
                <w:rFonts w:ascii="Times New Roman" w:eastAsia="Times New Roman" w:hAnsi="Times New Roman" w:cs="Times New Roman"/>
                <w:bCs/>
                <w:i/>
                <w:sz w:val="20"/>
                <w:szCs w:val="20"/>
                <w:lang w:eastAsia="ru-RU"/>
              </w:rPr>
              <w:t>6</w:t>
            </w:r>
          </w:p>
        </w:tc>
        <w:tc>
          <w:tcPr>
            <w:tcW w:w="46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i/>
                <w:sz w:val="20"/>
                <w:szCs w:val="20"/>
                <w:lang w:eastAsia="ru-RU"/>
              </w:rPr>
            </w:pPr>
            <w:r w:rsidRPr="004B641C">
              <w:rPr>
                <w:rFonts w:ascii="Times New Roman" w:eastAsia="Times New Roman" w:hAnsi="Times New Roman" w:cs="Times New Roman"/>
                <w:bCs/>
                <w:i/>
                <w:sz w:val="20"/>
                <w:szCs w:val="20"/>
                <w:lang w:eastAsia="ru-RU"/>
              </w:rPr>
              <w:t>7</w:t>
            </w:r>
          </w:p>
        </w:tc>
        <w:tc>
          <w:tcPr>
            <w:tcW w:w="44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i/>
                <w:sz w:val="20"/>
                <w:szCs w:val="20"/>
                <w:lang w:eastAsia="ru-RU"/>
              </w:rPr>
            </w:pPr>
            <w:r w:rsidRPr="004B641C">
              <w:rPr>
                <w:rFonts w:ascii="Times New Roman" w:eastAsia="Times New Roman" w:hAnsi="Times New Roman" w:cs="Times New Roman"/>
                <w:bCs/>
                <w:i/>
                <w:sz w:val="20"/>
                <w:szCs w:val="20"/>
                <w:lang w:eastAsia="ru-RU"/>
              </w:rPr>
              <w:t>8</w:t>
            </w: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i/>
                <w:sz w:val="20"/>
                <w:szCs w:val="20"/>
                <w:lang w:eastAsia="ru-RU"/>
              </w:rPr>
            </w:pPr>
            <w:r w:rsidRPr="004B641C">
              <w:rPr>
                <w:rFonts w:ascii="Times New Roman" w:eastAsia="Times New Roman" w:hAnsi="Times New Roman" w:cs="Times New Roman"/>
                <w:bCs/>
                <w:i/>
                <w:sz w:val="20"/>
                <w:szCs w:val="20"/>
                <w:lang w:eastAsia="ru-RU"/>
              </w:rPr>
              <w:t>9</w:t>
            </w: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i/>
                <w:sz w:val="20"/>
                <w:szCs w:val="20"/>
                <w:lang w:eastAsia="ru-RU"/>
              </w:rPr>
            </w:pPr>
            <w:r w:rsidRPr="004B641C">
              <w:rPr>
                <w:rFonts w:ascii="Times New Roman" w:eastAsia="Times New Roman" w:hAnsi="Times New Roman" w:cs="Times New Roman"/>
                <w:bCs/>
                <w:i/>
                <w:sz w:val="20"/>
                <w:szCs w:val="20"/>
                <w:lang w:eastAsia="ru-RU"/>
              </w:rPr>
              <w:t>10</w:t>
            </w: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i/>
                <w:sz w:val="20"/>
                <w:szCs w:val="20"/>
                <w:lang w:eastAsia="ru-RU"/>
              </w:rPr>
            </w:pPr>
            <w:r w:rsidRPr="004B641C">
              <w:rPr>
                <w:rFonts w:ascii="Times New Roman" w:eastAsia="Times New Roman" w:hAnsi="Times New Roman" w:cs="Times New Roman"/>
                <w:bCs/>
                <w:i/>
                <w:sz w:val="20"/>
                <w:szCs w:val="20"/>
                <w:lang w:eastAsia="ru-RU"/>
              </w:rPr>
              <w:t>11</w:t>
            </w: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i/>
                <w:sz w:val="20"/>
                <w:szCs w:val="20"/>
                <w:lang w:eastAsia="ru-RU"/>
              </w:rPr>
            </w:pPr>
            <w:r w:rsidRPr="004B641C">
              <w:rPr>
                <w:rFonts w:ascii="Times New Roman" w:eastAsia="Times New Roman" w:hAnsi="Times New Roman" w:cs="Times New Roman"/>
                <w:bCs/>
                <w:i/>
                <w:sz w:val="20"/>
                <w:szCs w:val="20"/>
                <w:lang w:eastAsia="ru-RU"/>
              </w:rPr>
              <w:t>12</w:t>
            </w:r>
          </w:p>
        </w:tc>
      </w:tr>
      <w:tr w:rsidR="004B641C" w:rsidRPr="004B641C" w:rsidTr="00A36767">
        <w:tc>
          <w:tcPr>
            <w:tcW w:w="353"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380"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379"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331"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33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46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445"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522"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474" w:type="pct"/>
            <w:tcBorders>
              <w:top w:val="single" w:sz="4" w:space="0" w:color="auto"/>
              <w:left w:val="single" w:sz="4" w:space="0" w:color="auto"/>
              <w:bottom w:val="single" w:sz="4" w:space="0" w:color="auto"/>
              <w:right w:val="single" w:sz="4" w:space="0" w:color="auto"/>
            </w:tcBorders>
          </w:tcPr>
          <w:p w:rsidR="004B641C" w:rsidRPr="004B641C" w:rsidRDefault="004B641C" w:rsidP="004B641C">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r>
    </w:tbl>
    <w:p w:rsidR="004B641C" w:rsidRPr="004B641C" w:rsidRDefault="004B641C" w:rsidP="004B641C">
      <w:pPr>
        <w:widowControl w:val="0"/>
        <w:spacing w:after="0" w:line="20" w:lineRule="atLeast"/>
        <w:ind w:firstLine="567"/>
        <w:jc w:val="both"/>
        <w:rPr>
          <w:rFonts w:ascii="Times New Roman" w:eastAsia="Calibri" w:hAnsi="Times New Roman" w:cs="Times New Roman"/>
          <w:sz w:val="20"/>
          <w:szCs w:val="20"/>
          <w:lang w:val="x-none" w:eastAsia="x-none"/>
        </w:rPr>
      </w:pPr>
    </w:p>
    <w:p w:rsidR="004B641C" w:rsidRPr="004B641C" w:rsidRDefault="004B641C" w:rsidP="004B641C">
      <w:pPr>
        <w:spacing w:after="0" w:line="240" w:lineRule="auto"/>
        <w:jc w:val="center"/>
        <w:rPr>
          <w:rFonts w:ascii="Times New Roman" w:eastAsia="Times New Roman" w:hAnsi="Times New Roman" w:cs="Times New Roman"/>
          <w:b/>
          <w:sz w:val="24"/>
          <w:szCs w:val="24"/>
          <w:lang w:eastAsia="ru-RU"/>
        </w:rPr>
      </w:pPr>
      <w:r w:rsidRPr="004B641C">
        <w:rPr>
          <w:rFonts w:ascii="Times New Roman" w:eastAsia="Times New Roman" w:hAnsi="Times New Roman" w:cs="Times New Roman"/>
          <w:b/>
          <w:sz w:val="24"/>
          <w:szCs w:val="24"/>
          <w:lang w:eastAsia="ru-RU"/>
        </w:rPr>
        <w:t>III. Сведения о плановых показателях, характеризующих объем и качество оказания муниципальной услуги (муниципальных услуг, составляющих укрупненную муниципальную услугу), на 20___ год</w:t>
      </w:r>
    </w:p>
    <w:p w:rsidR="004B641C" w:rsidRPr="004B641C" w:rsidRDefault="004B641C" w:rsidP="004B641C">
      <w:pPr>
        <w:spacing w:after="0" w:line="240" w:lineRule="auto"/>
        <w:jc w:val="center"/>
        <w:rPr>
          <w:rFonts w:ascii="Times New Roman" w:eastAsia="Times New Roman" w:hAnsi="Times New Roman" w:cs="Times New Roman"/>
          <w:b/>
          <w:sz w:val="24"/>
          <w:szCs w:val="24"/>
          <w:lang w:eastAsia="ru-RU"/>
        </w:rPr>
      </w:pPr>
    </w:p>
    <w:p w:rsidR="004B641C" w:rsidRPr="004B641C" w:rsidRDefault="004B641C" w:rsidP="004B641C">
      <w:pPr>
        <w:widowControl w:val="0"/>
        <w:spacing w:after="0" w:line="20" w:lineRule="atLeast"/>
        <w:ind w:firstLine="720"/>
        <w:jc w:val="center"/>
        <w:rPr>
          <w:rFonts w:ascii="Times New Roman" w:eastAsia="Calibri" w:hAnsi="Times New Roman" w:cs="Times New Roman"/>
          <w:b/>
          <w:sz w:val="24"/>
          <w:szCs w:val="24"/>
          <w:lang w:val="x-none" w:eastAsia="x-none"/>
        </w:rPr>
      </w:pPr>
      <w:r w:rsidRPr="004B641C">
        <w:rPr>
          <w:rFonts w:ascii="Times New Roman" w:eastAsia="Calibri" w:hAnsi="Times New Roman" w:cs="Times New Roman"/>
          <w:b/>
          <w:sz w:val="24"/>
          <w:szCs w:val="24"/>
          <w:lang w:eastAsia="x-none"/>
        </w:rPr>
        <w:lastRenderedPageBreak/>
        <w:t xml:space="preserve">1. </w:t>
      </w:r>
      <w:r w:rsidRPr="004B641C">
        <w:rPr>
          <w:rFonts w:ascii="Times New Roman" w:eastAsia="Calibri" w:hAnsi="Times New Roman" w:cs="Times New Roman"/>
          <w:b/>
          <w:sz w:val="24"/>
          <w:szCs w:val="24"/>
          <w:lang w:val="x-none" w:eastAsia="x-none"/>
        </w:rPr>
        <w:t>Сведения о плановых показателях, характеризующих качество оказания муниципальной услуги (муниципальных услуг, составляющих укрупненную муниципальную услугу)</w:t>
      </w:r>
    </w:p>
    <w:p w:rsidR="004B641C" w:rsidRPr="004B641C" w:rsidRDefault="004B641C" w:rsidP="004B641C">
      <w:pPr>
        <w:widowControl w:val="0"/>
        <w:spacing w:after="0" w:line="20" w:lineRule="atLeast"/>
        <w:ind w:left="720"/>
        <w:rPr>
          <w:rFonts w:ascii="Times New Roman" w:eastAsia="Calibri" w:hAnsi="Times New Roman" w:cs="Times New Roman"/>
          <w:b/>
          <w:sz w:val="24"/>
          <w:szCs w:val="24"/>
          <w:lang w:val="x-none" w:eastAsia="x-none"/>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6"/>
        <w:gridCol w:w="955"/>
        <w:gridCol w:w="746"/>
        <w:gridCol w:w="1134"/>
        <w:gridCol w:w="993"/>
        <w:gridCol w:w="850"/>
        <w:gridCol w:w="1134"/>
        <w:gridCol w:w="851"/>
        <w:gridCol w:w="801"/>
        <w:gridCol w:w="1045"/>
        <w:gridCol w:w="947"/>
        <w:gridCol w:w="947"/>
        <w:gridCol w:w="937"/>
        <w:gridCol w:w="1134"/>
        <w:gridCol w:w="1134"/>
      </w:tblGrid>
      <w:tr w:rsidR="004B641C" w:rsidRPr="004B641C" w:rsidTr="00A36767">
        <w:tc>
          <w:tcPr>
            <w:tcW w:w="1196" w:type="dxa"/>
            <w:vMerge w:val="restart"/>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 муниципальной услуги (укрупненной муниципальной услуги)</w:t>
            </w:r>
          </w:p>
        </w:tc>
        <w:tc>
          <w:tcPr>
            <w:tcW w:w="2835" w:type="dxa"/>
            <w:gridSpan w:val="3"/>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Исполнитель государственной услуги</w:t>
            </w:r>
          </w:p>
        </w:tc>
        <w:tc>
          <w:tcPr>
            <w:tcW w:w="993" w:type="dxa"/>
            <w:vMerge w:val="restart"/>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 муниципальной услуги</w:t>
            </w:r>
          </w:p>
        </w:tc>
        <w:tc>
          <w:tcPr>
            <w:tcW w:w="850" w:type="dxa"/>
            <w:vMerge w:val="restart"/>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Уникальный номер реестровой записи</w:t>
            </w:r>
          </w:p>
        </w:tc>
        <w:tc>
          <w:tcPr>
            <w:tcW w:w="1134" w:type="dxa"/>
            <w:vMerge w:val="restart"/>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Условия (формы) оказания муниципальной услуги</w:t>
            </w:r>
          </w:p>
        </w:tc>
        <w:tc>
          <w:tcPr>
            <w:tcW w:w="851" w:type="dxa"/>
            <w:vMerge w:val="restart"/>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Категория потребителей муниципальных услуг (далее - потребитель услуг)</w:t>
            </w:r>
          </w:p>
        </w:tc>
        <w:tc>
          <w:tcPr>
            <w:tcW w:w="801" w:type="dxa"/>
            <w:vMerge w:val="restart"/>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Год определения исполнителей услуг</w:t>
            </w:r>
          </w:p>
        </w:tc>
        <w:tc>
          <w:tcPr>
            <w:tcW w:w="1045" w:type="dxa"/>
            <w:vMerge w:val="restart"/>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Место оказания муниципальной услуги</w:t>
            </w:r>
          </w:p>
        </w:tc>
        <w:tc>
          <w:tcPr>
            <w:tcW w:w="2831" w:type="dxa"/>
            <w:gridSpan w:val="3"/>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Плановый показатель, характеризующий качество оказания муниципальной услуги</w:t>
            </w:r>
          </w:p>
        </w:tc>
        <w:tc>
          <w:tcPr>
            <w:tcW w:w="1134" w:type="dxa"/>
            <w:vMerge w:val="restart"/>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Значение планового показателя, характеризующего качество оказания муниципальной услуги</w:t>
            </w:r>
          </w:p>
        </w:tc>
        <w:tc>
          <w:tcPr>
            <w:tcW w:w="1134" w:type="dxa"/>
            <w:vMerge w:val="restart"/>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Предельные допустимые возможные отклонения от показателя, характеризующего качество оказания муниципальной услуги</w:t>
            </w:r>
          </w:p>
        </w:tc>
      </w:tr>
      <w:tr w:rsidR="004B641C" w:rsidRPr="004B641C" w:rsidTr="00A36767">
        <w:tc>
          <w:tcPr>
            <w:tcW w:w="1196" w:type="dxa"/>
            <w:vMerge/>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55" w:type="dxa"/>
            <w:vMerge w:val="restart"/>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 исполнителя государственной услуги</w:t>
            </w:r>
          </w:p>
        </w:tc>
        <w:tc>
          <w:tcPr>
            <w:tcW w:w="1880" w:type="dxa"/>
            <w:gridSpan w:val="2"/>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организационно-правовая форма</w:t>
            </w:r>
          </w:p>
        </w:tc>
        <w:tc>
          <w:tcPr>
            <w:tcW w:w="993"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850"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134"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851"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801"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045"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947" w:type="dxa"/>
            <w:vMerge w:val="restart"/>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 показателя</w:t>
            </w:r>
          </w:p>
        </w:tc>
        <w:tc>
          <w:tcPr>
            <w:tcW w:w="1884" w:type="dxa"/>
            <w:gridSpan w:val="2"/>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единица измерения</w:t>
            </w:r>
          </w:p>
        </w:tc>
        <w:tc>
          <w:tcPr>
            <w:tcW w:w="1134"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134"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r>
      <w:tr w:rsidR="004B641C" w:rsidRPr="004B641C" w:rsidTr="00A36767">
        <w:tc>
          <w:tcPr>
            <w:tcW w:w="1196" w:type="dxa"/>
            <w:vMerge/>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55"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746" w:type="dxa"/>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w:t>
            </w:r>
          </w:p>
        </w:tc>
        <w:tc>
          <w:tcPr>
            <w:tcW w:w="1134" w:type="dxa"/>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код по ОКОПФ</w:t>
            </w:r>
          </w:p>
        </w:tc>
        <w:tc>
          <w:tcPr>
            <w:tcW w:w="993"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850"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134"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851"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801"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045"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947"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947" w:type="dxa"/>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w:t>
            </w:r>
          </w:p>
        </w:tc>
        <w:tc>
          <w:tcPr>
            <w:tcW w:w="937" w:type="dxa"/>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код по ОКЕИ (при наличии)</w:t>
            </w:r>
          </w:p>
        </w:tc>
        <w:tc>
          <w:tcPr>
            <w:tcW w:w="1134"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134"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r>
      <w:tr w:rsidR="004B641C" w:rsidRPr="004B641C" w:rsidTr="00A36767">
        <w:tc>
          <w:tcPr>
            <w:tcW w:w="1196"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w:t>
            </w:r>
          </w:p>
        </w:tc>
        <w:tc>
          <w:tcPr>
            <w:tcW w:w="955"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2</w:t>
            </w:r>
          </w:p>
        </w:tc>
        <w:tc>
          <w:tcPr>
            <w:tcW w:w="746"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3</w:t>
            </w:r>
          </w:p>
        </w:tc>
        <w:tc>
          <w:tcPr>
            <w:tcW w:w="1134"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4</w:t>
            </w:r>
          </w:p>
        </w:tc>
        <w:tc>
          <w:tcPr>
            <w:tcW w:w="993"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5</w:t>
            </w:r>
          </w:p>
        </w:tc>
        <w:tc>
          <w:tcPr>
            <w:tcW w:w="850"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6</w:t>
            </w:r>
          </w:p>
        </w:tc>
        <w:tc>
          <w:tcPr>
            <w:tcW w:w="1134"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7</w:t>
            </w:r>
          </w:p>
        </w:tc>
        <w:tc>
          <w:tcPr>
            <w:tcW w:w="851"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8</w:t>
            </w:r>
          </w:p>
        </w:tc>
        <w:tc>
          <w:tcPr>
            <w:tcW w:w="801"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9</w:t>
            </w:r>
          </w:p>
        </w:tc>
        <w:tc>
          <w:tcPr>
            <w:tcW w:w="1045"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10</w:t>
            </w:r>
          </w:p>
        </w:tc>
        <w:tc>
          <w:tcPr>
            <w:tcW w:w="947"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11</w:t>
            </w:r>
          </w:p>
        </w:tc>
        <w:tc>
          <w:tcPr>
            <w:tcW w:w="947"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12</w:t>
            </w:r>
          </w:p>
        </w:tc>
        <w:tc>
          <w:tcPr>
            <w:tcW w:w="937"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13</w:t>
            </w:r>
          </w:p>
        </w:tc>
        <w:tc>
          <w:tcPr>
            <w:tcW w:w="1134"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14</w:t>
            </w:r>
          </w:p>
        </w:tc>
        <w:tc>
          <w:tcPr>
            <w:tcW w:w="1134" w:type="dxa"/>
          </w:tcPr>
          <w:p w:rsidR="004B641C" w:rsidRPr="004B641C" w:rsidRDefault="004B641C" w:rsidP="004B641C">
            <w:pPr>
              <w:spacing w:after="0"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15</w:t>
            </w:r>
          </w:p>
        </w:tc>
      </w:tr>
      <w:tr w:rsidR="004B641C" w:rsidRPr="004B641C" w:rsidTr="00A36767">
        <w:tc>
          <w:tcPr>
            <w:tcW w:w="1196"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55"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46"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3"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0"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01"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045"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47"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47"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37"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r w:rsidR="004B641C" w:rsidRPr="004B641C" w:rsidTr="00A36767">
        <w:tc>
          <w:tcPr>
            <w:tcW w:w="1196"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55"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46"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3"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0"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01"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045"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47"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47"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37"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r w:rsidR="004B641C" w:rsidRPr="004B641C" w:rsidTr="00A36767">
        <w:tc>
          <w:tcPr>
            <w:tcW w:w="1196"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55"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46"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3"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0"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01"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045"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47"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47"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37"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bl>
    <w:p w:rsidR="004B641C" w:rsidRPr="004B641C" w:rsidRDefault="004B641C" w:rsidP="004B641C">
      <w:pPr>
        <w:widowControl w:val="0"/>
        <w:spacing w:after="0" w:line="20" w:lineRule="atLeast"/>
        <w:ind w:left="720"/>
        <w:rPr>
          <w:rFonts w:ascii="Times New Roman" w:eastAsia="Calibri" w:hAnsi="Times New Roman" w:cs="Times New Roman"/>
          <w:b/>
          <w:sz w:val="24"/>
          <w:szCs w:val="24"/>
          <w:lang w:val="x-none" w:eastAsia="x-none"/>
        </w:rPr>
      </w:pPr>
    </w:p>
    <w:p w:rsidR="004B641C" w:rsidRPr="004B641C" w:rsidRDefault="004B641C" w:rsidP="004B641C">
      <w:pPr>
        <w:spacing w:after="0" w:line="240" w:lineRule="auto"/>
        <w:jc w:val="center"/>
        <w:rPr>
          <w:rFonts w:ascii="Times New Roman" w:eastAsia="Times New Roman" w:hAnsi="Times New Roman" w:cs="Times New Roman"/>
          <w:b/>
          <w:sz w:val="24"/>
          <w:szCs w:val="24"/>
          <w:lang w:eastAsia="ru-RU"/>
        </w:rPr>
      </w:pPr>
      <w:r w:rsidRPr="004B641C">
        <w:rPr>
          <w:rFonts w:ascii="Times New Roman" w:eastAsia="Times New Roman" w:hAnsi="Times New Roman" w:cs="Times New Roman"/>
          <w:b/>
          <w:sz w:val="24"/>
          <w:szCs w:val="24"/>
          <w:lang w:eastAsia="ru-RU"/>
        </w:rPr>
        <w:t>2. Сведения о плановых показателях, характеризующих объем оказания муниципальной услуги (муниципальных услуг, составляющих укрупненную муниципальную услугу)</w:t>
      </w:r>
    </w:p>
    <w:p w:rsidR="004B641C" w:rsidRPr="004B641C" w:rsidRDefault="004B641C" w:rsidP="004B641C">
      <w:pPr>
        <w:widowControl w:val="0"/>
        <w:autoSpaceDE w:val="0"/>
        <w:autoSpaceDN w:val="0"/>
        <w:adjustRightInd w:val="0"/>
        <w:spacing w:after="0" w:line="20" w:lineRule="atLeast"/>
        <w:rPr>
          <w:rFonts w:ascii="Times New Roman" w:eastAsia="Times New Roman" w:hAnsi="Times New Roman" w:cs="Times New Roman"/>
          <w:b/>
          <w:sz w:val="24"/>
          <w:szCs w:val="24"/>
          <w:lang w:eastAsia="ru-RU"/>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16"/>
        <w:gridCol w:w="1056"/>
        <w:gridCol w:w="957"/>
        <w:gridCol w:w="1044"/>
        <w:gridCol w:w="992"/>
        <w:gridCol w:w="851"/>
        <w:gridCol w:w="1134"/>
        <w:gridCol w:w="850"/>
        <w:gridCol w:w="851"/>
        <w:gridCol w:w="850"/>
        <w:gridCol w:w="851"/>
        <w:gridCol w:w="709"/>
        <w:gridCol w:w="850"/>
        <w:gridCol w:w="1418"/>
        <w:gridCol w:w="1417"/>
      </w:tblGrid>
      <w:tr w:rsidR="004B641C" w:rsidRPr="004B641C" w:rsidTr="00A36767">
        <w:tc>
          <w:tcPr>
            <w:tcW w:w="1116"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 xml:space="preserve">Наименование муниципальной услуги (укрупненной муниципальной </w:t>
            </w:r>
            <w:r w:rsidRPr="004B641C">
              <w:rPr>
                <w:rFonts w:ascii="Times New Roman" w:eastAsia="Calibri" w:hAnsi="Times New Roman" w:cs="Times New Roman"/>
                <w:sz w:val="20"/>
                <w:szCs w:val="20"/>
                <w:lang w:eastAsia="ru-RU"/>
              </w:rPr>
              <w:lastRenderedPageBreak/>
              <w:t>услуги)</w:t>
            </w:r>
          </w:p>
        </w:tc>
        <w:tc>
          <w:tcPr>
            <w:tcW w:w="3057" w:type="dxa"/>
            <w:gridSpan w:val="3"/>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lastRenderedPageBreak/>
              <w:t>Исполнитель муниципальной услуги</w:t>
            </w:r>
          </w:p>
        </w:tc>
        <w:tc>
          <w:tcPr>
            <w:tcW w:w="992"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Наименование муниципальной услуги</w:t>
            </w:r>
          </w:p>
        </w:tc>
        <w:tc>
          <w:tcPr>
            <w:tcW w:w="851"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Уникальный номер реестровой записи</w:t>
            </w:r>
          </w:p>
        </w:tc>
        <w:tc>
          <w:tcPr>
            <w:tcW w:w="1134"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Условия (формы) оказания муниципальной услуги</w:t>
            </w:r>
          </w:p>
        </w:tc>
        <w:tc>
          <w:tcPr>
            <w:tcW w:w="850"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Категория потребителей услуг</w:t>
            </w:r>
          </w:p>
        </w:tc>
        <w:tc>
          <w:tcPr>
            <w:tcW w:w="851"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Год определения исполнителей услуг</w:t>
            </w:r>
          </w:p>
        </w:tc>
        <w:tc>
          <w:tcPr>
            <w:tcW w:w="850"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Место оказания муниципальной услуги</w:t>
            </w:r>
          </w:p>
        </w:tc>
        <w:tc>
          <w:tcPr>
            <w:tcW w:w="2410" w:type="dxa"/>
            <w:gridSpan w:val="3"/>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Показатель, характеризующий объем оказания муниципальной услуги</w:t>
            </w:r>
          </w:p>
        </w:tc>
        <w:tc>
          <w:tcPr>
            <w:tcW w:w="1418"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Значение планового показателя, характеризующего объем оказания муниципальной услуги</w:t>
            </w:r>
          </w:p>
        </w:tc>
        <w:tc>
          <w:tcPr>
            <w:tcW w:w="1417"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Предельные допустимые возможные отклонения от показателя, характеризующего качество оказания муниципально</w:t>
            </w:r>
            <w:r w:rsidRPr="004B641C">
              <w:rPr>
                <w:rFonts w:ascii="Times New Roman" w:eastAsia="Calibri" w:hAnsi="Times New Roman" w:cs="Times New Roman"/>
                <w:sz w:val="20"/>
                <w:szCs w:val="20"/>
                <w:lang w:eastAsia="ru-RU"/>
              </w:rPr>
              <w:lastRenderedPageBreak/>
              <w:t>й услуги наименование исполнителя муниципальной услуги код по ОКОПФ</w:t>
            </w:r>
          </w:p>
        </w:tc>
      </w:tr>
      <w:tr w:rsidR="004B641C" w:rsidRPr="004B641C" w:rsidTr="00A36767">
        <w:tc>
          <w:tcPr>
            <w:tcW w:w="1116" w:type="dxa"/>
            <w:vMerge/>
          </w:tcPr>
          <w:p w:rsidR="004B641C" w:rsidRPr="004B641C" w:rsidRDefault="004B641C" w:rsidP="004B641C">
            <w:pPr>
              <w:adjustRightInd w:val="0"/>
              <w:spacing w:after="0" w:line="240" w:lineRule="auto"/>
              <w:rPr>
                <w:rFonts w:ascii="Times New Roman" w:eastAsia="Calibri" w:hAnsi="Times New Roman" w:cs="Times New Roman"/>
                <w:sz w:val="20"/>
                <w:szCs w:val="20"/>
                <w:lang w:eastAsia="ru-RU"/>
              </w:rPr>
            </w:pPr>
          </w:p>
        </w:tc>
        <w:tc>
          <w:tcPr>
            <w:tcW w:w="1056" w:type="dxa"/>
            <w:vMerge w:val="restart"/>
          </w:tcPr>
          <w:p w:rsidR="004B641C" w:rsidRPr="004B641C" w:rsidRDefault="004B641C" w:rsidP="004B641C">
            <w:pPr>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 xml:space="preserve">наименование исполнителя </w:t>
            </w:r>
            <w:r w:rsidRPr="004B641C">
              <w:rPr>
                <w:rFonts w:ascii="Times New Roman" w:eastAsia="Calibri" w:hAnsi="Times New Roman" w:cs="Times New Roman"/>
                <w:sz w:val="20"/>
                <w:szCs w:val="20"/>
                <w:lang w:eastAsia="ru-RU"/>
              </w:rPr>
              <w:lastRenderedPageBreak/>
              <w:t>муниципальной услуги</w:t>
            </w:r>
          </w:p>
        </w:tc>
        <w:tc>
          <w:tcPr>
            <w:tcW w:w="2001" w:type="dxa"/>
            <w:gridSpan w:val="2"/>
          </w:tcPr>
          <w:p w:rsidR="004B641C" w:rsidRPr="004B641C" w:rsidRDefault="004B641C" w:rsidP="004B641C">
            <w:pPr>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lastRenderedPageBreak/>
              <w:t>организационно-правовая форма</w:t>
            </w:r>
          </w:p>
        </w:tc>
        <w:tc>
          <w:tcPr>
            <w:tcW w:w="992" w:type="dxa"/>
            <w:vMerge/>
          </w:tcPr>
          <w:p w:rsidR="004B641C" w:rsidRPr="004B641C" w:rsidRDefault="004B641C" w:rsidP="004B641C">
            <w:pPr>
              <w:adjustRightInd w:val="0"/>
              <w:spacing w:after="0" w:line="240" w:lineRule="auto"/>
              <w:jc w:val="center"/>
              <w:rPr>
                <w:rFonts w:ascii="Times New Roman" w:eastAsia="Calibri" w:hAnsi="Times New Roman" w:cs="Times New Roman"/>
                <w:sz w:val="20"/>
                <w:szCs w:val="20"/>
                <w:lang w:eastAsia="ru-RU"/>
              </w:rPr>
            </w:pPr>
          </w:p>
        </w:tc>
        <w:tc>
          <w:tcPr>
            <w:tcW w:w="851" w:type="dxa"/>
            <w:vMerge/>
          </w:tcPr>
          <w:p w:rsidR="004B641C" w:rsidRPr="004B641C" w:rsidRDefault="004B641C" w:rsidP="004B641C">
            <w:pPr>
              <w:adjustRightInd w:val="0"/>
              <w:spacing w:after="0" w:line="240" w:lineRule="auto"/>
              <w:jc w:val="center"/>
              <w:rPr>
                <w:rFonts w:ascii="Times New Roman" w:eastAsia="Calibri" w:hAnsi="Times New Roman" w:cs="Times New Roman"/>
                <w:sz w:val="20"/>
                <w:szCs w:val="20"/>
                <w:lang w:eastAsia="ru-RU"/>
              </w:rPr>
            </w:pPr>
          </w:p>
        </w:tc>
        <w:tc>
          <w:tcPr>
            <w:tcW w:w="1134" w:type="dxa"/>
            <w:vMerge/>
          </w:tcPr>
          <w:p w:rsidR="004B641C" w:rsidRPr="004B641C" w:rsidRDefault="004B641C" w:rsidP="004B641C">
            <w:pPr>
              <w:adjustRightInd w:val="0"/>
              <w:spacing w:after="0" w:line="240" w:lineRule="auto"/>
              <w:jc w:val="center"/>
              <w:rPr>
                <w:rFonts w:ascii="Times New Roman" w:eastAsia="Calibri" w:hAnsi="Times New Roman" w:cs="Times New Roman"/>
                <w:sz w:val="20"/>
                <w:szCs w:val="20"/>
                <w:lang w:eastAsia="ru-RU"/>
              </w:rPr>
            </w:pPr>
          </w:p>
        </w:tc>
        <w:tc>
          <w:tcPr>
            <w:tcW w:w="850" w:type="dxa"/>
            <w:vMerge/>
          </w:tcPr>
          <w:p w:rsidR="004B641C" w:rsidRPr="004B641C" w:rsidRDefault="004B641C" w:rsidP="004B641C">
            <w:pPr>
              <w:adjustRightInd w:val="0"/>
              <w:spacing w:after="0" w:line="240" w:lineRule="auto"/>
              <w:jc w:val="center"/>
              <w:rPr>
                <w:rFonts w:ascii="Times New Roman" w:eastAsia="Calibri" w:hAnsi="Times New Roman" w:cs="Times New Roman"/>
                <w:sz w:val="20"/>
                <w:szCs w:val="20"/>
                <w:lang w:eastAsia="ru-RU"/>
              </w:rPr>
            </w:pPr>
          </w:p>
        </w:tc>
        <w:tc>
          <w:tcPr>
            <w:tcW w:w="851"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850"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851" w:type="dxa"/>
            <w:vMerge w:val="restart"/>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наименование показателя</w:t>
            </w:r>
          </w:p>
        </w:tc>
        <w:tc>
          <w:tcPr>
            <w:tcW w:w="1559" w:type="dxa"/>
            <w:gridSpan w:val="2"/>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единица измерения</w:t>
            </w:r>
          </w:p>
        </w:tc>
        <w:tc>
          <w:tcPr>
            <w:tcW w:w="1418"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417"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r>
      <w:tr w:rsidR="004B641C" w:rsidRPr="004B641C" w:rsidTr="00A36767">
        <w:tc>
          <w:tcPr>
            <w:tcW w:w="1116" w:type="dxa"/>
            <w:vMerge/>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056"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957" w:type="dxa"/>
          </w:tcPr>
          <w:p w:rsidR="004B641C" w:rsidRPr="004B641C" w:rsidRDefault="004B641C" w:rsidP="004B641C">
            <w:pPr>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w:t>
            </w:r>
            <w:r w:rsidRPr="004B641C">
              <w:rPr>
                <w:rFonts w:ascii="Times New Roman" w:eastAsia="Calibri" w:hAnsi="Times New Roman" w:cs="Times New Roman"/>
                <w:sz w:val="20"/>
                <w:szCs w:val="20"/>
                <w:lang w:eastAsia="ru-RU"/>
              </w:rPr>
              <w:lastRenderedPageBreak/>
              <w:t>ание</w:t>
            </w:r>
          </w:p>
        </w:tc>
        <w:tc>
          <w:tcPr>
            <w:tcW w:w="1044" w:type="dxa"/>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lastRenderedPageBreak/>
              <w:t xml:space="preserve">код по </w:t>
            </w:r>
            <w:r w:rsidRPr="004B641C">
              <w:rPr>
                <w:rFonts w:ascii="Times New Roman" w:eastAsia="Times New Roman" w:hAnsi="Times New Roman" w:cs="Times New Roman"/>
                <w:sz w:val="20"/>
                <w:szCs w:val="20"/>
                <w:lang w:eastAsia="ru-RU"/>
              </w:rPr>
              <w:lastRenderedPageBreak/>
              <w:t>ОКОПФ</w:t>
            </w:r>
          </w:p>
        </w:tc>
        <w:tc>
          <w:tcPr>
            <w:tcW w:w="992"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851"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134"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850"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851"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850"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851"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709" w:type="dxa"/>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t>наиме</w:t>
            </w:r>
            <w:r w:rsidRPr="004B641C">
              <w:rPr>
                <w:rFonts w:ascii="Times New Roman" w:eastAsia="Times New Roman" w:hAnsi="Times New Roman" w:cs="Times New Roman"/>
                <w:sz w:val="20"/>
                <w:szCs w:val="20"/>
                <w:lang w:eastAsia="ru-RU"/>
              </w:rPr>
              <w:lastRenderedPageBreak/>
              <w:t>нование</w:t>
            </w:r>
          </w:p>
        </w:tc>
        <w:tc>
          <w:tcPr>
            <w:tcW w:w="850" w:type="dxa"/>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r w:rsidRPr="004B641C">
              <w:rPr>
                <w:rFonts w:ascii="Times New Roman" w:eastAsia="Times New Roman" w:hAnsi="Times New Roman" w:cs="Times New Roman"/>
                <w:sz w:val="20"/>
                <w:szCs w:val="20"/>
                <w:lang w:eastAsia="ru-RU"/>
              </w:rPr>
              <w:lastRenderedPageBreak/>
              <w:t xml:space="preserve">код по </w:t>
            </w:r>
            <w:r w:rsidRPr="004B641C">
              <w:rPr>
                <w:rFonts w:ascii="Times New Roman" w:eastAsia="Times New Roman" w:hAnsi="Times New Roman" w:cs="Times New Roman"/>
                <w:sz w:val="20"/>
                <w:szCs w:val="20"/>
                <w:lang w:eastAsia="ru-RU"/>
              </w:rPr>
              <w:lastRenderedPageBreak/>
              <w:t>ОКЕИ (при наличии)</w:t>
            </w:r>
          </w:p>
        </w:tc>
        <w:tc>
          <w:tcPr>
            <w:tcW w:w="1418"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c>
          <w:tcPr>
            <w:tcW w:w="1417" w:type="dxa"/>
            <w:vMerge/>
          </w:tcPr>
          <w:p w:rsidR="004B641C" w:rsidRPr="004B641C" w:rsidRDefault="004B641C" w:rsidP="004B641C">
            <w:pPr>
              <w:spacing w:after="0" w:line="240" w:lineRule="auto"/>
              <w:jc w:val="center"/>
              <w:rPr>
                <w:rFonts w:ascii="Times New Roman" w:eastAsia="Times New Roman" w:hAnsi="Times New Roman" w:cs="Times New Roman"/>
                <w:sz w:val="20"/>
                <w:szCs w:val="20"/>
                <w:lang w:eastAsia="ru-RU"/>
              </w:rPr>
            </w:pPr>
          </w:p>
        </w:tc>
      </w:tr>
      <w:tr w:rsidR="004B641C" w:rsidRPr="004B641C" w:rsidTr="00A36767">
        <w:tc>
          <w:tcPr>
            <w:tcW w:w="1116" w:type="dxa"/>
          </w:tcPr>
          <w:p w:rsidR="004B641C" w:rsidRPr="004B641C" w:rsidRDefault="004B641C" w:rsidP="004B641C">
            <w:pPr>
              <w:spacing w:before="100" w:beforeAutospacing="1" w:after="100" w:afterAutospacing="1"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lastRenderedPageBreak/>
              <w:t>1</w:t>
            </w:r>
          </w:p>
        </w:tc>
        <w:tc>
          <w:tcPr>
            <w:tcW w:w="1056" w:type="dxa"/>
          </w:tcPr>
          <w:p w:rsidR="004B641C" w:rsidRPr="004B641C" w:rsidRDefault="004B641C" w:rsidP="004B641C">
            <w:pPr>
              <w:spacing w:before="100" w:beforeAutospacing="1" w:after="100" w:afterAutospacing="1"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2</w:t>
            </w:r>
          </w:p>
        </w:tc>
        <w:tc>
          <w:tcPr>
            <w:tcW w:w="957" w:type="dxa"/>
          </w:tcPr>
          <w:p w:rsidR="004B641C" w:rsidRPr="004B641C" w:rsidRDefault="004B641C" w:rsidP="004B641C">
            <w:pPr>
              <w:spacing w:before="100" w:beforeAutospacing="1" w:after="100" w:afterAutospacing="1"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3</w:t>
            </w:r>
          </w:p>
        </w:tc>
        <w:tc>
          <w:tcPr>
            <w:tcW w:w="1044" w:type="dxa"/>
          </w:tcPr>
          <w:p w:rsidR="004B641C" w:rsidRPr="004B641C" w:rsidRDefault="004B641C" w:rsidP="004B641C">
            <w:pPr>
              <w:spacing w:before="100" w:beforeAutospacing="1" w:after="100" w:afterAutospacing="1"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4</w:t>
            </w:r>
          </w:p>
        </w:tc>
        <w:tc>
          <w:tcPr>
            <w:tcW w:w="992" w:type="dxa"/>
          </w:tcPr>
          <w:p w:rsidR="004B641C" w:rsidRPr="004B641C" w:rsidRDefault="004B641C" w:rsidP="004B641C">
            <w:pPr>
              <w:spacing w:before="100" w:beforeAutospacing="1" w:after="100" w:afterAutospacing="1"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5</w:t>
            </w:r>
          </w:p>
        </w:tc>
        <w:tc>
          <w:tcPr>
            <w:tcW w:w="851" w:type="dxa"/>
          </w:tcPr>
          <w:p w:rsidR="004B641C" w:rsidRPr="004B641C" w:rsidRDefault="004B641C" w:rsidP="004B641C">
            <w:pPr>
              <w:spacing w:before="100" w:beforeAutospacing="1" w:after="100" w:afterAutospacing="1"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6</w:t>
            </w:r>
          </w:p>
        </w:tc>
        <w:tc>
          <w:tcPr>
            <w:tcW w:w="1134" w:type="dxa"/>
          </w:tcPr>
          <w:p w:rsidR="004B641C" w:rsidRPr="004B641C" w:rsidRDefault="004B641C" w:rsidP="004B641C">
            <w:pPr>
              <w:spacing w:before="100" w:beforeAutospacing="1" w:after="100" w:afterAutospacing="1"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7</w:t>
            </w:r>
          </w:p>
        </w:tc>
        <w:tc>
          <w:tcPr>
            <w:tcW w:w="850" w:type="dxa"/>
          </w:tcPr>
          <w:p w:rsidR="004B641C" w:rsidRPr="004B641C" w:rsidRDefault="004B641C" w:rsidP="004B641C">
            <w:pPr>
              <w:spacing w:before="100" w:beforeAutospacing="1" w:after="100" w:afterAutospacing="1"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8</w:t>
            </w:r>
          </w:p>
        </w:tc>
        <w:tc>
          <w:tcPr>
            <w:tcW w:w="851" w:type="dxa"/>
          </w:tcPr>
          <w:p w:rsidR="004B641C" w:rsidRPr="004B641C" w:rsidRDefault="004B641C" w:rsidP="004B641C">
            <w:pPr>
              <w:spacing w:before="100" w:beforeAutospacing="1" w:after="100" w:afterAutospacing="1"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9</w:t>
            </w:r>
          </w:p>
        </w:tc>
        <w:tc>
          <w:tcPr>
            <w:tcW w:w="850" w:type="dxa"/>
          </w:tcPr>
          <w:p w:rsidR="004B641C" w:rsidRPr="004B641C" w:rsidRDefault="004B641C" w:rsidP="004B641C">
            <w:pPr>
              <w:spacing w:before="100" w:beforeAutospacing="1" w:after="100" w:afterAutospacing="1"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10</w:t>
            </w:r>
          </w:p>
        </w:tc>
        <w:tc>
          <w:tcPr>
            <w:tcW w:w="851" w:type="dxa"/>
          </w:tcPr>
          <w:p w:rsidR="004B641C" w:rsidRPr="004B641C" w:rsidRDefault="004B641C" w:rsidP="004B641C">
            <w:pPr>
              <w:spacing w:before="100" w:beforeAutospacing="1" w:after="100" w:afterAutospacing="1" w:line="240" w:lineRule="auto"/>
              <w:jc w:val="center"/>
              <w:rPr>
                <w:rFonts w:ascii="Times New Roman" w:eastAsia="Times New Roman" w:hAnsi="Times New Roman" w:cs="Times New Roman"/>
                <w:i/>
                <w:sz w:val="20"/>
                <w:szCs w:val="20"/>
                <w:lang w:eastAsia="ru-RU"/>
              </w:rPr>
            </w:pPr>
            <w:r w:rsidRPr="004B641C">
              <w:rPr>
                <w:rFonts w:ascii="Times New Roman" w:eastAsia="Times New Roman" w:hAnsi="Times New Roman" w:cs="Times New Roman"/>
                <w:i/>
                <w:sz w:val="20"/>
                <w:szCs w:val="20"/>
                <w:lang w:eastAsia="ru-RU"/>
              </w:rPr>
              <w:t>11</w:t>
            </w:r>
          </w:p>
        </w:tc>
        <w:tc>
          <w:tcPr>
            <w:tcW w:w="709"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12</w:t>
            </w:r>
          </w:p>
        </w:tc>
        <w:tc>
          <w:tcPr>
            <w:tcW w:w="850"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13</w:t>
            </w:r>
          </w:p>
        </w:tc>
        <w:tc>
          <w:tcPr>
            <w:tcW w:w="1418"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14</w:t>
            </w:r>
          </w:p>
        </w:tc>
        <w:tc>
          <w:tcPr>
            <w:tcW w:w="1417"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15</w:t>
            </w:r>
          </w:p>
        </w:tc>
      </w:tr>
      <w:tr w:rsidR="004B641C" w:rsidRPr="004B641C" w:rsidTr="00A36767">
        <w:tc>
          <w:tcPr>
            <w:tcW w:w="1116"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056"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57"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04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2"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0"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0"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0"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418"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417"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r w:rsidR="004B641C" w:rsidRPr="004B641C" w:rsidTr="00A36767">
        <w:tc>
          <w:tcPr>
            <w:tcW w:w="1116"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056"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57"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04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992"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134"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0"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0"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1"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709"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850"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418"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c>
          <w:tcPr>
            <w:tcW w:w="1417" w:type="dxa"/>
          </w:tcPr>
          <w:p w:rsidR="004B641C" w:rsidRPr="004B641C" w:rsidRDefault="004B641C" w:rsidP="004B641C">
            <w:pPr>
              <w:spacing w:after="0" w:line="240" w:lineRule="auto"/>
              <w:rPr>
                <w:rFonts w:ascii="Times New Roman" w:eastAsia="Times New Roman" w:hAnsi="Times New Roman" w:cs="Times New Roman"/>
                <w:sz w:val="20"/>
                <w:szCs w:val="20"/>
                <w:lang w:eastAsia="ru-RU"/>
              </w:rPr>
            </w:pPr>
          </w:p>
        </w:tc>
      </w:tr>
    </w:tbl>
    <w:p w:rsidR="004B641C" w:rsidRPr="004B641C" w:rsidRDefault="004B641C" w:rsidP="004B641C">
      <w:pPr>
        <w:widowControl w:val="0"/>
        <w:autoSpaceDE w:val="0"/>
        <w:autoSpaceDN w:val="0"/>
        <w:adjustRightInd w:val="0"/>
        <w:spacing w:after="0" w:line="20" w:lineRule="atLeast"/>
        <w:outlineLvl w:val="0"/>
        <w:rPr>
          <w:rFonts w:ascii="Times New Roman" w:eastAsia="Calibri" w:hAnsi="Times New Roman" w:cs="Arial"/>
          <w:sz w:val="20"/>
          <w:szCs w:val="20"/>
          <w:lang w:eastAsia="ru-RU"/>
        </w:rPr>
      </w:pPr>
    </w:p>
    <w:p w:rsidR="004B641C" w:rsidRPr="004B641C" w:rsidRDefault="004B641C" w:rsidP="004B641C">
      <w:pPr>
        <w:widowControl w:val="0"/>
        <w:autoSpaceDE w:val="0"/>
        <w:autoSpaceDN w:val="0"/>
        <w:adjustRightInd w:val="0"/>
        <w:spacing w:after="0" w:line="20" w:lineRule="atLeast"/>
        <w:outlineLvl w:val="0"/>
        <w:rPr>
          <w:rFonts w:ascii="Times New Roman" w:eastAsia="Calibri" w:hAnsi="Times New Roman" w:cs="Arial"/>
          <w:sz w:val="20"/>
          <w:szCs w:val="20"/>
          <w:lang w:eastAsia="ru-RU"/>
        </w:rPr>
      </w:pPr>
    </w:p>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4B641C">
        <w:rPr>
          <w:rFonts w:ascii="Times New Roman" w:eastAsia="Calibri" w:hAnsi="Times New Roman" w:cs="Times New Roman"/>
          <w:b/>
          <w:sz w:val="24"/>
          <w:szCs w:val="24"/>
          <w:lang w:eastAsia="ru-RU"/>
        </w:rPr>
        <w:t>IV. Сведения о фактических показателях, характеризующих объем и качество оказания муниципальной услуги (муниципальных услуг, составляющих укрупненную муниципальную услугу)</w:t>
      </w:r>
    </w:p>
    <w:p w:rsidR="004B641C" w:rsidRPr="004B641C" w:rsidRDefault="004B641C" w:rsidP="004B641C">
      <w:pPr>
        <w:autoSpaceDE w:val="0"/>
        <w:autoSpaceDN w:val="0"/>
        <w:adjustRightInd w:val="0"/>
        <w:spacing w:after="0" w:line="240" w:lineRule="auto"/>
        <w:jc w:val="both"/>
        <w:rPr>
          <w:rFonts w:ascii="Times New Roman" w:eastAsia="Calibri" w:hAnsi="Times New Roman" w:cs="Times New Roman"/>
          <w:b/>
          <w:sz w:val="24"/>
          <w:szCs w:val="24"/>
          <w:lang w:eastAsia="ru-RU"/>
        </w:rPr>
      </w:pPr>
    </w:p>
    <w:p w:rsidR="004B641C" w:rsidRPr="004B641C" w:rsidRDefault="004B641C" w:rsidP="004B641C">
      <w:pPr>
        <w:autoSpaceDE w:val="0"/>
        <w:autoSpaceDN w:val="0"/>
        <w:adjustRightInd w:val="0"/>
        <w:spacing w:after="0" w:line="240" w:lineRule="auto"/>
        <w:ind w:left="360"/>
        <w:jc w:val="center"/>
        <w:rPr>
          <w:rFonts w:ascii="Times New Roman" w:eastAsia="Calibri" w:hAnsi="Times New Roman" w:cs="Times New Roman"/>
          <w:b/>
          <w:sz w:val="24"/>
          <w:szCs w:val="24"/>
          <w:lang w:eastAsia="ru-RU"/>
        </w:rPr>
      </w:pPr>
      <w:r w:rsidRPr="004B641C">
        <w:rPr>
          <w:rFonts w:ascii="Times New Roman" w:eastAsia="Calibri" w:hAnsi="Times New Roman" w:cs="Times New Roman"/>
          <w:b/>
          <w:sz w:val="24"/>
          <w:szCs w:val="24"/>
          <w:lang w:eastAsia="ru-RU"/>
        </w:rPr>
        <w:t>1. Сведения о фактических показателях, характеризующих качество оказания муниципальной услуги (муниципальных услуг, составляющих укрупненную муниципальную услугу)</w:t>
      </w:r>
    </w:p>
    <w:p w:rsidR="004B641C" w:rsidRPr="004B641C" w:rsidRDefault="004B641C" w:rsidP="004B641C">
      <w:pPr>
        <w:widowControl w:val="0"/>
        <w:autoSpaceDE w:val="0"/>
        <w:autoSpaceDN w:val="0"/>
        <w:adjustRightInd w:val="0"/>
        <w:spacing w:after="0" w:line="20" w:lineRule="atLeast"/>
        <w:rPr>
          <w:rFonts w:ascii="Times New Roman" w:eastAsia="Calibri" w:hAnsi="Times New Roman" w:cs="Arial"/>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78"/>
        <w:gridCol w:w="978"/>
        <w:gridCol w:w="887"/>
        <w:gridCol w:w="763"/>
        <w:gridCol w:w="794"/>
        <w:gridCol w:w="805"/>
        <w:gridCol w:w="977"/>
        <w:gridCol w:w="857"/>
        <w:gridCol w:w="872"/>
        <w:gridCol w:w="977"/>
        <w:gridCol w:w="887"/>
        <w:gridCol w:w="777"/>
        <w:gridCol w:w="728"/>
        <w:gridCol w:w="973"/>
        <w:gridCol w:w="992"/>
        <w:gridCol w:w="1449"/>
      </w:tblGrid>
      <w:tr w:rsidR="004B641C" w:rsidRPr="004B641C" w:rsidTr="00A36767">
        <w:tc>
          <w:tcPr>
            <w:tcW w:w="978"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Наименование муниципальной услуги</w:t>
            </w:r>
          </w:p>
        </w:tc>
        <w:tc>
          <w:tcPr>
            <w:tcW w:w="2628" w:type="dxa"/>
            <w:gridSpan w:val="3"/>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Исполнитель муниципальной услуги</w:t>
            </w:r>
          </w:p>
        </w:tc>
        <w:tc>
          <w:tcPr>
            <w:tcW w:w="794"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Наименование муниципальной услуги</w:t>
            </w:r>
          </w:p>
        </w:tc>
        <w:tc>
          <w:tcPr>
            <w:tcW w:w="805"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Уникальный номер реестровой записи</w:t>
            </w:r>
          </w:p>
        </w:tc>
        <w:tc>
          <w:tcPr>
            <w:tcW w:w="977"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Условия (формы) оказания муниципальной услуги</w:t>
            </w:r>
          </w:p>
        </w:tc>
        <w:tc>
          <w:tcPr>
            <w:tcW w:w="857"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Категории потребителей</w:t>
            </w:r>
          </w:p>
        </w:tc>
        <w:tc>
          <w:tcPr>
            <w:tcW w:w="872"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Год определения исполнителей услуг</w:t>
            </w:r>
          </w:p>
        </w:tc>
        <w:tc>
          <w:tcPr>
            <w:tcW w:w="977"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Место оказания муниципальной услуги (по ОКТМО)</w:t>
            </w:r>
          </w:p>
        </w:tc>
        <w:tc>
          <w:tcPr>
            <w:tcW w:w="2392" w:type="dxa"/>
            <w:gridSpan w:val="3"/>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Фактический показатель, характеризующий качество оказания муниципальной услуги</w:t>
            </w:r>
          </w:p>
        </w:tc>
        <w:tc>
          <w:tcPr>
            <w:tcW w:w="973"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Значение фактического показателя, характеризующего качество оказания муниципальной услуги</w:t>
            </w:r>
          </w:p>
        </w:tc>
        <w:tc>
          <w:tcPr>
            <w:tcW w:w="992"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Фактическое отклонение от показателя, характеризующего качество оказания муниципальной услуги</w:t>
            </w:r>
          </w:p>
        </w:tc>
        <w:tc>
          <w:tcPr>
            <w:tcW w:w="1449"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Отклонение, превышающее предельные допустимые возможные отклонения от показателя, характеризующего качество оказания муниципальной услуги</w:t>
            </w:r>
          </w:p>
        </w:tc>
      </w:tr>
      <w:tr w:rsidR="004B641C" w:rsidRPr="004B641C" w:rsidTr="00A36767">
        <w:tc>
          <w:tcPr>
            <w:tcW w:w="978"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8"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наименование исполнителя муниципальной услуги</w:t>
            </w:r>
          </w:p>
        </w:tc>
        <w:tc>
          <w:tcPr>
            <w:tcW w:w="1650" w:type="dxa"/>
            <w:gridSpan w:val="2"/>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организационно-правовая форма</w:t>
            </w:r>
          </w:p>
        </w:tc>
        <w:tc>
          <w:tcPr>
            <w:tcW w:w="794"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05"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7"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57"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72"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7"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87" w:type="dxa"/>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наименование показателя</w:t>
            </w:r>
          </w:p>
        </w:tc>
        <w:tc>
          <w:tcPr>
            <w:tcW w:w="1505" w:type="dxa"/>
            <w:gridSpan w:val="2"/>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единица измерения</w:t>
            </w:r>
          </w:p>
        </w:tc>
        <w:tc>
          <w:tcPr>
            <w:tcW w:w="973"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92"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1449"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r>
      <w:tr w:rsidR="004B641C" w:rsidRPr="004B641C" w:rsidTr="00A36767">
        <w:tc>
          <w:tcPr>
            <w:tcW w:w="978"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8"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87"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наименование</w:t>
            </w:r>
          </w:p>
        </w:tc>
        <w:tc>
          <w:tcPr>
            <w:tcW w:w="763"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код по ОКОПФ</w:t>
            </w:r>
          </w:p>
        </w:tc>
        <w:tc>
          <w:tcPr>
            <w:tcW w:w="794"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05"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7"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57"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72"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7"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87"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777"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наименование</w:t>
            </w:r>
          </w:p>
        </w:tc>
        <w:tc>
          <w:tcPr>
            <w:tcW w:w="728"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код по ОКЕИ (при наличии)</w:t>
            </w:r>
          </w:p>
        </w:tc>
        <w:tc>
          <w:tcPr>
            <w:tcW w:w="973"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92"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1449" w:type="dxa"/>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r>
      <w:tr w:rsidR="004B641C" w:rsidRPr="004B641C" w:rsidTr="00A36767">
        <w:tc>
          <w:tcPr>
            <w:tcW w:w="978"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w:t>
            </w:r>
          </w:p>
        </w:tc>
        <w:tc>
          <w:tcPr>
            <w:tcW w:w="978"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2</w:t>
            </w:r>
          </w:p>
        </w:tc>
        <w:tc>
          <w:tcPr>
            <w:tcW w:w="887"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3</w:t>
            </w:r>
          </w:p>
        </w:tc>
        <w:tc>
          <w:tcPr>
            <w:tcW w:w="763"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4</w:t>
            </w:r>
          </w:p>
        </w:tc>
        <w:tc>
          <w:tcPr>
            <w:tcW w:w="794"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5</w:t>
            </w:r>
          </w:p>
        </w:tc>
        <w:tc>
          <w:tcPr>
            <w:tcW w:w="805"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6</w:t>
            </w:r>
          </w:p>
        </w:tc>
        <w:tc>
          <w:tcPr>
            <w:tcW w:w="977"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7</w:t>
            </w:r>
          </w:p>
        </w:tc>
        <w:tc>
          <w:tcPr>
            <w:tcW w:w="857"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8</w:t>
            </w:r>
          </w:p>
        </w:tc>
        <w:tc>
          <w:tcPr>
            <w:tcW w:w="872"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9</w:t>
            </w:r>
          </w:p>
        </w:tc>
        <w:tc>
          <w:tcPr>
            <w:tcW w:w="977"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10</w:t>
            </w:r>
          </w:p>
        </w:tc>
        <w:tc>
          <w:tcPr>
            <w:tcW w:w="887"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11</w:t>
            </w:r>
          </w:p>
        </w:tc>
        <w:tc>
          <w:tcPr>
            <w:tcW w:w="777"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12</w:t>
            </w:r>
          </w:p>
        </w:tc>
        <w:tc>
          <w:tcPr>
            <w:tcW w:w="728"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13</w:t>
            </w:r>
          </w:p>
        </w:tc>
        <w:tc>
          <w:tcPr>
            <w:tcW w:w="973"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14</w:t>
            </w:r>
          </w:p>
        </w:tc>
        <w:tc>
          <w:tcPr>
            <w:tcW w:w="992"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15</w:t>
            </w:r>
          </w:p>
        </w:tc>
        <w:tc>
          <w:tcPr>
            <w:tcW w:w="1449"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16</w:t>
            </w:r>
          </w:p>
        </w:tc>
      </w:tr>
      <w:tr w:rsidR="004B641C" w:rsidRPr="004B641C" w:rsidTr="00A36767">
        <w:tc>
          <w:tcPr>
            <w:tcW w:w="978"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8"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87"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763"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794"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05"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7"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57"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72"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7"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87"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777"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728"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3"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92"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1449"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r>
      <w:tr w:rsidR="004B641C" w:rsidRPr="004B641C" w:rsidTr="00A36767">
        <w:tc>
          <w:tcPr>
            <w:tcW w:w="978"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8"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87"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763"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794"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05"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7"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57"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72"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7"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887"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777"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728"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73"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992"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1449"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r>
    </w:tbl>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4B641C">
        <w:rPr>
          <w:rFonts w:ascii="Times New Roman" w:eastAsia="Calibri" w:hAnsi="Times New Roman" w:cs="Times New Roman"/>
          <w:b/>
          <w:sz w:val="24"/>
          <w:szCs w:val="24"/>
          <w:lang w:eastAsia="ru-RU"/>
        </w:rPr>
        <w:lastRenderedPageBreak/>
        <w:t>2. Сведения о фактических показателях, характеризующих объем оказания муниципальной услуги (муниципальных услуг, составляющих укрупненную муниципальную услугу)</w:t>
      </w:r>
    </w:p>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52"/>
        <w:gridCol w:w="752"/>
        <w:gridCol w:w="686"/>
        <w:gridCol w:w="460"/>
        <w:gridCol w:w="752"/>
        <w:gridCol w:w="625"/>
        <w:gridCol w:w="752"/>
        <w:gridCol w:w="663"/>
        <w:gridCol w:w="675"/>
        <w:gridCol w:w="752"/>
        <w:gridCol w:w="686"/>
        <w:gridCol w:w="686"/>
        <w:gridCol w:w="377"/>
        <w:gridCol w:w="827"/>
        <w:gridCol w:w="827"/>
        <w:gridCol w:w="649"/>
        <w:gridCol w:w="729"/>
        <w:gridCol w:w="871"/>
        <w:gridCol w:w="871"/>
        <w:gridCol w:w="871"/>
      </w:tblGrid>
      <w:tr w:rsidR="004B641C" w:rsidRPr="004B641C" w:rsidTr="00A36767">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Наименование муниципальной услуги</w:t>
            </w:r>
          </w:p>
        </w:tc>
        <w:tc>
          <w:tcPr>
            <w:tcW w:w="0" w:type="auto"/>
            <w:gridSpan w:val="3"/>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Исполнитель муниципальной услуги</w:t>
            </w: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Наименование муниципальной услуги</w:t>
            </w: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Уникальный номер реестровой записи</w:t>
            </w: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Условия (формы) оказания муниципальной услуги</w:t>
            </w: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Категории потребителей</w:t>
            </w: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Год определения исполнителей услуг</w:t>
            </w: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Место оказания муниципальной услуги (по ОКТМО)</w:t>
            </w:r>
          </w:p>
        </w:tc>
        <w:tc>
          <w:tcPr>
            <w:tcW w:w="0" w:type="auto"/>
            <w:gridSpan w:val="3"/>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Показатель объема оказания муниципальной услуги</w:t>
            </w:r>
          </w:p>
        </w:tc>
        <w:tc>
          <w:tcPr>
            <w:tcW w:w="0" w:type="auto"/>
            <w:gridSpan w:val="4"/>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Значение фактического показателя, характеризующего объем оказания муниципальной услуги, на 20__ год</w:t>
            </w: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Фактическое отклонение от показателя, характеризующего объем оказания муниципальной услуги</w:t>
            </w: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Отклонение, превышающее предельные допустимые возможные отклонения от показателя, характеризующего объем оказания муниципальной услуги</w:t>
            </w: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proofErr w:type="gramStart"/>
            <w:r w:rsidRPr="004B641C">
              <w:rPr>
                <w:rFonts w:ascii="Times New Roman" w:eastAsia="Calibri" w:hAnsi="Times New Roman" w:cs="Times New Roman"/>
                <w:sz w:val="20"/>
                <w:szCs w:val="20"/>
                <w:lang w:eastAsia="ru-RU"/>
              </w:rPr>
              <w:t>Причина превышения фактических отклонений от показателей, характеризующих объем оказания муниципальной услуги (укрупненной муниципальной услуги), над предельными допустимыми возможными отклонениями от показателя, характе</w:t>
            </w:r>
            <w:r w:rsidRPr="004B641C">
              <w:rPr>
                <w:rFonts w:ascii="Times New Roman" w:eastAsia="Calibri" w:hAnsi="Times New Roman" w:cs="Times New Roman"/>
                <w:sz w:val="20"/>
                <w:szCs w:val="20"/>
                <w:lang w:eastAsia="ru-RU"/>
              </w:rPr>
              <w:lastRenderedPageBreak/>
              <w:t xml:space="preserve">ризующего объем оказания муниципальной услуги (укрупненной муниципальной услуги), или превышения фактических отклонений от показателей, характеризующих качество оказания муниципальной услуги, над предельными допустимыми возможными отклонениями от </w:t>
            </w:r>
            <w:r w:rsidRPr="004B641C">
              <w:rPr>
                <w:rFonts w:ascii="Times New Roman" w:eastAsia="Calibri" w:hAnsi="Times New Roman" w:cs="Times New Roman"/>
                <w:sz w:val="20"/>
                <w:szCs w:val="20"/>
                <w:lang w:eastAsia="ru-RU"/>
              </w:rPr>
              <w:lastRenderedPageBreak/>
              <w:t>показателя, характеризующего объем оказания муниципальной услуги</w:t>
            </w:r>
            <w:proofErr w:type="gramEnd"/>
          </w:p>
        </w:tc>
      </w:tr>
      <w:tr w:rsidR="004B641C" w:rsidRPr="004B641C" w:rsidTr="00A36767">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наименование исполнителя муниципальной услуги</w:t>
            </w:r>
          </w:p>
        </w:tc>
        <w:tc>
          <w:tcPr>
            <w:tcW w:w="0" w:type="auto"/>
            <w:gridSpan w:val="2"/>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организационно-правовая форма</w:t>
            </w: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наименование показателя</w:t>
            </w:r>
          </w:p>
        </w:tc>
        <w:tc>
          <w:tcPr>
            <w:tcW w:w="0" w:type="auto"/>
            <w:gridSpan w:val="2"/>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единица измерения</w:t>
            </w: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proofErr w:type="gramStart"/>
            <w:r w:rsidRPr="004B641C">
              <w:rPr>
                <w:rFonts w:ascii="Times New Roman" w:eastAsia="Calibri" w:hAnsi="Times New Roman" w:cs="Times New Roman"/>
                <w:sz w:val="20"/>
                <w:szCs w:val="20"/>
                <w:lang w:eastAsia="ru-RU"/>
              </w:rPr>
              <w:t>оказываемой</w:t>
            </w:r>
            <w:proofErr w:type="gramEnd"/>
            <w:r w:rsidRPr="004B641C">
              <w:rPr>
                <w:rFonts w:ascii="Times New Roman" w:eastAsia="Calibri" w:hAnsi="Times New Roman" w:cs="Times New Roman"/>
                <w:sz w:val="20"/>
                <w:szCs w:val="20"/>
                <w:lang w:eastAsia="ru-RU"/>
              </w:rPr>
              <w:t xml:space="preserve"> муниципальными казенными учреждениями на основании муниципального задания</w:t>
            </w: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proofErr w:type="gramStart"/>
            <w:r w:rsidRPr="004B641C">
              <w:rPr>
                <w:rFonts w:ascii="Times New Roman" w:eastAsia="Calibri" w:hAnsi="Times New Roman" w:cs="Times New Roman"/>
                <w:sz w:val="20"/>
                <w:szCs w:val="20"/>
                <w:lang w:eastAsia="ru-RU"/>
              </w:rPr>
              <w:t>оказываемой</w:t>
            </w:r>
            <w:proofErr w:type="gramEnd"/>
            <w:r w:rsidRPr="004B641C">
              <w:rPr>
                <w:rFonts w:ascii="Times New Roman" w:eastAsia="Calibri" w:hAnsi="Times New Roman" w:cs="Times New Roman"/>
                <w:sz w:val="20"/>
                <w:szCs w:val="20"/>
                <w:lang w:eastAsia="ru-RU"/>
              </w:rPr>
              <w:t xml:space="preserve"> муниципальными бюджетными и автономными учреждениями на основании муниципального задания</w:t>
            </w: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в соответствии с конкурсом</w:t>
            </w:r>
          </w:p>
        </w:tc>
        <w:tc>
          <w:tcPr>
            <w:tcW w:w="0" w:type="auto"/>
            <w:vMerge w:val="restart"/>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в соответствии с социальными сертификатами</w:t>
            </w: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r>
      <w:tr w:rsidR="004B641C" w:rsidRPr="004B641C" w:rsidTr="00A36767">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495"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наименование</w:t>
            </w:r>
          </w:p>
        </w:tc>
        <w:tc>
          <w:tcPr>
            <w:tcW w:w="683"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код по ОКОПФ</w:t>
            </w: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наименование</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4B641C">
              <w:rPr>
                <w:rFonts w:ascii="Times New Roman" w:eastAsia="Calibri" w:hAnsi="Times New Roman" w:cs="Times New Roman"/>
                <w:sz w:val="20"/>
                <w:szCs w:val="20"/>
                <w:lang w:eastAsia="ru-RU"/>
              </w:rPr>
              <w:t>код по ОКЕИ</w:t>
            </w: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vMerge/>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r>
      <w:tr w:rsidR="004B641C" w:rsidRPr="004B641C" w:rsidTr="00A36767">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lastRenderedPageBreak/>
              <w:t>1</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2</w:t>
            </w:r>
          </w:p>
        </w:tc>
        <w:tc>
          <w:tcPr>
            <w:tcW w:w="495"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3</w:t>
            </w:r>
          </w:p>
        </w:tc>
        <w:tc>
          <w:tcPr>
            <w:tcW w:w="683" w:type="dxa"/>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4</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5</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6</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7</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8</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9</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10</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11</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12</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13</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14</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15</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16</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17</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18</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19</w:t>
            </w:r>
          </w:p>
        </w:tc>
        <w:tc>
          <w:tcPr>
            <w:tcW w:w="0" w:type="auto"/>
          </w:tcPr>
          <w:p w:rsidR="004B641C" w:rsidRPr="004B641C" w:rsidRDefault="004B641C" w:rsidP="004B641C">
            <w:pPr>
              <w:autoSpaceDE w:val="0"/>
              <w:autoSpaceDN w:val="0"/>
              <w:adjustRightInd w:val="0"/>
              <w:spacing w:after="0" w:line="240" w:lineRule="auto"/>
              <w:jc w:val="center"/>
              <w:rPr>
                <w:rFonts w:ascii="Times New Roman" w:eastAsia="Calibri" w:hAnsi="Times New Roman" w:cs="Times New Roman"/>
                <w:i/>
                <w:sz w:val="20"/>
                <w:szCs w:val="20"/>
                <w:lang w:eastAsia="ru-RU"/>
              </w:rPr>
            </w:pPr>
            <w:r w:rsidRPr="004B641C">
              <w:rPr>
                <w:rFonts w:ascii="Times New Roman" w:eastAsia="Calibri" w:hAnsi="Times New Roman" w:cs="Times New Roman"/>
                <w:i/>
                <w:sz w:val="20"/>
                <w:szCs w:val="20"/>
                <w:lang w:eastAsia="ru-RU"/>
              </w:rPr>
              <w:t>20</w:t>
            </w:r>
          </w:p>
        </w:tc>
      </w:tr>
      <w:tr w:rsidR="004B641C" w:rsidRPr="004B641C" w:rsidTr="00A36767">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495"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683"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r>
      <w:tr w:rsidR="004B641C" w:rsidRPr="004B641C" w:rsidTr="00A36767">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495"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683" w:type="dxa"/>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c>
          <w:tcPr>
            <w:tcW w:w="0" w:type="auto"/>
          </w:tcPr>
          <w:p w:rsidR="004B641C" w:rsidRPr="004B641C" w:rsidRDefault="004B641C" w:rsidP="004B641C">
            <w:pPr>
              <w:autoSpaceDE w:val="0"/>
              <w:autoSpaceDN w:val="0"/>
              <w:adjustRightInd w:val="0"/>
              <w:spacing w:after="0" w:line="240" w:lineRule="auto"/>
              <w:rPr>
                <w:rFonts w:ascii="Times New Roman" w:eastAsia="Calibri" w:hAnsi="Times New Roman" w:cs="Times New Roman"/>
                <w:sz w:val="20"/>
                <w:szCs w:val="20"/>
                <w:lang w:eastAsia="ru-RU"/>
              </w:rPr>
            </w:pPr>
          </w:p>
        </w:tc>
      </w:tr>
    </w:tbl>
    <w:p w:rsidR="004B641C" w:rsidRPr="004B641C" w:rsidRDefault="004B641C" w:rsidP="004B641C">
      <w:pPr>
        <w:widowControl w:val="0"/>
        <w:autoSpaceDE w:val="0"/>
        <w:autoSpaceDN w:val="0"/>
        <w:adjustRightInd w:val="0"/>
        <w:spacing w:after="0" w:line="20" w:lineRule="atLeast"/>
        <w:rPr>
          <w:rFonts w:ascii="Times New Roman" w:eastAsia="Calibri" w:hAnsi="Times New Roman" w:cs="Times New Roman"/>
          <w:sz w:val="24"/>
          <w:szCs w:val="24"/>
          <w:lang w:eastAsia="ru-RU"/>
        </w:rPr>
      </w:pPr>
    </w:p>
    <w:p w:rsidR="004B641C" w:rsidRPr="004B641C" w:rsidRDefault="004B641C" w:rsidP="004B641C">
      <w:pPr>
        <w:widowControl w:val="0"/>
        <w:autoSpaceDE w:val="0"/>
        <w:autoSpaceDN w:val="0"/>
        <w:adjustRightInd w:val="0"/>
        <w:spacing w:after="0" w:line="20" w:lineRule="atLeast"/>
        <w:rPr>
          <w:rFonts w:ascii="Times New Roman" w:eastAsia="Calibri" w:hAnsi="Times New Roman" w:cs="Times New Roman"/>
          <w:sz w:val="24"/>
          <w:szCs w:val="24"/>
          <w:lang w:eastAsia="ru-RU"/>
        </w:rPr>
      </w:pPr>
    </w:p>
    <w:p w:rsidR="004B641C" w:rsidRPr="004B641C" w:rsidRDefault="004B641C" w:rsidP="004B641C">
      <w:pPr>
        <w:widowControl w:val="0"/>
        <w:autoSpaceDE w:val="0"/>
        <w:autoSpaceDN w:val="0"/>
        <w:adjustRightInd w:val="0"/>
        <w:spacing w:after="0" w:line="20" w:lineRule="atLeast"/>
        <w:rPr>
          <w:rFonts w:ascii="Times New Roman" w:eastAsia="Calibri" w:hAnsi="Times New Roman" w:cs="Times New Roman"/>
          <w:sz w:val="24"/>
          <w:szCs w:val="24"/>
          <w:lang w:eastAsia="ru-RU"/>
        </w:rPr>
      </w:pPr>
    </w:p>
    <w:p w:rsidR="004B641C" w:rsidRPr="004B641C" w:rsidRDefault="004B641C" w:rsidP="004B641C">
      <w:pPr>
        <w:widowControl w:val="0"/>
        <w:autoSpaceDE w:val="0"/>
        <w:autoSpaceDN w:val="0"/>
        <w:adjustRightInd w:val="0"/>
        <w:spacing w:after="0" w:line="20" w:lineRule="atLeast"/>
        <w:rPr>
          <w:rFonts w:ascii="Times New Roman" w:eastAsia="Calibri" w:hAnsi="Times New Roman" w:cs="Times New Roman"/>
          <w:sz w:val="24"/>
          <w:szCs w:val="24"/>
          <w:lang w:eastAsia="ru-RU"/>
        </w:rPr>
      </w:pPr>
      <w:r w:rsidRPr="004B641C">
        <w:rPr>
          <w:rFonts w:ascii="Times New Roman" w:eastAsia="Calibri" w:hAnsi="Times New Roman" w:cs="Times New Roman"/>
          <w:sz w:val="24"/>
          <w:szCs w:val="24"/>
          <w:lang w:eastAsia="ru-RU"/>
        </w:rPr>
        <w:t>Руководитель                                     ________________                      _____________           ________________</w:t>
      </w:r>
    </w:p>
    <w:p w:rsidR="004B641C" w:rsidRPr="004B641C" w:rsidRDefault="004B641C" w:rsidP="004B641C">
      <w:pPr>
        <w:widowControl w:val="0"/>
        <w:autoSpaceDE w:val="0"/>
        <w:autoSpaceDN w:val="0"/>
        <w:adjustRightInd w:val="0"/>
        <w:spacing w:after="0" w:line="20" w:lineRule="atLeast"/>
        <w:rPr>
          <w:rFonts w:ascii="Times New Roman" w:eastAsia="Calibri" w:hAnsi="Times New Roman" w:cs="Times New Roman"/>
          <w:sz w:val="24"/>
          <w:szCs w:val="24"/>
          <w:lang w:eastAsia="ru-RU"/>
        </w:rPr>
      </w:pPr>
      <w:r w:rsidRPr="004B641C">
        <w:rPr>
          <w:rFonts w:ascii="Times New Roman" w:eastAsia="Calibri" w:hAnsi="Times New Roman" w:cs="Times New Roman"/>
          <w:sz w:val="24"/>
          <w:szCs w:val="24"/>
          <w:lang w:eastAsia="ru-RU"/>
        </w:rPr>
        <w:t>(уполномоченное лицо)                         (должность)                                (подпись)             (расшифровка подписи)</w:t>
      </w:r>
    </w:p>
    <w:p w:rsidR="004B641C" w:rsidRPr="004B641C" w:rsidRDefault="004B641C" w:rsidP="004B641C">
      <w:pPr>
        <w:widowControl w:val="0"/>
        <w:autoSpaceDE w:val="0"/>
        <w:autoSpaceDN w:val="0"/>
        <w:adjustRightInd w:val="0"/>
        <w:spacing w:after="0" w:line="20" w:lineRule="atLeast"/>
        <w:rPr>
          <w:rFonts w:ascii="Times New Roman" w:eastAsia="Calibri" w:hAnsi="Times New Roman" w:cs="Times New Roman"/>
          <w:sz w:val="24"/>
          <w:szCs w:val="24"/>
          <w:lang w:eastAsia="ru-RU"/>
        </w:rPr>
      </w:pPr>
    </w:p>
    <w:p w:rsidR="004B641C" w:rsidRPr="004B641C" w:rsidRDefault="004B641C" w:rsidP="004B641C">
      <w:pPr>
        <w:widowControl w:val="0"/>
        <w:autoSpaceDE w:val="0"/>
        <w:autoSpaceDN w:val="0"/>
        <w:adjustRightInd w:val="0"/>
        <w:spacing w:after="0" w:line="20" w:lineRule="atLeast"/>
        <w:rPr>
          <w:rFonts w:ascii="Arial" w:eastAsia="Calibri" w:hAnsi="Arial" w:cs="Arial"/>
          <w:sz w:val="24"/>
          <w:szCs w:val="24"/>
          <w:lang w:eastAsia="ru-RU"/>
        </w:rPr>
      </w:pPr>
      <w:r w:rsidRPr="004B641C">
        <w:rPr>
          <w:rFonts w:ascii="Times New Roman" w:eastAsia="Calibri" w:hAnsi="Times New Roman" w:cs="Times New Roman"/>
          <w:sz w:val="24"/>
          <w:szCs w:val="24"/>
          <w:lang w:eastAsia="ru-RU"/>
        </w:rPr>
        <w:t>«__» ______________ 20__ г.</w:t>
      </w:r>
    </w:p>
    <w:p w:rsidR="004B641C" w:rsidRPr="004B641C" w:rsidRDefault="004B641C" w:rsidP="004B641C">
      <w:pPr>
        <w:widowControl w:val="0"/>
        <w:autoSpaceDE w:val="0"/>
        <w:autoSpaceDN w:val="0"/>
        <w:spacing w:after="0" w:line="240" w:lineRule="auto"/>
        <w:rPr>
          <w:rFonts w:ascii="Arial" w:eastAsia="Calibri" w:hAnsi="Arial" w:cs="Arial"/>
          <w:sz w:val="24"/>
          <w:szCs w:val="24"/>
          <w:lang w:eastAsia="ru-RU"/>
        </w:rPr>
      </w:pPr>
    </w:p>
    <w:p w:rsidR="004B641C" w:rsidRPr="004B641C" w:rsidRDefault="004B641C" w:rsidP="004B641C">
      <w:pPr>
        <w:widowControl w:val="0"/>
        <w:autoSpaceDE w:val="0"/>
        <w:autoSpaceDN w:val="0"/>
        <w:spacing w:after="0" w:line="240" w:lineRule="auto"/>
        <w:rPr>
          <w:rFonts w:ascii="Arial" w:eastAsia="Calibri" w:hAnsi="Arial" w:cs="Arial"/>
          <w:sz w:val="24"/>
          <w:szCs w:val="24"/>
          <w:lang w:eastAsia="ru-RU"/>
        </w:rPr>
      </w:pPr>
    </w:p>
    <w:p w:rsidR="004B641C" w:rsidRPr="004B641C" w:rsidRDefault="004B641C" w:rsidP="004B641C">
      <w:pPr>
        <w:widowControl w:val="0"/>
        <w:autoSpaceDE w:val="0"/>
        <w:autoSpaceDN w:val="0"/>
        <w:spacing w:after="0" w:line="240" w:lineRule="auto"/>
        <w:rPr>
          <w:rFonts w:ascii="Arial" w:eastAsia="Calibri" w:hAnsi="Arial" w:cs="Arial"/>
          <w:sz w:val="24"/>
          <w:szCs w:val="24"/>
          <w:lang w:eastAsia="ru-RU"/>
        </w:rPr>
      </w:pPr>
    </w:p>
    <w:p w:rsidR="004B641C" w:rsidRPr="004B641C" w:rsidRDefault="004B641C" w:rsidP="004B641C">
      <w:pPr>
        <w:widowControl w:val="0"/>
        <w:autoSpaceDE w:val="0"/>
        <w:autoSpaceDN w:val="0"/>
        <w:spacing w:after="0" w:line="240" w:lineRule="auto"/>
        <w:rPr>
          <w:rFonts w:ascii="Arial" w:eastAsia="Calibri" w:hAnsi="Arial" w:cs="Arial"/>
          <w:sz w:val="24"/>
          <w:szCs w:val="24"/>
          <w:lang w:eastAsia="ru-RU"/>
        </w:rPr>
      </w:pPr>
    </w:p>
    <w:p w:rsidR="004B641C" w:rsidRPr="004B641C" w:rsidRDefault="004B641C" w:rsidP="004B641C">
      <w:pPr>
        <w:widowControl w:val="0"/>
        <w:tabs>
          <w:tab w:val="left" w:pos="4110"/>
        </w:tabs>
        <w:autoSpaceDE w:val="0"/>
        <w:autoSpaceDN w:val="0"/>
        <w:spacing w:after="0" w:line="240" w:lineRule="auto"/>
        <w:rPr>
          <w:rFonts w:ascii="Arial" w:eastAsia="Calibri" w:hAnsi="Arial" w:cs="Arial"/>
          <w:sz w:val="24"/>
          <w:szCs w:val="24"/>
          <w:lang w:eastAsia="ru-RU"/>
        </w:rPr>
      </w:pPr>
      <w:r w:rsidRPr="004B641C">
        <w:rPr>
          <w:rFonts w:ascii="Arial" w:eastAsia="Calibri" w:hAnsi="Arial" w:cs="Arial"/>
          <w:sz w:val="24"/>
          <w:szCs w:val="24"/>
          <w:lang w:eastAsia="ru-RU"/>
        </w:rPr>
        <w:tab/>
      </w:r>
    </w:p>
    <w:p w:rsidR="004B641C" w:rsidRDefault="004B641C">
      <w:r>
        <w:br w:type="page"/>
      </w:r>
    </w:p>
    <w:p w:rsidR="00475794" w:rsidRDefault="00475794">
      <w:pPr>
        <w:sectPr w:rsidR="00475794" w:rsidSect="00475794">
          <w:pgSz w:w="15840" w:h="12240" w:orient="landscape"/>
          <w:pgMar w:top="1701" w:right="992" w:bottom="851" w:left="709" w:header="720" w:footer="720" w:gutter="0"/>
          <w:cols w:space="720"/>
          <w:docGrid w:linePitch="299"/>
        </w:sectPr>
      </w:pPr>
    </w:p>
    <w:p w:rsidR="000B67C5" w:rsidRDefault="000B67C5"/>
    <w:p w:rsidR="000B67C5" w:rsidRDefault="000B67C5"/>
    <w:p w:rsidR="000B67C5" w:rsidRDefault="000B67C5"/>
    <w:p w:rsidR="000B67C5" w:rsidRPr="0036250F" w:rsidRDefault="000B67C5" w:rsidP="000B67C5">
      <w:pPr>
        <w:tabs>
          <w:tab w:val="left" w:pos="330"/>
          <w:tab w:val="left" w:pos="810"/>
          <w:tab w:val="center" w:pos="4677"/>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68B3A5C4" wp14:editId="4EEB3C2D">
                <wp:simplePos x="0" y="0"/>
                <wp:positionH relativeFrom="column">
                  <wp:posOffset>5844540</wp:posOffset>
                </wp:positionH>
                <wp:positionV relativeFrom="paragraph">
                  <wp:posOffset>-350520</wp:posOffset>
                </wp:positionV>
                <wp:extent cx="476250" cy="34290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476250"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460.2pt;margin-top:-27.6pt;width:37.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" fillcolor="white [3212]" strokecolor="white [3212]" strokeweight="2pt"/>
            </w:pict>
          </mc:Fallback>
        </mc:AlternateContent>
      </w:r>
      <w:r w:rsidRPr="0036250F">
        <w:rPr>
          <w:rFonts w:ascii="Times New Roman" w:eastAsia="Times New Roman" w:hAnsi="Times New Roman" w:cs="Times New Roman"/>
          <w:sz w:val="28"/>
          <w:szCs w:val="28"/>
          <w:lang w:eastAsia="ru-RU"/>
        </w:rPr>
        <w:t>Издание Совета муниципального района «Корткеросский»</w:t>
      </w:r>
    </w:p>
    <w:p w:rsidR="000B67C5" w:rsidRPr="0036250F" w:rsidRDefault="000B67C5" w:rsidP="000B67C5">
      <w:pPr>
        <w:spacing w:after="0" w:line="240" w:lineRule="auto"/>
        <w:jc w:val="center"/>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и администрации муниципального района «Корткеросский»</w:t>
      </w:r>
    </w:p>
    <w:p w:rsidR="000B67C5" w:rsidRPr="0036250F" w:rsidRDefault="000B67C5" w:rsidP="000B67C5">
      <w:pPr>
        <w:pBdr>
          <w:bottom w:val="single" w:sz="12" w:space="1" w:color="auto"/>
        </w:pBdr>
        <w:spacing w:after="0" w:line="240" w:lineRule="auto"/>
        <w:rPr>
          <w:rFonts w:ascii="Times New Roman" w:eastAsia="Times New Roman" w:hAnsi="Times New Roman" w:cs="Times New Roman"/>
          <w:sz w:val="28"/>
          <w:szCs w:val="28"/>
          <w:lang w:eastAsia="ru-RU"/>
        </w:rPr>
      </w:pPr>
    </w:p>
    <w:p w:rsidR="000B67C5" w:rsidRPr="0036250F" w:rsidRDefault="000B67C5" w:rsidP="000B67C5">
      <w:pPr>
        <w:spacing w:after="0" w:line="240" w:lineRule="auto"/>
        <w:jc w:val="both"/>
        <w:rPr>
          <w:rFonts w:ascii="Times New Roman" w:eastAsia="Times New Roman" w:hAnsi="Times New Roman" w:cs="Times New Roman"/>
          <w:sz w:val="28"/>
          <w:szCs w:val="28"/>
          <w:lang w:eastAsia="ru-RU"/>
        </w:rPr>
      </w:pPr>
    </w:p>
    <w:p w:rsidR="000B67C5" w:rsidRPr="0036250F" w:rsidRDefault="000B67C5" w:rsidP="000B67C5">
      <w:pPr>
        <w:spacing w:after="0" w:line="240" w:lineRule="auto"/>
        <w:jc w:val="both"/>
        <w:rPr>
          <w:rFonts w:ascii="Times New Roman" w:eastAsia="Times New Roman" w:hAnsi="Times New Roman" w:cs="Times New Roman"/>
          <w:b/>
          <w:sz w:val="28"/>
          <w:szCs w:val="28"/>
          <w:lang w:eastAsia="ru-RU"/>
        </w:rPr>
      </w:pPr>
      <w:r w:rsidRPr="0036250F">
        <w:rPr>
          <w:rFonts w:ascii="Times New Roman" w:eastAsia="Times New Roman" w:hAnsi="Times New Roman" w:cs="Times New Roman"/>
          <w:b/>
          <w:sz w:val="28"/>
          <w:szCs w:val="28"/>
          <w:lang w:eastAsia="ru-RU"/>
        </w:rPr>
        <w:t>Редакционная коллегия:</w:t>
      </w:r>
    </w:p>
    <w:p w:rsidR="000B67C5" w:rsidRPr="0036250F" w:rsidRDefault="000B67C5" w:rsidP="000B67C5">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Руко</w:t>
      </w:r>
      <w:r w:rsidR="00B33C76">
        <w:rPr>
          <w:rFonts w:ascii="Times New Roman" w:eastAsia="Times New Roman" w:hAnsi="Times New Roman" w:cs="Times New Roman"/>
          <w:sz w:val="28"/>
          <w:szCs w:val="28"/>
          <w:lang w:eastAsia="ru-RU"/>
        </w:rPr>
        <w:t>водитель  - Нестерова Л.В. (9-23-44</w:t>
      </w:r>
      <w:r w:rsidRPr="0036250F">
        <w:rPr>
          <w:rFonts w:ascii="Times New Roman" w:eastAsia="Times New Roman" w:hAnsi="Times New Roman" w:cs="Times New Roman"/>
          <w:sz w:val="28"/>
          <w:szCs w:val="28"/>
          <w:lang w:eastAsia="ru-RU"/>
        </w:rPr>
        <w:t xml:space="preserve">)  </w:t>
      </w:r>
    </w:p>
    <w:p w:rsidR="000B67C5" w:rsidRPr="0036250F" w:rsidRDefault="000B67C5" w:rsidP="000B67C5">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 xml:space="preserve">Ответственный секретарь – </w:t>
      </w:r>
      <w:r w:rsidR="00AF5100">
        <w:rPr>
          <w:rFonts w:ascii="Times New Roman" w:eastAsia="Times New Roman" w:hAnsi="Times New Roman" w:cs="Times New Roman"/>
          <w:sz w:val="28"/>
          <w:szCs w:val="28"/>
          <w:lang w:eastAsia="ru-RU"/>
        </w:rPr>
        <w:t>Захаренко М.В.</w:t>
      </w:r>
      <w:r w:rsidRPr="0036250F">
        <w:rPr>
          <w:rFonts w:ascii="Times New Roman" w:eastAsia="Times New Roman" w:hAnsi="Times New Roman" w:cs="Times New Roman"/>
          <w:sz w:val="28"/>
          <w:szCs w:val="28"/>
          <w:lang w:eastAsia="ru-RU"/>
        </w:rPr>
        <w:t>.</w:t>
      </w:r>
    </w:p>
    <w:p w:rsidR="000B67C5" w:rsidRPr="0036250F" w:rsidRDefault="000B67C5" w:rsidP="000B67C5">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 xml:space="preserve">Члены редколлегии: Деменко Т.И., </w:t>
      </w:r>
      <w:r>
        <w:rPr>
          <w:rFonts w:ascii="Times New Roman" w:eastAsia="Times New Roman" w:hAnsi="Times New Roman" w:cs="Times New Roman"/>
          <w:sz w:val="28"/>
          <w:szCs w:val="28"/>
          <w:lang w:eastAsia="ru-RU"/>
        </w:rPr>
        <w:t>Шалыгина Г.А.</w:t>
      </w:r>
    </w:p>
    <w:p w:rsidR="000B67C5" w:rsidRPr="0036250F" w:rsidRDefault="000B67C5" w:rsidP="000B67C5">
      <w:pPr>
        <w:pBdr>
          <w:bottom w:val="single" w:sz="12" w:space="1" w:color="auto"/>
        </w:pBdr>
        <w:spacing w:after="0" w:line="240" w:lineRule="auto"/>
        <w:jc w:val="both"/>
        <w:rPr>
          <w:rFonts w:ascii="Times New Roman" w:eastAsia="Times New Roman" w:hAnsi="Times New Roman" w:cs="Times New Roman"/>
          <w:sz w:val="28"/>
          <w:szCs w:val="28"/>
          <w:lang w:eastAsia="ru-RU"/>
        </w:rPr>
      </w:pPr>
    </w:p>
    <w:p w:rsidR="000B67C5" w:rsidRPr="0036250F" w:rsidRDefault="000B67C5" w:rsidP="000B67C5">
      <w:pPr>
        <w:spacing w:after="0" w:line="240" w:lineRule="auto"/>
        <w:jc w:val="both"/>
        <w:rPr>
          <w:rFonts w:ascii="Times New Roman" w:eastAsia="Times New Roman" w:hAnsi="Times New Roman" w:cs="Times New Roman"/>
          <w:sz w:val="28"/>
          <w:szCs w:val="28"/>
          <w:lang w:eastAsia="ru-RU"/>
        </w:rPr>
      </w:pPr>
    </w:p>
    <w:p w:rsidR="000B67C5" w:rsidRPr="0036250F" w:rsidRDefault="000B67C5" w:rsidP="000B67C5">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b/>
          <w:sz w:val="28"/>
          <w:szCs w:val="28"/>
          <w:lang w:eastAsia="ru-RU"/>
        </w:rPr>
        <w:t>Адрес редколлегии</w:t>
      </w:r>
      <w:r w:rsidRPr="0036250F">
        <w:rPr>
          <w:rFonts w:ascii="Times New Roman" w:eastAsia="Times New Roman" w:hAnsi="Times New Roman" w:cs="Times New Roman"/>
          <w:sz w:val="28"/>
          <w:szCs w:val="28"/>
          <w:lang w:eastAsia="ru-RU"/>
        </w:rPr>
        <w:t xml:space="preserve">: 168020, Республика Коми, </w:t>
      </w:r>
      <w:proofErr w:type="spellStart"/>
      <w:r w:rsidRPr="0036250F">
        <w:rPr>
          <w:rFonts w:ascii="Times New Roman" w:eastAsia="Times New Roman" w:hAnsi="Times New Roman" w:cs="Times New Roman"/>
          <w:sz w:val="28"/>
          <w:szCs w:val="28"/>
          <w:lang w:eastAsia="ru-RU"/>
        </w:rPr>
        <w:t>с</w:t>
      </w:r>
      <w:proofErr w:type="gramStart"/>
      <w:r w:rsidRPr="0036250F">
        <w:rPr>
          <w:rFonts w:ascii="Times New Roman" w:eastAsia="Times New Roman" w:hAnsi="Times New Roman" w:cs="Times New Roman"/>
          <w:sz w:val="28"/>
          <w:szCs w:val="28"/>
          <w:lang w:eastAsia="ru-RU"/>
        </w:rPr>
        <w:t>.К</w:t>
      </w:r>
      <w:proofErr w:type="gramEnd"/>
      <w:r w:rsidRPr="0036250F">
        <w:rPr>
          <w:rFonts w:ascii="Times New Roman" w:eastAsia="Times New Roman" w:hAnsi="Times New Roman" w:cs="Times New Roman"/>
          <w:sz w:val="28"/>
          <w:szCs w:val="28"/>
          <w:lang w:eastAsia="ru-RU"/>
        </w:rPr>
        <w:t>орткерос</w:t>
      </w:r>
      <w:proofErr w:type="spellEnd"/>
      <w:r w:rsidRPr="0036250F">
        <w:rPr>
          <w:rFonts w:ascii="Times New Roman" w:eastAsia="Times New Roman" w:hAnsi="Times New Roman" w:cs="Times New Roman"/>
          <w:sz w:val="28"/>
          <w:szCs w:val="28"/>
          <w:lang w:eastAsia="ru-RU"/>
        </w:rPr>
        <w:t xml:space="preserve">, </w:t>
      </w:r>
      <w:proofErr w:type="spellStart"/>
      <w:r w:rsidRPr="0036250F">
        <w:rPr>
          <w:rFonts w:ascii="Times New Roman" w:eastAsia="Times New Roman" w:hAnsi="Times New Roman" w:cs="Times New Roman"/>
          <w:sz w:val="28"/>
          <w:szCs w:val="28"/>
          <w:lang w:eastAsia="ru-RU"/>
        </w:rPr>
        <w:t>ул.Советская</w:t>
      </w:r>
      <w:proofErr w:type="spellEnd"/>
      <w:r w:rsidRPr="0036250F">
        <w:rPr>
          <w:rFonts w:ascii="Times New Roman" w:eastAsia="Times New Roman" w:hAnsi="Times New Roman" w:cs="Times New Roman"/>
          <w:sz w:val="28"/>
          <w:szCs w:val="28"/>
          <w:lang w:eastAsia="ru-RU"/>
        </w:rPr>
        <w:t>, д.225.</w:t>
      </w:r>
    </w:p>
    <w:p w:rsidR="000B67C5" w:rsidRPr="0036250F" w:rsidRDefault="000B67C5" w:rsidP="000B67C5">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Телефоны: 9-25-51</w:t>
      </w:r>
    </w:p>
    <w:p w:rsidR="000B67C5" w:rsidRPr="0036250F" w:rsidRDefault="000B67C5" w:rsidP="000B67C5">
      <w:pPr>
        <w:pBdr>
          <w:bottom w:val="single" w:sz="12" w:space="1" w:color="auto"/>
        </w:pBdr>
        <w:spacing w:after="0" w:line="240" w:lineRule="auto"/>
        <w:rPr>
          <w:rFonts w:ascii="Times New Roman" w:eastAsia="Times New Roman" w:hAnsi="Times New Roman" w:cs="Times New Roman"/>
          <w:sz w:val="28"/>
          <w:szCs w:val="28"/>
          <w:lang w:eastAsia="ru-RU"/>
        </w:rPr>
      </w:pPr>
    </w:p>
    <w:p w:rsidR="000B67C5" w:rsidRPr="0036250F" w:rsidRDefault="000B67C5" w:rsidP="000B67C5">
      <w:pPr>
        <w:spacing w:after="0" w:line="240" w:lineRule="auto"/>
        <w:rPr>
          <w:rFonts w:ascii="Times New Roman" w:eastAsia="Times New Roman" w:hAnsi="Times New Roman" w:cs="Times New Roman"/>
          <w:sz w:val="28"/>
          <w:szCs w:val="28"/>
          <w:lang w:eastAsia="ru-RU"/>
        </w:rPr>
      </w:pPr>
    </w:p>
    <w:p w:rsidR="000B67C5" w:rsidRPr="0036250F" w:rsidRDefault="000B67C5" w:rsidP="000B67C5">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 xml:space="preserve">Подписано в печать </w:t>
      </w:r>
      <w:r w:rsidR="004538C2">
        <w:rPr>
          <w:rFonts w:ascii="Times New Roman" w:eastAsia="Times New Roman" w:hAnsi="Times New Roman" w:cs="Times New Roman"/>
          <w:sz w:val="28"/>
          <w:szCs w:val="28"/>
          <w:lang w:eastAsia="ru-RU"/>
        </w:rPr>
        <w:t>24</w:t>
      </w:r>
      <w:r>
        <w:rPr>
          <w:rFonts w:ascii="Times New Roman" w:eastAsia="Times New Roman" w:hAnsi="Times New Roman" w:cs="Times New Roman"/>
          <w:sz w:val="28"/>
          <w:szCs w:val="28"/>
          <w:lang w:eastAsia="ru-RU"/>
        </w:rPr>
        <w:t xml:space="preserve"> </w:t>
      </w:r>
      <w:r w:rsidR="00B33C76">
        <w:rPr>
          <w:rFonts w:ascii="Times New Roman" w:eastAsia="Times New Roman" w:hAnsi="Times New Roman" w:cs="Times New Roman"/>
          <w:sz w:val="28"/>
          <w:szCs w:val="28"/>
          <w:lang w:eastAsia="ru-RU"/>
        </w:rPr>
        <w:t>октября</w:t>
      </w:r>
      <w:r>
        <w:rPr>
          <w:rFonts w:ascii="Times New Roman" w:eastAsia="Times New Roman" w:hAnsi="Times New Roman" w:cs="Times New Roman"/>
          <w:sz w:val="28"/>
          <w:szCs w:val="28"/>
          <w:lang w:eastAsia="ru-RU"/>
        </w:rPr>
        <w:t xml:space="preserve"> 2023</w:t>
      </w:r>
      <w:r w:rsidRPr="0036250F">
        <w:rPr>
          <w:rFonts w:ascii="Times New Roman" w:eastAsia="Times New Roman" w:hAnsi="Times New Roman" w:cs="Times New Roman"/>
          <w:sz w:val="28"/>
          <w:szCs w:val="28"/>
          <w:lang w:eastAsia="ru-RU"/>
        </w:rPr>
        <w:t xml:space="preserve"> года.</w:t>
      </w:r>
    </w:p>
    <w:p w:rsidR="000B67C5" w:rsidRPr="0036250F" w:rsidRDefault="000B67C5" w:rsidP="000B67C5">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Тираж – 3 экз.</w:t>
      </w:r>
    </w:p>
    <w:p w:rsidR="000B67C5" w:rsidRPr="0036250F" w:rsidRDefault="000B67C5" w:rsidP="000B67C5">
      <w:pPr>
        <w:pBdr>
          <w:bottom w:val="single" w:sz="12" w:space="1" w:color="auto"/>
        </w:pBd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Формат А5.</w:t>
      </w:r>
    </w:p>
    <w:p w:rsidR="000B67C5" w:rsidRPr="0036250F" w:rsidRDefault="000B67C5" w:rsidP="000B67C5">
      <w:pPr>
        <w:pBdr>
          <w:bottom w:val="single" w:sz="12" w:space="1" w:color="auto"/>
        </w:pBdr>
        <w:spacing w:after="0" w:line="240" w:lineRule="auto"/>
        <w:jc w:val="both"/>
        <w:rPr>
          <w:rFonts w:ascii="Times New Roman" w:eastAsia="Times New Roman" w:hAnsi="Times New Roman" w:cs="Times New Roman"/>
          <w:sz w:val="28"/>
          <w:szCs w:val="28"/>
          <w:lang w:eastAsia="ru-RU"/>
        </w:rPr>
      </w:pPr>
    </w:p>
    <w:p w:rsidR="000B67C5" w:rsidRPr="0036250F" w:rsidRDefault="000B67C5" w:rsidP="000B67C5">
      <w:pPr>
        <w:spacing w:after="0" w:line="240" w:lineRule="auto"/>
        <w:jc w:val="both"/>
        <w:rPr>
          <w:rFonts w:ascii="Times New Roman" w:eastAsia="Times New Roman" w:hAnsi="Times New Roman" w:cs="Times New Roman"/>
          <w:sz w:val="28"/>
          <w:szCs w:val="28"/>
          <w:lang w:eastAsia="ru-RU"/>
        </w:rPr>
      </w:pPr>
    </w:p>
    <w:p w:rsidR="000B67C5" w:rsidRPr="0036250F" w:rsidRDefault="000B67C5" w:rsidP="000B67C5">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Отпечатано в администрации муниципального района «Корткеросский»</w:t>
      </w:r>
    </w:p>
    <w:p w:rsidR="000B67C5" w:rsidRPr="0036250F" w:rsidRDefault="000B67C5" w:rsidP="000B67C5">
      <w:pPr>
        <w:spacing w:after="0" w:line="240" w:lineRule="auto"/>
        <w:jc w:val="both"/>
        <w:rPr>
          <w:rFonts w:ascii="Times New Roman" w:eastAsia="Times New Roman" w:hAnsi="Times New Roman" w:cs="Times New Roman"/>
          <w:sz w:val="28"/>
          <w:szCs w:val="28"/>
          <w:lang w:eastAsia="ru-RU"/>
        </w:rPr>
      </w:pPr>
      <w:r w:rsidRPr="0036250F">
        <w:rPr>
          <w:rFonts w:ascii="Times New Roman" w:eastAsia="Times New Roman" w:hAnsi="Times New Roman" w:cs="Times New Roman"/>
          <w:sz w:val="28"/>
          <w:szCs w:val="28"/>
          <w:lang w:eastAsia="ru-RU"/>
        </w:rPr>
        <w:t xml:space="preserve">168020, Республика Коми, </w:t>
      </w:r>
      <w:proofErr w:type="spellStart"/>
      <w:r w:rsidRPr="0036250F">
        <w:rPr>
          <w:rFonts w:ascii="Times New Roman" w:eastAsia="Times New Roman" w:hAnsi="Times New Roman" w:cs="Times New Roman"/>
          <w:sz w:val="28"/>
          <w:szCs w:val="28"/>
          <w:lang w:eastAsia="ru-RU"/>
        </w:rPr>
        <w:t>с</w:t>
      </w:r>
      <w:proofErr w:type="gramStart"/>
      <w:r w:rsidRPr="0036250F">
        <w:rPr>
          <w:rFonts w:ascii="Times New Roman" w:eastAsia="Times New Roman" w:hAnsi="Times New Roman" w:cs="Times New Roman"/>
          <w:sz w:val="28"/>
          <w:szCs w:val="28"/>
          <w:lang w:eastAsia="ru-RU"/>
        </w:rPr>
        <w:t>.К</w:t>
      </w:r>
      <w:proofErr w:type="gramEnd"/>
      <w:r w:rsidRPr="0036250F">
        <w:rPr>
          <w:rFonts w:ascii="Times New Roman" w:eastAsia="Times New Roman" w:hAnsi="Times New Roman" w:cs="Times New Roman"/>
          <w:sz w:val="28"/>
          <w:szCs w:val="28"/>
          <w:lang w:eastAsia="ru-RU"/>
        </w:rPr>
        <w:t>орткерос</w:t>
      </w:r>
      <w:proofErr w:type="spellEnd"/>
      <w:r w:rsidRPr="0036250F">
        <w:rPr>
          <w:rFonts w:ascii="Times New Roman" w:eastAsia="Times New Roman" w:hAnsi="Times New Roman" w:cs="Times New Roman"/>
          <w:sz w:val="28"/>
          <w:szCs w:val="28"/>
          <w:lang w:eastAsia="ru-RU"/>
        </w:rPr>
        <w:t xml:space="preserve">, </w:t>
      </w:r>
      <w:proofErr w:type="spellStart"/>
      <w:r w:rsidRPr="0036250F">
        <w:rPr>
          <w:rFonts w:ascii="Times New Roman" w:eastAsia="Times New Roman" w:hAnsi="Times New Roman" w:cs="Times New Roman"/>
          <w:sz w:val="28"/>
          <w:szCs w:val="28"/>
          <w:lang w:eastAsia="ru-RU"/>
        </w:rPr>
        <w:t>ул.Советская</w:t>
      </w:r>
      <w:proofErr w:type="spellEnd"/>
      <w:r w:rsidRPr="0036250F">
        <w:rPr>
          <w:rFonts w:ascii="Times New Roman" w:eastAsia="Times New Roman" w:hAnsi="Times New Roman" w:cs="Times New Roman"/>
          <w:sz w:val="28"/>
          <w:szCs w:val="28"/>
          <w:lang w:eastAsia="ru-RU"/>
        </w:rPr>
        <w:t>, д.225</w:t>
      </w:r>
    </w:p>
    <w:p w:rsidR="000B67C5" w:rsidRPr="00592D06" w:rsidRDefault="000B67C5" w:rsidP="000B67C5">
      <w:pPr>
        <w:tabs>
          <w:tab w:val="left" w:pos="6510"/>
        </w:tabs>
        <w:spacing w:after="0" w:line="240" w:lineRule="auto"/>
        <w:jc w:val="center"/>
        <w:rPr>
          <w:b/>
          <w:sz w:val="32"/>
          <w:szCs w:val="32"/>
        </w:rPr>
      </w:pPr>
    </w:p>
    <w:p w:rsidR="000B67C5" w:rsidRDefault="000B67C5"/>
    <w:sectPr w:rsidR="000B67C5" w:rsidSect="00400C3C">
      <w:pgSz w:w="12240" w:h="15840"/>
      <w:pgMar w:top="992" w:right="851" w:bottom="709"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C10" w:rsidRDefault="00F56C10" w:rsidP="000B67C5">
      <w:pPr>
        <w:spacing w:after="0" w:line="240" w:lineRule="auto"/>
      </w:pPr>
      <w:r>
        <w:separator/>
      </w:r>
    </w:p>
  </w:endnote>
  <w:endnote w:type="continuationSeparator" w:id="0">
    <w:p w:rsidR="00F56C10" w:rsidRDefault="00F56C10" w:rsidP="000B6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C10" w:rsidRDefault="00F56C10" w:rsidP="000B67C5">
      <w:pPr>
        <w:spacing w:after="0" w:line="240" w:lineRule="auto"/>
      </w:pPr>
      <w:r>
        <w:separator/>
      </w:r>
    </w:p>
  </w:footnote>
  <w:footnote w:type="continuationSeparator" w:id="0">
    <w:p w:rsidR="00F56C10" w:rsidRDefault="00F56C10" w:rsidP="000B67C5">
      <w:pPr>
        <w:spacing w:after="0" w:line="240" w:lineRule="auto"/>
      </w:pPr>
      <w:r>
        <w:continuationSeparator/>
      </w:r>
    </w:p>
  </w:footnote>
  <w:footnote w:id="1">
    <w:p w:rsidR="004B641C" w:rsidRPr="00777C22" w:rsidRDefault="004B641C" w:rsidP="004B641C">
      <w:pPr>
        <w:pStyle w:val="af3"/>
      </w:pPr>
      <w:r w:rsidRPr="00777C22">
        <w:rPr>
          <w:rStyle w:val="af2"/>
        </w:rPr>
        <w:footnoteRef/>
      </w:r>
      <w:r>
        <w:t xml:space="preserve"> </w:t>
      </w:r>
      <w:r w:rsidRPr="00777C22">
        <w:t xml:space="preserve">Значение базовой величины </w:t>
      </w:r>
      <w:r>
        <w:t xml:space="preserve">рекомендуется определять </w:t>
      </w:r>
      <w:r w:rsidRPr="00777C22">
        <w:t xml:space="preserve">по первому году формирования </w:t>
      </w:r>
      <w:r>
        <w:t>муниципального</w:t>
      </w:r>
      <w:r w:rsidRPr="00777C22">
        <w:t xml:space="preserve"> социального заказа</w:t>
      </w:r>
      <w:r>
        <w:t>.</w:t>
      </w:r>
    </w:p>
  </w:footnote>
  <w:footnote w:id="2">
    <w:p w:rsidR="004B641C" w:rsidRPr="00777C22" w:rsidRDefault="004B641C" w:rsidP="004B641C">
      <w:pPr>
        <w:pStyle w:val="af3"/>
      </w:pPr>
      <w:r w:rsidRPr="008C092D">
        <w:rPr>
          <w:vertAlign w:val="superscript"/>
        </w:rPr>
        <w:footnoteRef/>
      </w:r>
      <w:r w:rsidRPr="00777C22">
        <w:t xml:space="preserve"> Значение целевого ориентира </w:t>
      </w:r>
      <w:r>
        <w:t xml:space="preserve">рекомендуется определять </w:t>
      </w:r>
      <w:r w:rsidRPr="00777C22">
        <w:t>для послед</w:t>
      </w:r>
      <w:r>
        <w:t>него года, в котором действует с</w:t>
      </w:r>
      <w:r w:rsidRPr="00777C22">
        <w:t xml:space="preserve">оглашение </w:t>
      </w:r>
      <w:r>
        <w:t xml:space="preserve">о </w:t>
      </w:r>
      <w:r w:rsidRPr="00777C22">
        <w:t>сотрудничестве в сфере апробации механизмов органи</w:t>
      </w:r>
      <w:r>
        <w:t>зации оказания муниципальных (</w:t>
      </w:r>
      <w:r w:rsidRPr="00777C22">
        <w:t>муниципальных</w:t>
      </w:r>
      <w:r>
        <w:t>)</w:t>
      </w:r>
      <w:r w:rsidRPr="00777C22">
        <w:t xml:space="preserve"> услуг в социальной сфере</w:t>
      </w:r>
      <w:r>
        <w:t xml:space="preserve"> в соответствии с Федеральным законом «О государственном (муниципальном) социальном заказе на оказание муниципальных (муниципальных) услуг в социальной сфере» (далее – Федеральный закон № 189-ФЗ).</w:t>
      </w:r>
    </w:p>
  </w:footnote>
  <w:footnote w:id="3">
    <w:p w:rsidR="004B641C" w:rsidRPr="00777C22" w:rsidRDefault="004B641C" w:rsidP="004B641C">
      <w:pPr>
        <w:pStyle w:val="af3"/>
        <w:rPr>
          <w:sz w:val="18"/>
        </w:rPr>
      </w:pPr>
      <w:r w:rsidRPr="008C092D">
        <w:rPr>
          <w:vertAlign w:val="superscript"/>
        </w:rPr>
        <w:footnoteRef/>
      </w:r>
      <w:r w:rsidRPr="008C092D">
        <w:rPr>
          <w:vertAlign w:val="superscript"/>
        </w:rPr>
        <w:t xml:space="preserve"> </w:t>
      </w:r>
      <w:r w:rsidRPr="00777C22">
        <w:t xml:space="preserve">В </w:t>
      </w:r>
      <w:r w:rsidRPr="0067607D">
        <w:t xml:space="preserve">целях настоящей таблицы к государственным услугам в отраслях социальной сферы </w:t>
      </w:r>
      <w:r>
        <w:t>рекомендуется относить</w:t>
      </w:r>
      <w:r w:rsidRPr="0067607D">
        <w:t xml:space="preserve"> государственные услуги, соответствующие направлениям деятельности, определенным в соответствии с частью 2 статьи 28 Федерального</w:t>
      </w:r>
      <w:r w:rsidRPr="00777C22">
        <w:t xml:space="preserve"> закона</w:t>
      </w:r>
      <w:r>
        <w:t xml:space="preserve"> № 189-ФЗ</w:t>
      </w:r>
      <w:r w:rsidRPr="00777C22">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8113397"/>
      <w:docPartObj>
        <w:docPartGallery w:val="Page Numbers (Top of Page)"/>
        <w:docPartUnique/>
      </w:docPartObj>
    </w:sdtPr>
    <w:sdtEndPr/>
    <w:sdtContent>
      <w:p w:rsidR="002E2D87" w:rsidRDefault="002E2D87">
        <w:pPr>
          <w:pStyle w:val="a8"/>
          <w:jc w:val="right"/>
        </w:pPr>
        <w:r>
          <w:fldChar w:fldCharType="begin"/>
        </w:r>
        <w:r>
          <w:instrText>PAGE   \* MERGEFORMAT</w:instrText>
        </w:r>
        <w:r>
          <w:fldChar w:fldCharType="separate"/>
        </w:r>
        <w:r w:rsidR="00E57B08">
          <w:rPr>
            <w:noProof/>
          </w:rPr>
          <w:t>1</w:t>
        </w:r>
        <w:r>
          <w:fldChar w:fldCharType="end"/>
        </w:r>
      </w:p>
    </w:sdtContent>
  </w:sdt>
  <w:p w:rsidR="002E2D87" w:rsidRDefault="002E2D8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ED3"/>
    <w:multiLevelType w:val="hybridMultilevel"/>
    <w:tmpl w:val="01BE1238"/>
    <w:lvl w:ilvl="0" w:tplc="F2347F0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41F47A4"/>
    <w:multiLevelType w:val="multilevel"/>
    <w:tmpl w:val="67163C4A"/>
    <w:lvl w:ilvl="0">
      <w:start w:val="1"/>
      <w:numFmt w:val="decimal"/>
      <w:lvlText w:val="%1."/>
      <w:lvlJc w:val="left"/>
      <w:pPr>
        <w:ind w:left="450" w:hanging="450"/>
      </w:pPr>
      <w:rPr>
        <w:rFonts w:hint="default"/>
        <w:color w:val="000000"/>
      </w:rPr>
    </w:lvl>
    <w:lvl w:ilvl="1">
      <w:start w:val="1"/>
      <w:numFmt w:val="decimal"/>
      <w:lvlText w:val="%1.%2."/>
      <w:lvlJc w:val="left"/>
      <w:pPr>
        <w:ind w:left="2564" w:hanging="720"/>
      </w:pPr>
      <w:rPr>
        <w:rFonts w:hint="default"/>
        <w:color w:val="000000"/>
      </w:rPr>
    </w:lvl>
    <w:lvl w:ilvl="2">
      <w:start w:val="1"/>
      <w:numFmt w:val="decimal"/>
      <w:lvlText w:val="%1.%2.%3."/>
      <w:lvlJc w:val="left"/>
      <w:pPr>
        <w:ind w:left="1680" w:hanging="720"/>
      </w:pPr>
      <w:rPr>
        <w:rFonts w:hint="default"/>
        <w:color w:val="000000"/>
      </w:rPr>
    </w:lvl>
    <w:lvl w:ilvl="3">
      <w:start w:val="1"/>
      <w:numFmt w:val="decimal"/>
      <w:lvlText w:val="%1.%2.%3.%4."/>
      <w:lvlJc w:val="left"/>
      <w:pPr>
        <w:ind w:left="2520" w:hanging="10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840" w:hanging="1440"/>
      </w:pPr>
      <w:rPr>
        <w:rFonts w:hint="default"/>
        <w:color w:val="000000"/>
      </w:rPr>
    </w:lvl>
    <w:lvl w:ilvl="6">
      <w:start w:val="1"/>
      <w:numFmt w:val="decimal"/>
      <w:lvlText w:val="%1.%2.%3.%4.%5.%6.%7."/>
      <w:lvlJc w:val="left"/>
      <w:pPr>
        <w:ind w:left="4680" w:hanging="1800"/>
      </w:pPr>
      <w:rPr>
        <w:rFonts w:hint="default"/>
        <w:color w:val="000000"/>
      </w:rPr>
    </w:lvl>
    <w:lvl w:ilvl="7">
      <w:start w:val="1"/>
      <w:numFmt w:val="decimal"/>
      <w:lvlText w:val="%1.%2.%3.%4.%5.%6.%7.%8."/>
      <w:lvlJc w:val="left"/>
      <w:pPr>
        <w:ind w:left="5160" w:hanging="1800"/>
      </w:pPr>
      <w:rPr>
        <w:rFonts w:hint="default"/>
        <w:color w:val="000000"/>
      </w:rPr>
    </w:lvl>
    <w:lvl w:ilvl="8">
      <w:start w:val="1"/>
      <w:numFmt w:val="decimal"/>
      <w:lvlText w:val="%1.%2.%3.%4.%5.%6.%7.%8.%9."/>
      <w:lvlJc w:val="left"/>
      <w:pPr>
        <w:ind w:left="6000" w:hanging="2160"/>
      </w:pPr>
      <w:rPr>
        <w:rFonts w:hint="default"/>
        <w:color w:val="000000"/>
      </w:rPr>
    </w:lvl>
  </w:abstractNum>
  <w:abstractNum w:abstractNumId="2">
    <w:nsid w:val="0D175365"/>
    <w:multiLevelType w:val="multilevel"/>
    <w:tmpl w:val="04546F00"/>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6"/>
        <w:szCs w:val="16"/>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6"/>
        <w:szCs w:val="16"/>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6"/>
        <w:szCs w:val="16"/>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FF66319"/>
    <w:multiLevelType w:val="multilevel"/>
    <w:tmpl w:val="D668039E"/>
    <w:lvl w:ilvl="0">
      <w:start w:val="1"/>
      <w:numFmt w:val="decimal"/>
      <w:lvlText w:val="%1."/>
      <w:lvlJc w:val="left"/>
      <w:pPr>
        <w:ind w:left="927" w:hanging="360"/>
      </w:pPr>
      <w:rPr>
        <w:rFonts w:hint="default"/>
      </w:rPr>
    </w:lvl>
    <w:lvl w:ilvl="1">
      <w:start w:val="3"/>
      <w:numFmt w:val="decimal"/>
      <w:isLgl/>
      <w:lvlText w:val="%1.%2"/>
      <w:lvlJc w:val="left"/>
      <w:pPr>
        <w:ind w:left="943"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nsid w:val="35483AD8"/>
    <w:multiLevelType w:val="multilevel"/>
    <w:tmpl w:val="3B8CEB64"/>
    <w:lvl w:ilvl="0">
      <w:start w:val="1"/>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880522D"/>
    <w:multiLevelType w:val="multilevel"/>
    <w:tmpl w:val="93DE2826"/>
    <w:lvl w:ilvl="0">
      <w:start w:val="1"/>
      <w:numFmt w:val="decimal"/>
      <w:lvlText w:val="%1."/>
      <w:lvlJc w:val="left"/>
      <w:pPr>
        <w:ind w:left="927" w:hanging="360"/>
      </w:pPr>
      <w:rPr>
        <w:rFonts w:hint="default"/>
      </w:rPr>
    </w:lvl>
    <w:lvl w:ilvl="1">
      <w:start w:val="2"/>
      <w:numFmt w:val="decimal"/>
      <w:isLgl/>
      <w:lvlText w:val="%1.%2"/>
      <w:lvlJc w:val="left"/>
      <w:pPr>
        <w:ind w:left="1158" w:hanging="450"/>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712" w:hanging="144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3354" w:hanging="1800"/>
      </w:pPr>
      <w:rPr>
        <w:rFonts w:hint="default"/>
      </w:rPr>
    </w:lvl>
    <w:lvl w:ilvl="8">
      <w:start w:val="1"/>
      <w:numFmt w:val="decimal"/>
      <w:isLgl/>
      <w:lvlText w:val="%1.%2.%3.%4.%5.%6.%7.%8.%9"/>
      <w:lvlJc w:val="left"/>
      <w:pPr>
        <w:ind w:left="3855" w:hanging="2160"/>
      </w:pPr>
      <w:rPr>
        <w:rFonts w:hint="default"/>
      </w:rPr>
    </w:lvl>
  </w:abstractNum>
  <w:abstractNum w:abstractNumId="6">
    <w:nsid w:val="39384772"/>
    <w:multiLevelType w:val="multilevel"/>
    <w:tmpl w:val="3F921120"/>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7">
    <w:nsid w:val="491D20C4"/>
    <w:multiLevelType w:val="hybridMultilevel"/>
    <w:tmpl w:val="A8507A6C"/>
    <w:lvl w:ilvl="0" w:tplc="A386B588">
      <w:start w:val="1"/>
      <w:numFmt w:val="upperRoman"/>
      <w:lvlText w:val="%1."/>
      <w:lvlJc w:val="left"/>
      <w:pPr>
        <w:ind w:left="1080" w:hanging="72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AA3202"/>
    <w:multiLevelType w:val="multilevel"/>
    <w:tmpl w:val="D7349E18"/>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5126524A"/>
    <w:multiLevelType w:val="multilevel"/>
    <w:tmpl w:val="F2C2A24A"/>
    <w:lvl w:ilvl="0">
      <w:start w:val="2"/>
      <w:numFmt w:val="upperRoman"/>
      <w:lvlText w:val="%1."/>
      <w:lvlJc w:val="left"/>
      <w:pPr>
        <w:ind w:left="1750" w:hanging="720"/>
      </w:pPr>
      <w:rPr>
        <w:rFonts w:hint="default"/>
        <w:b/>
        <w:color w:val="000000"/>
      </w:rPr>
    </w:lvl>
    <w:lvl w:ilvl="1">
      <w:start w:val="1"/>
      <w:numFmt w:val="decimal"/>
      <w:isLgl/>
      <w:lvlText w:val="%1.%2."/>
      <w:lvlJc w:val="left"/>
      <w:pPr>
        <w:ind w:left="1750" w:hanging="720"/>
      </w:pPr>
      <w:rPr>
        <w:rFonts w:hint="default"/>
        <w:color w:val="000000"/>
      </w:rPr>
    </w:lvl>
    <w:lvl w:ilvl="2">
      <w:start w:val="1"/>
      <w:numFmt w:val="decimal"/>
      <w:isLgl/>
      <w:lvlText w:val="%1.%2.%3."/>
      <w:lvlJc w:val="left"/>
      <w:pPr>
        <w:ind w:left="1750" w:hanging="720"/>
      </w:pPr>
      <w:rPr>
        <w:rFonts w:hint="default"/>
        <w:color w:val="000000"/>
      </w:rPr>
    </w:lvl>
    <w:lvl w:ilvl="3">
      <w:start w:val="1"/>
      <w:numFmt w:val="decimal"/>
      <w:isLgl/>
      <w:lvlText w:val="%1.%2.%3.%4."/>
      <w:lvlJc w:val="left"/>
      <w:pPr>
        <w:ind w:left="2110" w:hanging="1080"/>
      </w:pPr>
      <w:rPr>
        <w:rFonts w:hint="default"/>
        <w:color w:val="000000"/>
      </w:rPr>
    </w:lvl>
    <w:lvl w:ilvl="4">
      <w:start w:val="1"/>
      <w:numFmt w:val="decimal"/>
      <w:isLgl/>
      <w:lvlText w:val="%1.%2.%3.%4.%5."/>
      <w:lvlJc w:val="left"/>
      <w:pPr>
        <w:ind w:left="2110" w:hanging="1080"/>
      </w:pPr>
      <w:rPr>
        <w:rFonts w:hint="default"/>
        <w:color w:val="000000"/>
      </w:rPr>
    </w:lvl>
    <w:lvl w:ilvl="5">
      <w:start w:val="1"/>
      <w:numFmt w:val="decimal"/>
      <w:isLgl/>
      <w:lvlText w:val="%1.%2.%3.%4.%5.%6."/>
      <w:lvlJc w:val="left"/>
      <w:pPr>
        <w:ind w:left="2470" w:hanging="1440"/>
      </w:pPr>
      <w:rPr>
        <w:rFonts w:hint="default"/>
        <w:color w:val="000000"/>
      </w:rPr>
    </w:lvl>
    <w:lvl w:ilvl="6">
      <w:start w:val="1"/>
      <w:numFmt w:val="decimal"/>
      <w:isLgl/>
      <w:lvlText w:val="%1.%2.%3.%4.%5.%6.%7."/>
      <w:lvlJc w:val="left"/>
      <w:pPr>
        <w:ind w:left="2830" w:hanging="1800"/>
      </w:pPr>
      <w:rPr>
        <w:rFonts w:hint="default"/>
        <w:color w:val="000000"/>
      </w:rPr>
    </w:lvl>
    <w:lvl w:ilvl="7">
      <w:start w:val="1"/>
      <w:numFmt w:val="decimal"/>
      <w:isLgl/>
      <w:lvlText w:val="%1.%2.%3.%4.%5.%6.%7.%8."/>
      <w:lvlJc w:val="left"/>
      <w:pPr>
        <w:ind w:left="2830" w:hanging="1800"/>
      </w:pPr>
      <w:rPr>
        <w:rFonts w:hint="default"/>
        <w:color w:val="000000"/>
      </w:rPr>
    </w:lvl>
    <w:lvl w:ilvl="8">
      <w:start w:val="1"/>
      <w:numFmt w:val="decimal"/>
      <w:isLgl/>
      <w:lvlText w:val="%1.%2.%3.%4.%5.%6.%7.%8.%9."/>
      <w:lvlJc w:val="left"/>
      <w:pPr>
        <w:ind w:left="3190" w:hanging="2160"/>
      </w:pPr>
      <w:rPr>
        <w:rFonts w:hint="default"/>
        <w:color w:val="000000"/>
      </w:rPr>
    </w:lvl>
  </w:abstractNum>
  <w:abstractNum w:abstractNumId="10">
    <w:nsid w:val="6FC47C53"/>
    <w:multiLevelType w:val="hybridMultilevel"/>
    <w:tmpl w:val="905ECB0C"/>
    <w:lvl w:ilvl="0" w:tplc="FF145D5A">
      <w:start w:val="1"/>
      <w:numFmt w:val="decimal"/>
      <w:lvlText w:val="%1.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8"/>
  </w:num>
  <w:num w:numId="5">
    <w:abstractNumId w:val="10"/>
  </w:num>
  <w:num w:numId="6">
    <w:abstractNumId w:val="6"/>
  </w:num>
  <w:num w:numId="7">
    <w:abstractNumId w:val="4"/>
  </w:num>
  <w:num w:numId="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1"/>
  </w:num>
  <w:num w:numId="10">
    <w:abstractNumId w:val="9"/>
  </w:num>
  <w:num w:numId="1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4D2"/>
    <w:rsid w:val="00001DC8"/>
    <w:rsid w:val="00005A1C"/>
    <w:rsid w:val="000874EA"/>
    <w:rsid w:val="0009116D"/>
    <w:rsid w:val="000A11EB"/>
    <w:rsid w:val="000A7FC6"/>
    <w:rsid w:val="000B67C5"/>
    <w:rsid w:val="000E701A"/>
    <w:rsid w:val="000F0CBF"/>
    <w:rsid w:val="000F6A9B"/>
    <w:rsid w:val="00166846"/>
    <w:rsid w:val="001A328F"/>
    <w:rsid w:val="001B18E8"/>
    <w:rsid w:val="001C2E44"/>
    <w:rsid w:val="002637BC"/>
    <w:rsid w:val="00283A5B"/>
    <w:rsid w:val="002E2D87"/>
    <w:rsid w:val="00332C53"/>
    <w:rsid w:val="00400C3C"/>
    <w:rsid w:val="00442BD7"/>
    <w:rsid w:val="004538C2"/>
    <w:rsid w:val="00475794"/>
    <w:rsid w:val="004B641C"/>
    <w:rsid w:val="004F5D22"/>
    <w:rsid w:val="005A2521"/>
    <w:rsid w:val="0061681D"/>
    <w:rsid w:val="00637599"/>
    <w:rsid w:val="006D589D"/>
    <w:rsid w:val="00722E22"/>
    <w:rsid w:val="007964BF"/>
    <w:rsid w:val="007B58F1"/>
    <w:rsid w:val="007B6236"/>
    <w:rsid w:val="007E3377"/>
    <w:rsid w:val="007F1866"/>
    <w:rsid w:val="00844706"/>
    <w:rsid w:val="0089278F"/>
    <w:rsid w:val="008A3F3A"/>
    <w:rsid w:val="008B02D8"/>
    <w:rsid w:val="0098481A"/>
    <w:rsid w:val="009D350D"/>
    <w:rsid w:val="00A1289B"/>
    <w:rsid w:val="00A663E4"/>
    <w:rsid w:val="00AA3CC1"/>
    <w:rsid w:val="00AF5100"/>
    <w:rsid w:val="00B33C76"/>
    <w:rsid w:val="00B414D2"/>
    <w:rsid w:val="00B61670"/>
    <w:rsid w:val="00BA7481"/>
    <w:rsid w:val="00BC46F5"/>
    <w:rsid w:val="00BC6558"/>
    <w:rsid w:val="00BD714F"/>
    <w:rsid w:val="00C4111D"/>
    <w:rsid w:val="00C504BB"/>
    <w:rsid w:val="00C53AB7"/>
    <w:rsid w:val="00C67AF9"/>
    <w:rsid w:val="00D32A2E"/>
    <w:rsid w:val="00D4026C"/>
    <w:rsid w:val="00D63811"/>
    <w:rsid w:val="00D85128"/>
    <w:rsid w:val="00E1068A"/>
    <w:rsid w:val="00E57B08"/>
    <w:rsid w:val="00E84E51"/>
    <w:rsid w:val="00F0583D"/>
    <w:rsid w:val="00F56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89B"/>
  </w:style>
  <w:style w:type="paragraph" w:styleId="1">
    <w:name w:val="heading 1"/>
    <w:basedOn w:val="a"/>
    <w:next w:val="a"/>
    <w:link w:val="10"/>
    <w:uiPriority w:val="9"/>
    <w:qFormat/>
    <w:rsid w:val="00E84E51"/>
    <w:pPr>
      <w:keepNext/>
      <w:spacing w:before="240" w:after="60" w:line="240" w:lineRule="auto"/>
      <w:outlineLvl w:val="0"/>
    </w:pPr>
    <w:rPr>
      <w:rFonts w:ascii="Cambria" w:eastAsia="Calibri" w:hAnsi="Cambria" w:cs="Times New Roman"/>
      <w:b/>
      <w:bCs/>
      <w:kern w:val="32"/>
      <w:sz w:val="32"/>
      <w:szCs w:val="32"/>
      <w:lang w:val="x-none" w:eastAsia="ru-RU"/>
    </w:rPr>
  </w:style>
  <w:style w:type="paragraph" w:styleId="2">
    <w:name w:val="heading 2"/>
    <w:basedOn w:val="a"/>
    <w:next w:val="a"/>
    <w:link w:val="20"/>
    <w:uiPriority w:val="9"/>
    <w:qFormat/>
    <w:rsid w:val="00E84E51"/>
    <w:pPr>
      <w:keepNext/>
      <w:spacing w:after="0" w:line="240" w:lineRule="auto"/>
      <w:jc w:val="center"/>
      <w:outlineLvl w:val="1"/>
    </w:pPr>
    <w:rPr>
      <w:rFonts w:ascii="Times New Roman" w:eastAsia="Times New Roman" w:hAnsi="Times New Roman" w:cs="Times New Roman"/>
      <w:sz w:val="32"/>
      <w:szCs w:val="20"/>
      <w:lang w:val="x-none" w:eastAsia="x-none"/>
    </w:rPr>
  </w:style>
  <w:style w:type="paragraph" w:styleId="3">
    <w:name w:val="heading 3"/>
    <w:basedOn w:val="a"/>
    <w:next w:val="a"/>
    <w:link w:val="30"/>
    <w:qFormat/>
    <w:rsid w:val="00E84E51"/>
    <w:pPr>
      <w:keepNext/>
      <w:spacing w:after="0" w:line="240" w:lineRule="auto"/>
      <w:jc w:val="center"/>
      <w:outlineLvl w:val="2"/>
    </w:pPr>
    <w:rPr>
      <w:rFonts w:ascii="Times New Roman" w:eastAsia="Times New Roman" w:hAnsi="Times New Roman" w:cs="Times New Roman"/>
      <w:sz w:val="28"/>
      <w:szCs w:val="20"/>
      <w:lang w:val="x-none" w:eastAsia="x-none"/>
    </w:rPr>
  </w:style>
  <w:style w:type="paragraph" w:styleId="4">
    <w:name w:val="heading 4"/>
    <w:basedOn w:val="a"/>
    <w:next w:val="a"/>
    <w:link w:val="40"/>
    <w:uiPriority w:val="9"/>
    <w:qFormat/>
    <w:rsid w:val="00E84E51"/>
    <w:pPr>
      <w:keepNext/>
      <w:spacing w:before="240" w:after="60" w:line="240" w:lineRule="auto"/>
      <w:outlineLvl w:val="3"/>
    </w:pPr>
    <w:rPr>
      <w:rFonts w:ascii="Times New Roman" w:eastAsia="Calibri" w:hAnsi="Times New Roman" w:cs="Times New Roman"/>
      <w:b/>
      <w:bCs/>
      <w:sz w:val="20"/>
      <w:szCs w:val="20"/>
      <w:lang w:val="x-none" w:eastAsia="ru-RU"/>
    </w:rPr>
  </w:style>
  <w:style w:type="paragraph" w:styleId="5">
    <w:name w:val="heading 5"/>
    <w:basedOn w:val="a"/>
    <w:next w:val="a"/>
    <w:link w:val="50"/>
    <w:qFormat/>
    <w:rsid w:val="00E84E51"/>
    <w:pPr>
      <w:keepNext/>
      <w:spacing w:after="0" w:line="240" w:lineRule="auto"/>
      <w:jc w:val="right"/>
      <w:outlineLvl w:val="4"/>
    </w:pPr>
    <w:rPr>
      <w:rFonts w:ascii="Times New Roman" w:eastAsia="Times New Roman" w:hAnsi="Times New Roman" w:cs="Times New Roman"/>
      <w:sz w:val="28"/>
      <w:szCs w:val="20"/>
      <w:lang w:val="x-none" w:eastAsia="x-none"/>
    </w:rPr>
  </w:style>
  <w:style w:type="paragraph" w:styleId="7">
    <w:name w:val="heading 7"/>
    <w:basedOn w:val="a"/>
    <w:next w:val="a"/>
    <w:link w:val="70"/>
    <w:qFormat/>
    <w:rsid w:val="00E84E51"/>
    <w:pPr>
      <w:spacing w:before="240" w:after="60" w:line="240" w:lineRule="auto"/>
      <w:outlineLvl w:val="6"/>
    </w:pPr>
    <w:rPr>
      <w:rFonts w:ascii="Times New Roman" w:eastAsia="Times New Roman" w:hAnsi="Times New Roman"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Стиль3"/>
    <w:basedOn w:val="a"/>
    <w:rsid w:val="00A1289B"/>
    <w:pPr>
      <w:spacing w:after="0" w:line="240" w:lineRule="auto"/>
      <w:ind w:left="-360" w:firstLine="360"/>
      <w:jc w:val="center"/>
    </w:pPr>
    <w:rPr>
      <w:rFonts w:ascii="Monotype Corsiva" w:eastAsia="Times New Roman" w:hAnsi="Mangal" w:cs="Times New Roman"/>
      <w:b/>
      <w:i/>
      <w:shadow/>
      <w:sz w:val="96"/>
      <w:szCs w:val="96"/>
      <w:lang w:eastAsia="ru-RU"/>
    </w:rPr>
  </w:style>
  <w:style w:type="paragraph" w:styleId="a3">
    <w:name w:val="Balloon Text"/>
    <w:basedOn w:val="a"/>
    <w:link w:val="a4"/>
    <w:uiPriority w:val="99"/>
    <w:semiHidden/>
    <w:unhideWhenUsed/>
    <w:rsid w:val="00A128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289B"/>
    <w:rPr>
      <w:rFonts w:ascii="Tahoma" w:hAnsi="Tahoma" w:cs="Tahoma"/>
      <w:sz w:val="16"/>
      <w:szCs w:val="16"/>
    </w:rPr>
  </w:style>
  <w:style w:type="paragraph" w:customStyle="1" w:styleId="ConsPlusTitle">
    <w:name w:val="ConsPlusTitle"/>
    <w:rsid w:val="00A1289B"/>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table" w:styleId="a5">
    <w:name w:val="Table Grid"/>
    <w:basedOn w:val="a1"/>
    <w:uiPriority w:val="59"/>
    <w:rsid w:val="00A12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A1289B"/>
  </w:style>
  <w:style w:type="paragraph" w:customStyle="1" w:styleId="ConsPlusNormal">
    <w:name w:val="ConsPlusNormal"/>
    <w:uiPriority w:val="99"/>
    <w:qFormat/>
    <w:rsid w:val="00A1289B"/>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styleId="a6">
    <w:name w:val="Hyperlink"/>
    <w:basedOn w:val="a0"/>
    <w:unhideWhenUsed/>
    <w:rsid w:val="00A1289B"/>
    <w:rPr>
      <w:color w:val="0000FF" w:themeColor="hyperlink"/>
      <w:u w:val="single"/>
    </w:rPr>
  </w:style>
  <w:style w:type="paragraph" w:styleId="a7">
    <w:name w:val="List Paragraph"/>
    <w:basedOn w:val="a"/>
    <w:uiPriority w:val="34"/>
    <w:qFormat/>
    <w:rsid w:val="00A1289B"/>
    <w:pPr>
      <w:spacing w:after="0" w:line="240" w:lineRule="auto"/>
      <w:ind w:left="720"/>
      <w:contextualSpacing/>
    </w:pPr>
    <w:rPr>
      <w:rFonts w:ascii="Times New Roman" w:hAnsi="Times New Roman"/>
      <w:sz w:val="28"/>
    </w:rPr>
  </w:style>
  <w:style w:type="numbering" w:customStyle="1" w:styleId="110">
    <w:name w:val="Нет списка11"/>
    <w:next w:val="a2"/>
    <w:uiPriority w:val="99"/>
    <w:semiHidden/>
    <w:unhideWhenUsed/>
    <w:rsid w:val="00A1289B"/>
  </w:style>
  <w:style w:type="paragraph" w:styleId="a8">
    <w:name w:val="header"/>
    <w:basedOn w:val="a"/>
    <w:link w:val="a9"/>
    <w:uiPriority w:val="99"/>
    <w:unhideWhenUsed/>
    <w:rsid w:val="00A1289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1289B"/>
  </w:style>
  <w:style w:type="paragraph" w:styleId="aa">
    <w:name w:val="footer"/>
    <w:basedOn w:val="a"/>
    <w:link w:val="ab"/>
    <w:uiPriority w:val="99"/>
    <w:unhideWhenUsed/>
    <w:rsid w:val="00A1289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1289B"/>
  </w:style>
  <w:style w:type="numbering" w:customStyle="1" w:styleId="21">
    <w:name w:val="Нет списка2"/>
    <w:next w:val="a2"/>
    <w:uiPriority w:val="99"/>
    <w:semiHidden/>
    <w:unhideWhenUsed/>
    <w:rsid w:val="00A1289B"/>
  </w:style>
  <w:style w:type="numbering" w:customStyle="1" w:styleId="12">
    <w:name w:val="Нет списка12"/>
    <w:next w:val="a2"/>
    <w:uiPriority w:val="99"/>
    <w:semiHidden/>
    <w:unhideWhenUsed/>
    <w:rsid w:val="00A1289B"/>
  </w:style>
  <w:style w:type="paragraph" w:customStyle="1" w:styleId="ConsPlusNonformat">
    <w:name w:val="ConsPlusNonformat"/>
    <w:uiPriority w:val="99"/>
    <w:rsid w:val="00A1289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E84E51"/>
    <w:rPr>
      <w:rFonts w:ascii="Cambria" w:eastAsia="Calibri" w:hAnsi="Cambria" w:cs="Times New Roman"/>
      <w:b/>
      <w:bCs/>
      <w:kern w:val="32"/>
      <w:sz w:val="32"/>
      <w:szCs w:val="32"/>
      <w:lang w:val="x-none" w:eastAsia="ru-RU"/>
    </w:rPr>
  </w:style>
  <w:style w:type="character" w:customStyle="1" w:styleId="20">
    <w:name w:val="Заголовок 2 Знак"/>
    <w:basedOn w:val="a0"/>
    <w:link w:val="2"/>
    <w:uiPriority w:val="9"/>
    <w:rsid w:val="00E84E51"/>
    <w:rPr>
      <w:rFonts w:ascii="Times New Roman" w:eastAsia="Times New Roman" w:hAnsi="Times New Roman" w:cs="Times New Roman"/>
      <w:sz w:val="32"/>
      <w:szCs w:val="20"/>
      <w:lang w:val="x-none" w:eastAsia="x-none"/>
    </w:rPr>
  </w:style>
  <w:style w:type="character" w:customStyle="1" w:styleId="30">
    <w:name w:val="Заголовок 3 Знак"/>
    <w:basedOn w:val="a0"/>
    <w:link w:val="3"/>
    <w:rsid w:val="00E84E51"/>
    <w:rPr>
      <w:rFonts w:ascii="Times New Roman" w:eastAsia="Times New Roman" w:hAnsi="Times New Roman" w:cs="Times New Roman"/>
      <w:sz w:val="28"/>
      <w:szCs w:val="20"/>
      <w:lang w:val="x-none" w:eastAsia="x-none"/>
    </w:rPr>
  </w:style>
  <w:style w:type="character" w:customStyle="1" w:styleId="40">
    <w:name w:val="Заголовок 4 Знак"/>
    <w:basedOn w:val="a0"/>
    <w:link w:val="4"/>
    <w:uiPriority w:val="9"/>
    <w:rsid w:val="00E84E51"/>
    <w:rPr>
      <w:rFonts w:ascii="Times New Roman" w:eastAsia="Calibri" w:hAnsi="Times New Roman" w:cs="Times New Roman"/>
      <w:b/>
      <w:bCs/>
      <w:sz w:val="20"/>
      <w:szCs w:val="20"/>
      <w:lang w:val="x-none" w:eastAsia="ru-RU"/>
    </w:rPr>
  </w:style>
  <w:style w:type="character" w:customStyle="1" w:styleId="50">
    <w:name w:val="Заголовок 5 Знак"/>
    <w:basedOn w:val="a0"/>
    <w:link w:val="5"/>
    <w:rsid w:val="00E84E51"/>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sid w:val="00E84E51"/>
    <w:rPr>
      <w:rFonts w:ascii="Times New Roman" w:eastAsia="Times New Roman" w:hAnsi="Times New Roman" w:cs="Times New Roman"/>
      <w:sz w:val="24"/>
      <w:szCs w:val="24"/>
      <w:lang w:val="x-none" w:eastAsia="x-none"/>
    </w:rPr>
  </w:style>
  <w:style w:type="numbering" w:customStyle="1" w:styleId="32">
    <w:name w:val="Нет списка3"/>
    <w:next w:val="a2"/>
    <w:uiPriority w:val="99"/>
    <w:semiHidden/>
    <w:unhideWhenUsed/>
    <w:rsid w:val="00E84E51"/>
  </w:style>
  <w:style w:type="paragraph" w:styleId="ac">
    <w:name w:val="Body Text"/>
    <w:basedOn w:val="a"/>
    <w:link w:val="ad"/>
    <w:uiPriority w:val="99"/>
    <w:rsid w:val="00E84E51"/>
    <w:pPr>
      <w:spacing w:after="0" w:line="240" w:lineRule="auto"/>
      <w:jc w:val="both"/>
    </w:pPr>
    <w:rPr>
      <w:rFonts w:ascii="Times New Roman" w:eastAsia="Calibri" w:hAnsi="Times New Roman" w:cs="Times New Roman"/>
      <w:sz w:val="20"/>
      <w:szCs w:val="20"/>
      <w:lang w:val="x-none" w:eastAsia="ru-RU"/>
    </w:rPr>
  </w:style>
  <w:style w:type="character" w:customStyle="1" w:styleId="ad">
    <w:name w:val="Основной текст Знак"/>
    <w:basedOn w:val="a0"/>
    <w:link w:val="ac"/>
    <w:uiPriority w:val="99"/>
    <w:rsid w:val="00E84E51"/>
    <w:rPr>
      <w:rFonts w:ascii="Times New Roman" w:eastAsia="Calibri" w:hAnsi="Times New Roman" w:cs="Times New Roman"/>
      <w:sz w:val="20"/>
      <w:szCs w:val="20"/>
      <w:lang w:val="x-none" w:eastAsia="ru-RU"/>
    </w:rPr>
  </w:style>
  <w:style w:type="paragraph" w:styleId="22">
    <w:name w:val="Body Text Indent 2"/>
    <w:basedOn w:val="a"/>
    <w:link w:val="23"/>
    <w:uiPriority w:val="99"/>
    <w:semiHidden/>
    <w:rsid w:val="00E84E51"/>
    <w:pPr>
      <w:spacing w:after="120" w:line="480" w:lineRule="auto"/>
      <w:ind w:left="283"/>
    </w:pPr>
    <w:rPr>
      <w:rFonts w:ascii="Times New Roman" w:eastAsia="Calibri" w:hAnsi="Times New Roman" w:cs="Times New Roman"/>
      <w:sz w:val="20"/>
      <w:szCs w:val="20"/>
      <w:lang w:val="x-none" w:eastAsia="ru-RU"/>
    </w:rPr>
  </w:style>
  <w:style w:type="character" w:customStyle="1" w:styleId="23">
    <w:name w:val="Основной текст с отступом 2 Знак"/>
    <w:basedOn w:val="a0"/>
    <w:link w:val="22"/>
    <w:uiPriority w:val="99"/>
    <w:semiHidden/>
    <w:rsid w:val="00E84E51"/>
    <w:rPr>
      <w:rFonts w:ascii="Times New Roman" w:eastAsia="Calibri" w:hAnsi="Times New Roman" w:cs="Times New Roman"/>
      <w:sz w:val="20"/>
      <w:szCs w:val="20"/>
      <w:lang w:val="x-none" w:eastAsia="ru-RU"/>
    </w:rPr>
  </w:style>
  <w:style w:type="paragraph" w:styleId="24">
    <w:name w:val="Body Text 2"/>
    <w:basedOn w:val="a"/>
    <w:link w:val="25"/>
    <w:uiPriority w:val="99"/>
    <w:rsid w:val="00E84E51"/>
    <w:pPr>
      <w:spacing w:after="120" w:line="480" w:lineRule="auto"/>
    </w:pPr>
    <w:rPr>
      <w:rFonts w:ascii="Times New Roman" w:eastAsia="Calibri" w:hAnsi="Times New Roman" w:cs="Times New Roman"/>
      <w:sz w:val="20"/>
      <w:szCs w:val="20"/>
      <w:lang w:val="x-none" w:eastAsia="ru-RU"/>
    </w:rPr>
  </w:style>
  <w:style w:type="character" w:customStyle="1" w:styleId="25">
    <w:name w:val="Основной текст 2 Знак"/>
    <w:basedOn w:val="a0"/>
    <w:link w:val="24"/>
    <w:uiPriority w:val="99"/>
    <w:rsid w:val="00E84E51"/>
    <w:rPr>
      <w:rFonts w:ascii="Times New Roman" w:eastAsia="Calibri" w:hAnsi="Times New Roman" w:cs="Times New Roman"/>
      <w:sz w:val="20"/>
      <w:szCs w:val="20"/>
      <w:lang w:val="x-none" w:eastAsia="ru-RU"/>
    </w:rPr>
  </w:style>
  <w:style w:type="paragraph" w:customStyle="1" w:styleId="ConsPlusCell">
    <w:name w:val="ConsPlusCell"/>
    <w:rsid w:val="00E84E5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
    <w:link w:val="HTML0"/>
    <w:uiPriority w:val="99"/>
    <w:rsid w:val="00E84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x-none" w:eastAsia="x-none"/>
    </w:rPr>
  </w:style>
  <w:style w:type="character" w:customStyle="1" w:styleId="HTML0">
    <w:name w:val="Стандартный HTML Знак"/>
    <w:basedOn w:val="a0"/>
    <w:link w:val="HTML"/>
    <w:uiPriority w:val="99"/>
    <w:rsid w:val="00E84E51"/>
    <w:rPr>
      <w:rFonts w:ascii="Courier New" w:eastAsia="Courier New" w:hAnsi="Courier New" w:cs="Times New Roman"/>
      <w:sz w:val="20"/>
      <w:szCs w:val="20"/>
      <w:lang w:val="x-none" w:eastAsia="x-none"/>
    </w:rPr>
  </w:style>
  <w:style w:type="paragraph" w:customStyle="1" w:styleId="ae">
    <w:name w:val="Знак Знак Знак Знак"/>
    <w:basedOn w:val="a"/>
    <w:rsid w:val="00E84E51"/>
    <w:pPr>
      <w:spacing w:after="160" w:line="240" w:lineRule="exact"/>
    </w:pPr>
    <w:rPr>
      <w:rFonts w:ascii="Verdana" w:eastAsia="Times New Roman" w:hAnsi="Verdana" w:cs="Times New Roman"/>
      <w:sz w:val="20"/>
      <w:szCs w:val="20"/>
      <w:lang w:val="en-US"/>
    </w:rPr>
  </w:style>
  <w:style w:type="paragraph" w:customStyle="1" w:styleId="ConsTitle">
    <w:name w:val="ConsTitle"/>
    <w:rsid w:val="00E84E51"/>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table" w:customStyle="1" w:styleId="13">
    <w:name w:val="Сетка таблицы1"/>
    <w:basedOn w:val="a1"/>
    <w:next w:val="a5"/>
    <w:uiPriority w:val="59"/>
    <w:locked/>
    <w:rsid w:val="00E84E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Обычный1"/>
    <w:rsid w:val="00E84E51"/>
    <w:pPr>
      <w:widowControl w:val="0"/>
      <w:spacing w:after="0" w:line="300" w:lineRule="auto"/>
      <w:ind w:left="40" w:firstLine="6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E84E51"/>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af">
    <w:name w:val="Знак"/>
    <w:basedOn w:val="a"/>
    <w:rsid w:val="00E84E51"/>
    <w:pPr>
      <w:spacing w:after="160" w:line="240" w:lineRule="exact"/>
    </w:pPr>
    <w:rPr>
      <w:rFonts w:ascii="Verdana" w:eastAsia="Times New Roman" w:hAnsi="Verdana" w:cs="Times New Roman"/>
      <w:sz w:val="20"/>
      <w:szCs w:val="20"/>
      <w:lang w:val="en-US"/>
    </w:rPr>
  </w:style>
  <w:style w:type="paragraph" w:styleId="33">
    <w:name w:val="Body Text Indent 3"/>
    <w:basedOn w:val="a"/>
    <w:link w:val="34"/>
    <w:rsid w:val="00E84E51"/>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rsid w:val="00E84E51"/>
    <w:rPr>
      <w:rFonts w:ascii="Times New Roman" w:eastAsia="Times New Roman" w:hAnsi="Times New Roman" w:cs="Times New Roman"/>
      <w:sz w:val="16"/>
      <w:szCs w:val="16"/>
      <w:lang w:val="x-none" w:eastAsia="x-none"/>
    </w:rPr>
  </w:style>
  <w:style w:type="paragraph" w:customStyle="1" w:styleId="af0">
    <w:name w:val="Нормальный (таблица)"/>
    <w:basedOn w:val="a"/>
    <w:next w:val="a"/>
    <w:uiPriority w:val="99"/>
    <w:rsid w:val="00E84E5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Default">
    <w:name w:val="Default"/>
    <w:rsid w:val="00E84E5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numbering" w:customStyle="1" w:styleId="130">
    <w:name w:val="Нет списка13"/>
    <w:next w:val="a2"/>
    <w:uiPriority w:val="99"/>
    <w:semiHidden/>
    <w:unhideWhenUsed/>
    <w:rsid w:val="00E84E51"/>
  </w:style>
  <w:style w:type="paragraph" w:customStyle="1" w:styleId="ConsPlusDocList">
    <w:name w:val="ConsPlusDocList"/>
    <w:rsid w:val="00E84E51"/>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E84E51"/>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E84E51"/>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E84E51"/>
    <w:pPr>
      <w:widowControl w:val="0"/>
      <w:autoSpaceDE w:val="0"/>
      <w:autoSpaceDN w:val="0"/>
      <w:spacing w:after="0" w:line="240" w:lineRule="auto"/>
    </w:pPr>
    <w:rPr>
      <w:rFonts w:ascii="Arial" w:eastAsia="Times New Roman" w:hAnsi="Arial" w:cs="Arial"/>
      <w:sz w:val="20"/>
      <w:lang w:eastAsia="ru-RU"/>
    </w:rPr>
  </w:style>
  <w:style w:type="character" w:styleId="af1">
    <w:name w:val="FollowedHyperlink"/>
    <w:basedOn w:val="a0"/>
    <w:uiPriority w:val="99"/>
    <w:semiHidden/>
    <w:unhideWhenUsed/>
    <w:rsid w:val="007B58F1"/>
    <w:rPr>
      <w:color w:val="800080"/>
      <w:u w:val="single"/>
    </w:rPr>
  </w:style>
  <w:style w:type="paragraph" w:customStyle="1" w:styleId="xl66">
    <w:name w:val="xl66"/>
    <w:basedOn w:val="a"/>
    <w:rsid w:val="007B58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73">
    <w:name w:val="xl73"/>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rsid w:val="007B58F1"/>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4">
    <w:name w:val="xl84"/>
    <w:basedOn w:val="a"/>
    <w:rsid w:val="007B58F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7">
    <w:name w:val="xl87"/>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8">
    <w:name w:val="xl88"/>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0">
    <w:name w:val="xl90"/>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91">
    <w:name w:val="xl91"/>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94">
    <w:name w:val="xl94"/>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97">
    <w:name w:val="xl97"/>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00">
    <w:name w:val="xl100"/>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04">
    <w:name w:val="xl104"/>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05">
    <w:name w:val="xl105"/>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06">
    <w:name w:val="xl106"/>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07">
    <w:name w:val="xl107"/>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09">
    <w:name w:val="xl109"/>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10">
    <w:name w:val="xl110"/>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11">
    <w:name w:val="xl111"/>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color w:val="000000"/>
      <w:sz w:val="20"/>
      <w:szCs w:val="20"/>
      <w:lang w:eastAsia="ru-RU"/>
    </w:rPr>
  </w:style>
  <w:style w:type="paragraph" w:customStyle="1" w:styleId="xl113">
    <w:name w:val="xl113"/>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color w:val="000000"/>
      <w:sz w:val="20"/>
      <w:szCs w:val="20"/>
      <w:lang w:eastAsia="ru-RU"/>
    </w:rPr>
  </w:style>
  <w:style w:type="paragraph" w:customStyle="1" w:styleId="xl114">
    <w:name w:val="xl114"/>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15">
    <w:name w:val="xl115"/>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7">
    <w:name w:val="xl117"/>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8">
    <w:name w:val="xl118"/>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19">
    <w:name w:val="xl119"/>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20">
    <w:name w:val="xl120"/>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21">
    <w:name w:val="xl121"/>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122">
    <w:name w:val="xl122"/>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123">
    <w:name w:val="xl123"/>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24">
    <w:name w:val="xl124"/>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25">
    <w:name w:val="xl125"/>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26">
    <w:name w:val="xl126"/>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28">
    <w:name w:val="xl128"/>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9">
    <w:name w:val="xl129"/>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30">
    <w:name w:val="xl130"/>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31">
    <w:name w:val="xl131"/>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33">
    <w:name w:val="xl133"/>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4">
    <w:name w:val="xl134"/>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35">
    <w:name w:val="xl135"/>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36">
    <w:name w:val="xl136"/>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7">
    <w:name w:val="xl137"/>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7B58F1"/>
    <w:pP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39">
    <w:name w:val="xl139"/>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0">
    <w:name w:val="xl140"/>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1">
    <w:name w:val="xl141"/>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2">
    <w:name w:val="xl142"/>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3">
    <w:name w:val="xl143"/>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4">
    <w:name w:val="xl144"/>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5">
    <w:name w:val="xl145"/>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7">
    <w:name w:val="xl147"/>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8">
    <w:name w:val="xl148"/>
    <w:basedOn w:val="a"/>
    <w:rsid w:val="007B58F1"/>
    <w:pPr>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49">
    <w:name w:val="xl149"/>
    <w:basedOn w:val="a"/>
    <w:rsid w:val="007B58F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1">
    <w:name w:val="xl151"/>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2">
    <w:name w:val="xl152"/>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numbering" w:customStyle="1" w:styleId="41">
    <w:name w:val="Нет списка4"/>
    <w:next w:val="a2"/>
    <w:uiPriority w:val="99"/>
    <w:semiHidden/>
    <w:unhideWhenUsed/>
    <w:rsid w:val="004B641C"/>
  </w:style>
  <w:style w:type="table" w:customStyle="1" w:styleId="26">
    <w:name w:val="Сетка таблицы2"/>
    <w:basedOn w:val="a1"/>
    <w:next w:val="a5"/>
    <w:rsid w:val="004B6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5"/>
    <w:uiPriority w:val="39"/>
    <w:rsid w:val="004B6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rsid w:val="004B641C"/>
    <w:rPr>
      <w:vertAlign w:val="superscript"/>
    </w:rPr>
  </w:style>
  <w:style w:type="paragraph" w:styleId="af3">
    <w:name w:val="footnote text"/>
    <w:basedOn w:val="a"/>
    <w:link w:val="15"/>
    <w:uiPriority w:val="99"/>
    <w:semiHidden/>
    <w:unhideWhenUsed/>
    <w:rsid w:val="004B641C"/>
    <w:pPr>
      <w:spacing w:after="0" w:line="240" w:lineRule="auto"/>
      <w:jc w:val="both"/>
    </w:pPr>
    <w:rPr>
      <w:rFonts w:ascii="Times New Roman" w:eastAsiaTheme="minorEastAsia" w:hAnsi="Times New Roman"/>
      <w:sz w:val="20"/>
      <w:szCs w:val="20"/>
      <w:lang w:eastAsia="ru-RU"/>
    </w:rPr>
  </w:style>
  <w:style w:type="character" w:customStyle="1" w:styleId="af4">
    <w:name w:val="Текст сноски Знак"/>
    <w:basedOn w:val="a0"/>
    <w:uiPriority w:val="99"/>
    <w:semiHidden/>
    <w:rsid w:val="004B641C"/>
    <w:rPr>
      <w:sz w:val="20"/>
      <w:szCs w:val="20"/>
    </w:rPr>
  </w:style>
  <w:style w:type="character" w:customStyle="1" w:styleId="15">
    <w:name w:val="Текст сноски Знак1"/>
    <w:basedOn w:val="a0"/>
    <w:link w:val="af3"/>
    <w:uiPriority w:val="99"/>
    <w:semiHidden/>
    <w:rsid w:val="004B641C"/>
    <w:rPr>
      <w:rFonts w:ascii="Times New Roman" w:eastAsiaTheme="minorEastAsia" w:hAnsi="Times New Roman"/>
      <w:sz w:val="20"/>
      <w:szCs w:val="20"/>
      <w:lang w:eastAsia="ru-RU"/>
    </w:rPr>
  </w:style>
  <w:style w:type="character" w:customStyle="1" w:styleId="27">
    <w:name w:val="Основной текст (2)_"/>
    <w:basedOn w:val="a0"/>
    <w:link w:val="28"/>
    <w:locked/>
    <w:rsid w:val="004B641C"/>
    <w:rPr>
      <w:rFonts w:ascii="Times New Roman" w:eastAsia="Times New Roman" w:hAnsi="Times New Roman" w:cs="Times New Roman"/>
      <w:sz w:val="18"/>
      <w:szCs w:val="18"/>
    </w:rPr>
  </w:style>
  <w:style w:type="paragraph" w:customStyle="1" w:styleId="28">
    <w:name w:val="Основной текст (2)"/>
    <w:basedOn w:val="a"/>
    <w:link w:val="27"/>
    <w:rsid w:val="004B641C"/>
    <w:pPr>
      <w:widowControl w:val="0"/>
      <w:spacing w:after="0" w:line="252" w:lineRule="auto"/>
      <w:ind w:firstLine="500"/>
    </w:pPr>
    <w:rPr>
      <w:rFonts w:ascii="Times New Roman" w:eastAsia="Times New Roman" w:hAnsi="Times New Roman" w:cs="Times New Roman"/>
      <w:sz w:val="18"/>
      <w:szCs w:val="18"/>
    </w:rPr>
  </w:style>
  <w:style w:type="character" w:customStyle="1" w:styleId="af5">
    <w:name w:val="Основной текст_"/>
    <w:basedOn w:val="a0"/>
    <w:link w:val="16"/>
    <w:locked/>
    <w:rsid w:val="004B641C"/>
    <w:rPr>
      <w:rFonts w:ascii="Times New Roman" w:eastAsia="Times New Roman" w:hAnsi="Times New Roman" w:cs="Times New Roman"/>
      <w:sz w:val="16"/>
      <w:szCs w:val="16"/>
    </w:rPr>
  </w:style>
  <w:style w:type="paragraph" w:customStyle="1" w:styleId="16">
    <w:name w:val="Основной текст1"/>
    <w:basedOn w:val="a"/>
    <w:link w:val="af5"/>
    <w:rsid w:val="004B641C"/>
    <w:pPr>
      <w:widowControl w:val="0"/>
      <w:spacing w:after="0" w:line="240" w:lineRule="auto"/>
      <w:ind w:firstLine="400"/>
    </w:pPr>
    <w:rPr>
      <w:rFonts w:ascii="Times New Roman" w:eastAsia="Times New Roman" w:hAnsi="Times New Roman" w:cs="Times New Roman"/>
      <w:sz w:val="16"/>
      <w:szCs w:val="16"/>
    </w:rPr>
  </w:style>
  <w:style w:type="character" w:customStyle="1" w:styleId="HTML1">
    <w:name w:val="Стандартный HTML Знак1"/>
    <w:basedOn w:val="a0"/>
    <w:uiPriority w:val="99"/>
    <w:semiHidden/>
    <w:rsid w:val="004B641C"/>
    <w:rPr>
      <w:rFonts w:ascii="Consolas" w:eastAsia="Times New Roman" w:hAnsi="Consolas" w:cs="Consolas"/>
      <w:sz w:val="20"/>
      <w:szCs w:val="20"/>
    </w:rPr>
  </w:style>
  <w:style w:type="character" w:customStyle="1" w:styleId="af6">
    <w:name w:val="Текст примечания Знак"/>
    <w:basedOn w:val="a0"/>
    <w:link w:val="af7"/>
    <w:uiPriority w:val="99"/>
    <w:semiHidden/>
    <w:rsid w:val="004B641C"/>
    <w:rPr>
      <w:rFonts w:ascii="Times New Roman" w:eastAsia="Times New Roman" w:hAnsi="Times New Roman" w:cs="Times New Roman"/>
      <w:sz w:val="20"/>
      <w:szCs w:val="20"/>
      <w:lang w:val="x-none" w:eastAsia="ar-SA"/>
    </w:rPr>
  </w:style>
  <w:style w:type="paragraph" w:styleId="af7">
    <w:name w:val="annotation text"/>
    <w:basedOn w:val="a"/>
    <w:link w:val="af6"/>
    <w:uiPriority w:val="99"/>
    <w:semiHidden/>
    <w:unhideWhenUsed/>
    <w:rsid w:val="004B641C"/>
    <w:pPr>
      <w:spacing w:after="0" w:line="240" w:lineRule="auto"/>
    </w:pPr>
    <w:rPr>
      <w:rFonts w:ascii="Times New Roman" w:eastAsia="Times New Roman" w:hAnsi="Times New Roman" w:cs="Times New Roman"/>
      <w:sz w:val="20"/>
      <w:szCs w:val="20"/>
      <w:lang w:val="x-none" w:eastAsia="ar-SA"/>
    </w:rPr>
  </w:style>
  <w:style w:type="character" w:customStyle="1" w:styleId="17">
    <w:name w:val="Текст примечания Знак1"/>
    <w:basedOn w:val="a0"/>
    <w:uiPriority w:val="99"/>
    <w:semiHidden/>
    <w:rsid w:val="004B641C"/>
    <w:rPr>
      <w:sz w:val="20"/>
      <w:szCs w:val="20"/>
    </w:rPr>
  </w:style>
  <w:style w:type="character" w:customStyle="1" w:styleId="18">
    <w:name w:val="Верхний колонтитул Знак1"/>
    <w:basedOn w:val="a0"/>
    <w:uiPriority w:val="99"/>
    <w:semiHidden/>
    <w:rsid w:val="004B641C"/>
    <w:rPr>
      <w:rFonts w:ascii="Times New Roman" w:eastAsia="Times New Roman" w:hAnsi="Times New Roman" w:cs="Times New Roman"/>
    </w:rPr>
  </w:style>
  <w:style w:type="character" w:customStyle="1" w:styleId="19">
    <w:name w:val="Нижний колонтитул Знак1"/>
    <w:basedOn w:val="a0"/>
    <w:uiPriority w:val="99"/>
    <w:semiHidden/>
    <w:rsid w:val="004B641C"/>
    <w:rPr>
      <w:rFonts w:ascii="Times New Roman" w:eastAsia="Times New Roman" w:hAnsi="Times New Roman" w:cs="Times New Roman"/>
    </w:rPr>
  </w:style>
  <w:style w:type="character" w:customStyle="1" w:styleId="1a">
    <w:name w:val="Основной текст Знак1"/>
    <w:basedOn w:val="a0"/>
    <w:uiPriority w:val="99"/>
    <w:semiHidden/>
    <w:rsid w:val="004B641C"/>
    <w:rPr>
      <w:rFonts w:ascii="Times New Roman" w:eastAsia="Times New Roman" w:hAnsi="Times New Roman" w:cs="Times New Roman"/>
    </w:rPr>
  </w:style>
  <w:style w:type="character" w:customStyle="1" w:styleId="af8">
    <w:name w:val="Подпись Знак"/>
    <w:basedOn w:val="a0"/>
    <w:link w:val="af9"/>
    <w:uiPriority w:val="99"/>
    <w:semiHidden/>
    <w:rsid w:val="004B641C"/>
    <w:rPr>
      <w:rFonts w:ascii="Times New Roman" w:eastAsia="Times New Roman" w:hAnsi="Times New Roman" w:cs="Times New Roman"/>
      <w:sz w:val="28"/>
      <w:szCs w:val="28"/>
      <w:lang w:val="x-none" w:eastAsia="ar-SA"/>
    </w:rPr>
  </w:style>
  <w:style w:type="paragraph" w:styleId="af9">
    <w:name w:val="Signature"/>
    <w:basedOn w:val="a"/>
    <w:link w:val="af8"/>
    <w:uiPriority w:val="99"/>
    <w:semiHidden/>
    <w:unhideWhenUsed/>
    <w:rsid w:val="004B641C"/>
    <w:pPr>
      <w:spacing w:after="0" w:line="240" w:lineRule="auto"/>
      <w:ind w:left="4252"/>
    </w:pPr>
    <w:rPr>
      <w:rFonts w:ascii="Times New Roman" w:eastAsia="Times New Roman" w:hAnsi="Times New Roman" w:cs="Times New Roman"/>
      <w:sz w:val="28"/>
      <w:szCs w:val="28"/>
      <w:lang w:val="x-none" w:eastAsia="ar-SA"/>
    </w:rPr>
  </w:style>
  <w:style w:type="character" w:customStyle="1" w:styleId="1b">
    <w:name w:val="Подпись Знак1"/>
    <w:basedOn w:val="a0"/>
    <w:uiPriority w:val="99"/>
    <w:semiHidden/>
    <w:rsid w:val="004B641C"/>
  </w:style>
  <w:style w:type="character" w:customStyle="1" w:styleId="afa">
    <w:name w:val="Тема примечания Знак"/>
    <w:basedOn w:val="af6"/>
    <w:link w:val="afb"/>
    <w:uiPriority w:val="99"/>
    <w:semiHidden/>
    <w:rsid w:val="004B641C"/>
    <w:rPr>
      <w:rFonts w:ascii="Times New Roman" w:eastAsia="Times New Roman" w:hAnsi="Times New Roman" w:cs="Times New Roman"/>
      <w:b/>
      <w:bCs/>
      <w:sz w:val="20"/>
      <w:szCs w:val="20"/>
      <w:lang w:val="x-none" w:eastAsia="ar-SA"/>
    </w:rPr>
  </w:style>
  <w:style w:type="paragraph" w:styleId="afb">
    <w:name w:val="annotation subject"/>
    <w:basedOn w:val="af7"/>
    <w:next w:val="af7"/>
    <w:link w:val="afa"/>
    <w:uiPriority w:val="99"/>
    <w:semiHidden/>
    <w:unhideWhenUsed/>
    <w:rsid w:val="004B641C"/>
    <w:rPr>
      <w:b/>
      <w:bCs/>
    </w:rPr>
  </w:style>
  <w:style w:type="character" w:customStyle="1" w:styleId="1c">
    <w:name w:val="Тема примечания Знак1"/>
    <w:basedOn w:val="17"/>
    <w:uiPriority w:val="99"/>
    <w:semiHidden/>
    <w:rsid w:val="004B641C"/>
    <w:rPr>
      <w:b/>
      <w:bCs/>
      <w:sz w:val="20"/>
      <w:szCs w:val="20"/>
    </w:rPr>
  </w:style>
  <w:style w:type="paragraph" w:styleId="afc">
    <w:name w:val="No Spacing"/>
    <w:uiPriority w:val="1"/>
    <w:qFormat/>
    <w:rsid w:val="004B641C"/>
    <w:pPr>
      <w:spacing w:after="0" w:line="240" w:lineRule="auto"/>
    </w:pPr>
    <w:rPr>
      <w:rFonts w:ascii="Calibri" w:eastAsia="Times New Roman" w:hAnsi="Calibri" w:cs="Times New Roman"/>
      <w:lang w:eastAsia="ru-RU"/>
    </w:rPr>
  </w:style>
  <w:style w:type="paragraph" w:styleId="afd">
    <w:name w:val="Normal (Web)"/>
    <w:basedOn w:val="a"/>
    <w:uiPriority w:val="99"/>
    <w:unhideWhenUsed/>
    <w:rsid w:val="004B64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89B"/>
  </w:style>
  <w:style w:type="paragraph" w:styleId="1">
    <w:name w:val="heading 1"/>
    <w:basedOn w:val="a"/>
    <w:next w:val="a"/>
    <w:link w:val="10"/>
    <w:uiPriority w:val="9"/>
    <w:qFormat/>
    <w:rsid w:val="00E84E51"/>
    <w:pPr>
      <w:keepNext/>
      <w:spacing w:before="240" w:after="60" w:line="240" w:lineRule="auto"/>
      <w:outlineLvl w:val="0"/>
    </w:pPr>
    <w:rPr>
      <w:rFonts w:ascii="Cambria" w:eastAsia="Calibri" w:hAnsi="Cambria" w:cs="Times New Roman"/>
      <w:b/>
      <w:bCs/>
      <w:kern w:val="32"/>
      <w:sz w:val="32"/>
      <w:szCs w:val="32"/>
      <w:lang w:val="x-none" w:eastAsia="ru-RU"/>
    </w:rPr>
  </w:style>
  <w:style w:type="paragraph" w:styleId="2">
    <w:name w:val="heading 2"/>
    <w:basedOn w:val="a"/>
    <w:next w:val="a"/>
    <w:link w:val="20"/>
    <w:uiPriority w:val="9"/>
    <w:qFormat/>
    <w:rsid w:val="00E84E51"/>
    <w:pPr>
      <w:keepNext/>
      <w:spacing w:after="0" w:line="240" w:lineRule="auto"/>
      <w:jc w:val="center"/>
      <w:outlineLvl w:val="1"/>
    </w:pPr>
    <w:rPr>
      <w:rFonts w:ascii="Times New Roman" w:eastAsia="Times New Roman" w:hAnsi="Times New Roman" w:cs="Times New Roman"/>
      <w:sz w:val="32"/>
      <w:szCs w:val="20"/>
      <w:lang w:val="x-none" w:eastAsia="x-none"/>
    </w:rPr>
  </w:style>
  <w:style w:type="paragraph" w:styleId="3">
    <w:name w:val="heading 3"/>
    <w:basedOn w:val="a"/>
    <w:next w:val="a"/>
    <w:link w:val="30"/>
    <w:qFormat/>
    <w:rsid w:val="00E84E51"/>
    <w:pPr>
      <w:keepNext/>
      <w:spacing w:after="0" w:line="240" w:lineRule="auto"/>
      <w:jc w:val="center"/>
      <w:outlineLvl w:val="2"/>
    </w:pPr>
    <w:rPr>
      <w:rFonts w:ascii="Times New Roman" w:eastAsia="Times New Roman" w:hAnsi="Times New Roman" w:cs="Times New Roman"/>
      <w:sz w:val="28"/>
      <w:szCs w:val="20"/>
      <w:lang w:val="x-none" w:eastAsia="x-none"/>
    </w:rPr>
  </w:style>
  <w:style w:type="paragraph" w:styleId="4">
    <w:name w:val="heading 4"/>
    <w:basedOn w:val="a"/>
    <w:next w:val="a"/>
    <w:link w:val="40"/>
    <w:uiPriority w:val="9"/>
    <w:qFormat/>
    <w:rsid w:val="00E84E51"/>
    <w:pPr>
      <w:keepNext/>
      <w:spacing w:before="240" w:after="60" w:line="240" w:lineRule="auto"/>
      <w:outlineLvl w:val="3"/>
    </w:pPr>
    <w:rPr>
      <w:rFonts w:ascii="Times New Roman" w:eastAsia="Calibri" w:hAnsi="Times New Roman" w:cs="Times New Roman"/>
      <w:b/>
      <w:bCs/>
      <w:sz w:val="20"/>
      <w:szCs w:val="20"/>
      <w:lang w:val="x-none" w:eastAsia="ru-RU"/>
    </w:rPr>
  </w:style>
  <w:style w:type="paragraph" w:styleId="5">
    <w:name w:val="heading 5"/>
    <w:basedOn w:val="a"/>
    <w:next w:val="a"/>
    <w:link w:val="50"/>
    <w:qFormat/>
    <w:rsid w:val="00E84E51"/>
    <w:pPr>
      <w:keepNext/>
      <w:spacing w:after="0" w:line="240" w:lineRule="auto"/>
      <w:jc w:val="right"/>
      <w:outlineLvl w:val="4"/>
    </w:pPr>
    <w:rPr>
      <w:rFonts w:ascii="Times New Roman" w:eastAsia="Times New Roman" w:hAnsi="Times New Roman" w:cs="Times New Roman"/>
      <w:sz w:val="28"/>
      <w:szCs w:val="20"/>
      <w:lang w:val="x-none" w:eastAsia="x-none"/>
    </w:rPr>
  </w:style>
  <w:style w:type="paragraph" w:styleId="7">
    <w:name w:val="heading 7"/>
    <w:basedOn w:val="a"/>
    <w:next w:val="a"/>
    <w:link w:val="70"/>
    <w:qFormat/>
    <w:rsid w:val="00E84E51"/>
    <w:pPr>
      <w:spacing w:before="240" w:after="60" w:line="240" w:lineRule="auto"/>
      <w:outlineLvl w:val="6"/>
    </w:pPr>
    <w:rPr>
      <w:rFonts w:ascii="Times New Roman" w:eastAsia="Times New Roman" w:hAnsi="Times New Roman"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Стиль3"/>
    <w:basedOn w:val="a"/>
    <w:rsid w:val="00A1289B"/>
    <w:pPr>
      <w:spacing w:after="0" w:line="240" w:lineRule="auto"/>
      <w:ind w:left="-360" w:firstLine="360"/>
      <w:jc w:val="center"/>
    </w:pPr>
    <w:rPr>
      <w:rFonts w:ascii="Monotype Corsiva" w:eastAsia="Times New Roman" w:hAnsi="Mangal" w:cs="Times New Roman"/>
      <w:b/>
      <w:i/>
      <w:shadow/>
      <w:sz w:val="96"/>
      <w:szCs w:val="96"/>
      <w:lang w:eastAsia="ru-RU"/>
    </w:rPr>
  </w:style>
  <w:style w:type="paragraph" w:styleId="a3">
    <w:name w:val="Balloon Text"/>
    <w:basedOn w:val="a"/>
    <w:link w:val="a4"/>
    <w:uiPriority w:val="99"/>
    <w:semiHidden/>
    <w:unhideWhenUsed/>
    <w:rsid w:val="00A128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289B"/>
    <w:rPr>
      <w:rFonts w:ascii="Tahoma" w:hAnsi="Tahoma" w:cs="Tahoma"/>
      <w:sz w:val="16"/>
      <w:szCs w:val="16"/>
    </w:rPr>
  </w:style>
  <w:style w:type="paragraph" w:customStyle="1" w:styleId="ConsPlusTitle">
    <w:name w:val="ConsPlusTitle"/>
    <w:rsid w:val="00A1289B"/>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table" w:styleId="a5">
    <w:name w:val="Table Grid"/>
    <w:basedOn w:val="a1"/>
    <w:uiPriority w:val="59"/>
    <w:rsid w:val="00A12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A1289B"/>
  </w:style>
  <w:style w:type="paragraph" w:customStyle="1" w:styleId="ConsPlusNormal">
    <w:name w:val="ConsPlusNormal"/>
    <w:uiPriority w:val="99"/>
    <w:qFormat/>
    <w:rsid w:val="00A1289B"/>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styleId="a6">
    <w:name w:val="Hyperlink"/>
    <w:basedOn w:val="a0"/>
    <w:unhideWhenUsed/>
    <w:rsid w:val="00A1289B"/>
    <w:rPr>
      <w:color w:val="0000FF" w:themeColor="hyperlink"/>
      <w:u w:val="single"/>
    </w:rPr>
  </w:style>
  <w:style w:type="paragraph" w:styleId="a7">
    <w:name w:val="List Paragraph"/>
    <w:basedOn w:val="a"/>
    <w:uiPriority w:val="34"/>
    <w:qFormat/>
    <w:rsid w:val="00A1289B"/>
    <w:pPr>
      <w:spacing w:after="0" w:line="240" w:lineRule="auto"/>
      <w:ind w:left="720"/>
      <w:contextualSpacing/>
    </w:pPr>
    <w:rPr>
      <w:rFonts w:ascii="Times New Roman" w:hAnsi="Times New Roman"/>
      <w:sz w:val="28"/>
    </w:rPr>
  </w:style>
  <w:style w:type="numbering" w:customStyle="1" w:styleId="110">
    <w:name w:val="Нет списка11"/>
    <w:next w:val="a2"/>
    <w:uiPriority w:val="99"/>
    <w:semiHidden/>
    <w:unhideWhenUsed/>
    <w:rsid w:val="00A1289B"/>
  </w:style>
  <w:style w:type="paragraph" w:styleId="a8">
    <w:name w:val="header"/>
    <w:basedOn w:val="a"/>
    <w:link w:val="a9"/>
    <w:uiPriority w:val="99"/>
    <w:unhideWhenUsed/>
    <w:rsid w:val="00A1289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1289B"/>
  </w:style>
  <w:style w:type="paragraph" w:styleId="aa">
    <w:name w:val="footer"/>
    <w:basedOn w:val="a"/>
    <w:link w:val="ab"/>
    <w:uiPriority w:val="99"/>
    <w:unhideWhenUsed/>
    <w:rsid w:val="00A1289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1289B"/>
  </w:style>
  <w:style w:type="numbering" w:customStyle="1" w:styleId="21">
    <w:name w:val="Нет списка2"/>
    <w:next w:val="a2"/>
    <w:uiPriority w:val="99"/>
    <w:semiHidden/>
    <w:unhideWhenUsed/>
    <w:rsid w:val="00A1289B"/>
  </w:style>
  <w:style w:type="numbering" w:customStyle="1" w:styleId="12">
    <w:name w:val="Нет списка12"/>
    <w:next w:val="a2"/>
    <w:uiPriority w:val="99"/>
    <w:semiHidden/>
    <w:unhideWhenUsed/>
    <w:rsid w:val="00A1289B"/>
  </w:style>
  <w:style w:type="paragraph" w:customStyle="1" w:styleId="ConsPlusNonformat">
    <w:name w:val="ConsPlusNonformat"/>
    <w:uiPriority w:val="99"/>
    <w:rsid w:val="00A1289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E84E51"/>
    <w:rPr>
      <w:rFonts w:ascii="Cambria" w:eastAsia="Calibri" w:hAnsi="Cambria" w:cs="Times New Roman"/>
      <w:b/>
      <w:bCs/>
      <w:kern w:val="32"/>
      <w:sz w:val="32"/>
      <w:szCs w:val="32"/>
      <w:lang w:val="x-none" w:eastAsia="ru-RU"/>
    </w:rPr>
  </w:style>
  <w:style w:type="character" w:customStyle="1" w:styleId="20">
    <w:name w:val="Заголовок 2 Знак"/>
    <w:basedOn w:val="a0"/>
    <w:link w:val="2"/>
    <w:uiPriority w:val="9"/>
    <w:rsid w:val="00E84E51"/>
    <w:rPr>
      <w:rFonts w:ascii="Times New Roman" w:eastAsia="Times New Roman" w:hAnsi="Times New Roman" w:cs="Times New Roman"/>
      <w:sz w:val="32"/>
      <w:szCs w:val="20"/>
      <w:lang w:val="x-none" w:eastAsia="x-none"/>
    </w:rPr>
  </w:style>
  <w:style w:type="character" w:customStyle="1" w:styleId="30">
    <w:name w:val="Заголовок 3 Знак"/>
    <w:basedOn w:val="a0"/>
    <w:link w:val="3"/>
    <w:rsid w:val="00E84E51"/>
    <w:rPr>
      <w:rFonts w:ascii="Times New Roman" w:eastAsia="Times New Roman" w:hAnsi="Times New Roman" w:cs="Times New Roman"/>
      <w:sz w:val="28"/>
      <w:szCs w:val="20"/>
      <w:lang w:val="x-none" w:eastAsia="x-none"/>
    </w:rPr>
  </w:style>
  <w:style w:type="character" w:customStyle="1" w:styleId="40">
    <w:name w:val="Заголовок 4 Знак"/>
    <w:basedOn w:val="a0"/>
    <w:link w:val="4"/>
    <w:uiPriority w:val="9"/>
    <w:rsid w:val="00E84E51"/>
    <w:rPr>
      <w:rFonts w:ascii="Times New Roman" w:eastAsia="Calibri" w:hAnsi="Times New Roman" w:cs="Times New Roman"/>
      <w:b/>
      <w:bCs/>
      <w:sz w:val="20"/>
      <w:szCs w:val="20"/>
      <w:lang w:val="x-none" w:eastAsia="ru-RU"/>
    </w:rPr>
  </w:style>
  <w:style w:type="character" w:customStyle="1" w:styleId="50">
    <w:name w:val="Заголовок 5 Знак"/>
    <w:basedOn w:val="a0"/>
    <w:link w:val="5"/>
    <w:rsid w:val="00E84E51"/>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sid w:val="00E84E51"/>
    <w:rPr>
      <w:rFonts w:ascii="Times New Roman" w:eastAsia="Times New Roman" w:hAnsi="Times New Roman" w:cs="Times New Roman"/>
      <w:sz w:val="24"/>
      <w:szCs w:val="24"/>
      <w:lang w:val="x-none" w:eastAsia="x-none"/>
    </w:rPr>
  </w:style>
  <w:style w:type="numbering" w:customStyle="1" w:styleId="32">
    <w:name w:val="Нет списка3"/>
    <w:next w:val="a2"/>
    <w:uiPriority w:val="99"/>
    <w:semiHidden/>
    <w:unhideWhenUsed/>
    <w:rsid w:val="00E84E51"/>
  </w:style>
  <w:style w:type="paragraph" w:styleId="ac">
    <w:name w:val="Body Text"/>
    <w:basedOn w:val="a"/>
    <w:link w:val="ad"/>
    <w:uiPriority w:val="99"/>
    <w:rsid w:val="00E84E51"/>
    <w:pPr>
      <w:spacing w:after="0" w:line="240" w:lineRule="auto"/>
      <w:jc w:val="both"/>
    </w:pPr>
    <w:rPr>
      <w:rFonts w:ascii="Times New Roman" w:eastAsia="Calibri" w:hAnsi="Times New Roman" w:cs="Times New Roman"/>
      <w:sz w:val="20"/>
      <w:szCs w:val="20"/>
      <w:lang w:val="x-none" w:eastAsia="ru-RU"/>
    </w:rPr>
  </w:style>
  <w:style w:type="character" w:customStyle="1" w:styleId="ad">
    <w:name w:val="Основной текст Знак"/>
    <w:basedOn w:val="a0"/>
    <w:link w:val="ac"/>
    <w:uiPriority w:val="99"/>
    <w:rsid w:val="00E84E51"/>
    <w:rPr>
      <w:rFonts w:ascii="Times New Roman" w:eastAsia="Calibri" w:hAnsi="Times New Roman" w:cs="Times New Roman"/>
      <w:sz w:val="20"/>
      <w:szCs w:val="20"/>
      <w:lang w:val="x-none" w:eastAsia="ru-RU"/>
    </w:rPr>
  </w:style>
  <w:style w:type="paragraph" w:styleId="22">
    <w:name w:val="Body Text Indent 2"/>
    <w:basedOn w:val="a"/>
    <w:link w:val="23"/>
    <w:uiPriority w:val="99"/>
    <w:semiHidden/>
    <w:rsid w:val="00E84E51"/>
    <w:pPr>
      <w:spacing w:after="120" w:line="480" w:lineRule="auto"/>
      <w:ind w:left="283"/>
    </w:pPr>
    <w:rPr>
      <w:rFonts w:ascii="Times New Roman" w:eastAsia="Calibri" w:hAnsi="Times New Roman" w:cs="Times New Roman"/>
      <w:sz w:val="20"/>
      <w:szCs w:val="20"/>
      <w:lang w:val="x-none" w:eastAsia="ru-RU"/>
    </w:rPr>
  </w:style>
  <w:style w:type="character" w:customStyle="1" w:styleId="23">
    <w:name w:val="Основной текст с отступом 2 Знак"/>
    <w:basedOn w:val="a0"/>
    <w:link w:val="22"/>
    <w:uiPriority w:val="99"/>
    <w:semiHidden/>
    <w:rsid w:val="00E84E51"/>
    <w:rPr>
      <w:rFonts w:ascii="Times New Roman" w:eastAsia="Calibri" w:hAnsi="Times New Roman" w:cs="Times New Roman"/>
      <w:sz w:val="20"/>
      <w:szCs w:val="20"/>
      <w:lang w:val="x-none" w:eastAsia="ru-RU"/>
    </w:rPr>
  </w:style>
  <w:style w:type="paragraph" w:styleId="24">
    <w:name w:val="Body Text 2"/>
    <w:basedOn w:val="a"/>
    <w:link w:val="25"/>
    <w:uiPriority w:val="99"/>
    <w:rsid w:val="00E84E51"/>
    <w:pPr>
      <w:spacing w:after="120" w:line="480" w:lineRule="auto"/>
    </w:pPr>
    <w:rPr>
      <w:rFonts w:ascii="Times New Roman" w:eastAsia="Calibri" w:hAnsi="Times New Roman" w:cs="Times New Roman"/>
      <w:sz w:val="20"/>
      <w:szCs w:val="20"/>
      <w:lang w:val="x-none" w:eastAsia="ru-RU"/>
    </w:rPr>
  </w:style>
  <w:style w:type="character" w:customStyle="1" w:styleId="25">
    <w:name w:val="Основной текст 2 Знак"/>
    <w:basedOn w:val="a0"/>
    <w:link w:val="24"/>
    <w:uiPriority w:val="99"/>
    <w:rsid w:val="00E84E51"/>
    <w:rPr>
      <w:rFonts w:ascii="Times New Roman" w:eastAsia="Calibri" w:hAnsi="Times New Roman" w:cs="Times New Roman"/>
      <w:sz w:val="20"/>
      <w:szCs w:val="20"/>
      <w:lang w:val="x-none" w:eastAsia="ru-RU"/>
    </w:rPr>
  </w:style>
  <w:style w:type="paragraph" w:customStyle="1" w:styleId="ConsPlusCell">
    <w:name w:val="ConsPlusCell"/>
    <w:rsid w:val="00E84E5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
    <w:link w:val="HTML0"/>
    <w:uiPriority w:val="99"/>
    <w:rsid w:val="00E84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x-none" w:eastAsia="x-none"/>
    </w:rPr>
  </w:style>
  <w:style w:type="character" w:customStyle="1" w:styleId="HTML0">
    <w:name w:val="Стандартный HTML Знак"/>
    <w:basedOn w:val="a0"/>
    <w:link w:val="HTML"/>
    <w:uiPriority w:val="99"/>
    <w:rsid w:val="00E84E51"/>
    <w:rPr>
      <w:rFonts w:ascii="Courier New" w:eastAsia="Courier New" w:hAnsi="Courier New" w:cs="Times New Roman"/>
      <w:sz w:val="20"/>
      <w:szCs w:val="20"/>
      <w:lang w:val="x-none" w:eastAsia="x-none"/>
    </w:rPr>
  </w:style>
  <w:style w:type="paragraph" w:customStyle="1" w:styleId="ae">
    <w:name w:val="Знак Знак Знак Знак"/>
    <w:basedOn w:val="a"/>
    <w:rsid w:val="00E84E51"/>
    <w:pPr>
      <w:spacing w:after="160" w:line="240" w:lineRule="exact"/>
    </w:pPr>
    <w:rPr>
      <w:rFonts w:ascii="Verdana" w:eastAsia="Times New Roman" w:hAnsi="Verdana" w:cs="Times New Roman"/>
      <w:sz w:val="20"/>
      <w:szCs w:val="20"/>
      <w:lang w:val="en-US"/>
    </w:rPr>
  </w:style>
  <w:style w:type="paragraph" w:customStyle="1" w:styleId="ConsTitle">
    <w:name w:val="ConsTitle"/>
    <w:rsid w:val="00E84E51"/>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table" w:customStyle="1" w:styleId="13">
    <w:name w:val="Сетка таблицы1"/>
    <w:basedOn w:val="a1"/>
    <w:next w:val="a5"/>
    <w:uiPriority w:val="59"/>
    <w:locked/>
    <w:rsid w:val="00E84E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Обычный1"/>
    <w:rsid w:val="00E84E51"/>
    <w:pPr>
      <w:widowControl w:val="0"/>
      <w:spacing w:after="0" w:line="300" w:lineRule="auto"/>
      <w:ind w:left="40" w:firstLine="6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E84E51"/>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af">
    <w:name w:val="Знак"/>
    <w:basedOn w:val="a"/>
    <w:rsid w:val="00E84E51"/>
    <w:pPr>
      <w:spacing w:after="160" w:line="240" w:lineRule="exact"/>
    </w:pPr>
    <w:rPr>
      <w:rFonts w:ascii="Verdana" w:eastAsia="Times New Roman" w:hAnsi="Verdana" w:cs="Times New Roman"/>
      <w:sz w:val="20"/>
      <w:szCs w:val="20"/>
      <w:lang w:val="en-US"/>
    </w:rPr>
  </w:style>
  <w:style w:type="paragraph" w:styleId="33">
    <w:name w:val="Body Text Indent 3"/>
    <w:basedOn w:val="a"/>
    <w:link w:val="34"/>
    <w:rsid w:val="00E84E51"/>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rsid w:val="00E84E51"/>
    <w:rPr>
      <w:rFonts w:ascii="Times New Roman" w:eastAsia="Times New Roman" w:hAnsi="Times New Roman" w:cs="Times New Roman"/>
      <w:sz w:val="16"/>
      <w:szCs w:val="16"/>
      <w:lang w:val="x-none" w:eastAsia="x-none"/>
    </w:rPr>
  </w:style>
  <w:style w:type="paragraph" w:customStyle="1" w:styleId="af0">
    <w:name w:val="Нормальный (таблица)"/>
    <w:basedOn w:val="a"/>
    <w:next w:val="a"/>
    <w:uiPriority w:val="99"/>
    <w:rsid w:val="00E84E5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Default">
    <w:name w:val="Default"/>
    <w:rsid w:val="00E84E5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numbering" w:customStyle="1" w:styleId="130">
    <w:name w:val="Нет списка13"/>
    <w:next w:val="a2"/>
    <w:uiPriority w:val="99"/>
    <w:semiHidden/>
    <w:unhideWhenUsed/>
    <w:rsid w:val="00E84E51"/>
  </w:style>
  <w:style w:type="paragraph" w:customStyle="1" w:styleId="ConsPlusDocList">
    <w:name w:val="ConsPlusDocList"/>
    <w:rsid w:val="00E84E51"/>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E84E51"/>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E84E51"/>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E84E51"/>
    <w:pPr>
      <w:widowControl w:val="0"/>
      <w:autoSpaceDE w:val="0"/>
      <w:autoSpaceDN w:val="0"/>
      <w:spacing w:after="0" w:line="240" w:lineRule="auto"/>
    </w:pPr>
    <w:rPr>
      <w:rFonts w:ascii="Arial" w:eastAsia="Times New Roman" w:hAnsi="Arial" w:cs="Arial"/>
      <w:sz w:val="20"/>
      <w:lang w:eastAsia="ru-RU"/>
    </w:rPr>
  </w:style>
  <w:style w:type="character" w:styleId="af1">
    <w:name w:val="FollowedHyperlink"/>
    <w:basedOn w:val="a0"/>
    <w:uiPriority w:val="99"/>
    <w:semiHidden/>
    <w:unhideWhenUsed/>
    <w:rsid w:val="007B58F1"/>
    <w:rPr>
      <w:color w:val="800080"/>
      <w:u w:val="single"/>
    </w:rPr>
  </w:style>
  <w:style w:type="paragraph" w:customStyle="1" w:styleId="xl66">
    <w:name w:val="xl66"/>
    <w:basedOn w:val="a"/>
    <w:rsid w:val="007B58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73">
    <w:name w:val="xl73"/>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rsid w:val="007B58F1"/>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4">
    <w:name w:val="xl84"/>
    <w:basedOn w:val="a"/>
    <w:rsid w:val="007B58F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7">
    <w:name w:val="xl87"/>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8">
    <w:name w:val="xl88"/>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0">
    <w:name w:val="xl90"/>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91">
    <w:name w:val="xl91"/>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94">
    <w:name w:val="xl94"/>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97">
    <w:name w:val="xl97"/>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00">
    <w:name w:val="xl100"/>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04">
    <w:name w:val="xl104"/>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05">
    <w:name w:val="xl105"/>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06">
    <w:name w:val="xl106"/>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07">
    <w:name w:val="xl107"/>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09">
    <w:name w:val="xl109"/>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10">
    <w:name w:val="xl110"/>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11">
    <w:name w:val="xl111"/>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color w:val="000000"/>
      <w:sz w:val="20"/>
      <w:szCs w:val="20"/>
      <w:lang w:eastAsia="ru-RU"/>
    </w:rPr>
  </w:style>
  <w:style w:type="paragraph" w:customStyle="1" w:styleId="xl113">
    <w:name w:val="xl113"/>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color w:val="000000"/>
      <w:sz w:val="20"/>
      <w:szCs w:val="20"/>
      <w:lang w:eastAsia="ru-RU"/>
    </w:rPr>
  </w:style>
  <w:style w:type="paragraph" w:customStyle="1" w:styleId="xl114">
    <w:name w:val="xl114"/>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15">
    <w:name w:val="xl115"/>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7">
    <w:name w:val="xl117"/>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8">
    <w:name w:val="xl118"/>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19">
    <w:name w:val="xl119"/>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20">
    <w:name w:val="xl120"/>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21">
    <w:name w:val="xl121"/>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122">
    <w:name w:val="xl122"/>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ru-RU"/>
    </w:rPr>
  </w:style>
  <w:style w:type="paragraph" w:customStyle="1" w:styleId="xl123">
    <w:name w:val="xl123"/>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24">
    <w:name w:val="xl124"/>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25">
    <w:name w:val="xl125"/>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26">
    <w:name w:val="xl126"/>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28">
    <w:name w:val="xl128"/>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9">
    <w:name w:val="xl129"/>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30">
    <w:name w:val="xl130"/>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31">
    <w:name w:val="xl131"/>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33">
    <w:name w:val="xl133"/>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4">
    <w:name w:val="xl134"/>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35">
    <w:name w:val="xl135"/>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36">
    <w:name w:val="xl136"/>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7">
    <w:name w:val="xl137"/>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7B58F1"/>
    <w:pP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39">
    <w:name w:val="xl139"/>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0">
    <w:name w:val="xl140"/>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1">
    <w:name w:val="xl141"/>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2">
    <w:name w:val="xl142"/>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3">
    <w:name w:val="xl143"/>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4">
    <w:name w:val="xl144"/>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5">
    <w:name w:val="xl145"/>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7">
    <w:name w:val="xl147"/>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8">
    <w:name w:val="xl148"/>
    <w:basedOn w:val="a"/>
    <w:rsid w:val="007B58F1"/>
    <w:pPr>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49">
    <w:name w:val="xl149"/>
    <w:basedOn w:val="a"/>
    <w:rsid w:val="007B58F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1">
    <w:name w:val="xl151"/>
    <w:basedOn w:val="a"/>
    <w:rsid w:val="007B5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2">
    <w:name w:val="xl152"/>
    <w:basedOn w:val="a"/>
    <w:rsid w:val="007B5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numbering" w:customStyle="1" w:styleId="41">
    <w:name w:val="Нет списка4"/>
    <w:next w:val="a2"/>
    <w:uiPriority w:val="99"/>
    <w:semiHidden/>
    <w:unhideWhenUsed/>
    <w:rsid w:val="004B641C"/>
  </w:style>
  <w:style w:type="table" w:customStyle="1" w:styleId="26">
    <w:name w:val="Сетка таблицы2"/>
    <w:basedOn w:val="a1"/>
    <w:next w:val="a5"/>
    <w:rsid w:val="004B6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5"/>
    <w:uiPriority w:val="39"/>
    <w:rsid w:val="004B6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rsid w:val="004B641C"/>
    <w:rPr>
      <w:vertAlign w:val="superscript"/>
    </w:rPr>
  </w:style>
  <w:style w:type="paragraph" w:styleId="af3">
    <w:name w:val="footnote text"/>
    <w:basedOn w:val="a"/>
    <w:link w:val="15"/>
    <w:uiPriority w:val="99"/>
    <w:semiHidden/>
    <w:unhideWhenUsed/>
    <w:rsid w:val="004B641C"/>
    <w:pPr>
      <w:spacing w:after="0" w:line="240" w:lineRule="auto"/>
      <w:jc w:val="both"/>
    </w:pPr>
    <w:rPr>
      <w:rFonts w:ascii="Times New Roman" w:eastAsiaTheme="minorEastAsia" w:hAnsi="Times New Roman"/>
      <w:sz w:val="20"/>
      <w:szCs w:val="20"/>
      <w:lang w:eastAsia="ru-RU"/>
    </w:rPr>
  </w:style>
  <w:style w:type="character" w:customStyle="1" w:styleId="af4">
    <w:name w:val="Текст сноски Знак"/>
    <w:basedOn w:val="a0"/>
    <w:uiPriority w:val="99"/>
    <w:semiHidden/>
    <w:rsid w:val="004B641C"/>
    <w:rPr>
      <w:sz w:val="20"/>
      <w:szCs w:val="20"/>
    </w:rPr>
  </w:style>
  <w:style w:type="character" w:customStyle="1" w:styleId="15">
    <w:name w:val="Текст сноски Знак1"/>
    <w:basedOn w:val="a0"/>
    <w:link w:val="af3"/>
    <w:uiPriority w:val="99"/>
    <w:semiHidden/>
    <w:rsid w:val="004B641C"/>
    <w:rPr>
      <w:rFonts w:ascii="Times New Roman" w:eastAsiaTheme="minorEastAsia" w:hAnsi="Times New Roman"/>
      <w:sz w:val="20"/>
      <w:szCs w:val="20"/>
      <w:lang w:eastAsia="ru-RU"/>
    </w:rPr>
  </w:style>
  <w:style w:type="character" w:customStyle="1" w:styleId="27">
    <w:name w:val="Основной текст (2)_"/>
    <w:basedOn w:val="a0"/>
    <w:link w:val="28"/>
    <w:locked/>
    <w:rsid w:val="004B641C"/>
    <w:rPr>
      <w:rFonts w:ascii="Times New Roman" w:eastAsia="Times New Roman" w:hAnsi="Times New Roman" w:cs="Times New Roman"/>
      <w:sz w:val="18"/>
      <w:szCs w:val="18"/>
    </w:rPr>
  </w:style>
  <w:style w:type="paragraph" w:customStyle="1" w:styleId="28">
    <w:name w:val="Основной текст (2)"/>
    <w:basedOn w:val="a"/>
    <w:link w:val="27"/>
    <w:rsid w:val="004B641C"/>
    <w:pPr>
      <w:widowControl w:val="0"/>
      <w:spacing w:after="0" w:line="252" w:lineRule="auto"/>
      <w:ind w:firstLine="500"/>
    </w:pPr>
    <w:rPr>
      <w:rFonts w:ascii="Times New Roman" w:eastAsia="Times New Roman" w:hAnsi="Times New Roman" w:cs="Times New Roman"/>
      <w:sz w:val="18"/>
      <w:szCs w:val="18"/>
    </w:rPr>
  </w:style>
  <w:style w:type="character" w:customStyle="1" w:styleId="af5">
    <w:name w:val="Основной текст_"/>
    <w:basedOn w:val="a0"/>
    <w:link w:val="16"/>
    <w:locked/>
    <w:rsid w:val="004B641C"/>
    <w:rPr>
      <w:rFonts w:ascii="Times New Roman" w:eastAsia="Times New Roman" w:hAnsi="Times New Roman" w:cs="Times New Roman"/>
      <w:sz w:val="16"/>
      <w:szCs w:val="16"/>
    </w:rPr>
  </w:style>
  <w:style w:type="paragraph" w:customStyle="1" w:styleId="16">
    <w:name w:val="Основной текст1"/>
    <w:basedOn w:val="a"/>
    <w:link w:val="af5"/>
    <w:rsid w:val="004B641C"/>
    <w:pPr>
      <w:widowControl w:val="0"/>
      <w:spacing w:after="0" w:line="240" w:lineRule="auto"/>
      <w:ind w:firstLine="400"/>
    </w:pPr>
    <w:rPr>
      <w:rFonts w:ascii="Times New Roman" w:eastAsia="Times New Roman" w:hAnsi="Times New Roman" w:cs="Times New Roman"/>
      <w:sz w:val="16"/>
      <w:szCs w:val="16"/>
    </w:rPr>
  </w:style>
  <w:style w:type="character" w:customStyle="1" w:styleId="HTML1">
    <w:name w:val="Стандартный HTML Знак1"/>
    <w:basedOn w:val="a0"/>
    <w:uiPriority w:val="99"/>
    <w:semiHidden/>
    <w:rsid w:val="004B641C"/>
    <w:rPr>
      <w:rFonts w:ascii="Consolas" w:eastAsia="Times New Roman" w:hAnsi="Consolas" w:cs="Consolas"/>
      <w:sz w:val="20"/>
      <w:szCs w:val="20"/>
    </w:rPr>
  </w:style>
  <w:style w:type="character" w:customStyle="1" w:styleId="af6">
    <w:name w:val="Текст примечания Знак"/>
    <w:basedOn w:val="a0"/>
    <w:link w:val="af7"/>
    <w:uiPriority w:val="99"/>
    <w:semiHidden/>
    <w:rsid w:val="004B641C"/>
    <w:rPr>
      <w:rFonts w:ascii="Times New Roman" w:eastAsia="Times New Roman" w:hAnsi="Times New Roman" w:cs="Times New Roman"/>
      <w:sz w:val="20"/>
      <w:szCs w:val="20"/>
      <w:lang w:val="x-none" w:eastAsia="ar-SA"/>
    </w:rPr>
  </w:style>
  <w:style w:type="paragraph" w:styleId="af7">
    <w:name w:val="annotation text"/>
    <w:basedOn w:val="a"/>
    <w:link w:val="af6"/>
    <w:uiPriority w:val="99"/>
    <w:semiHidden/>
    <w:unhideWhenUsed/>
    <w:rsid w:val="004B641C"/>
    <w:pPr>
      <w:spacing w:after="0" w:line="240" w:lineRule="auto"/>
    </w:pPr>
    <w:rPr>
      <w:rFonts w:ascii="Times New Roman" w:eastAsia="Times New Roman" w:hAnsi="Times New Roman" w:cs="Times New Roman"/>
      <w:sz w:val="20"/>
      <w:szCs w:val="20"/>
      <w:lang w:val="x-none" w:eastAsia="ar-SA"/>
    </w:rPr>
  </w:style>
  <w:style w:type="character" w:customStyle="1" w:styleId="17">
    <w:name w:val="Текст примечания Знак1"/>
    <w:basedOn w:val="a0"/>
    <w:uiPriority w:val="99"/>
    <w:semiHidden/>
    <w:rsid w:val="004B641C"/>
    <w:rPr>
      <w:sz w:val="20"/>
      <w:szCs w:val="20"/>
    </w:rPr>
  </w:style>
  <w:style w:type="character" w:customStyle="1" w:styleId="18">
    <w:name w:val="Верхний колонтитул Знак1"/>
    <w:basedOn w:val="a0"/>
    <w:uiPriority w:val="99"/>
    <w:semiHidden/>
    <w:rsid w:val="004B641C"/>
    <w:rPr>
      <w:rFonts w:ascii="Times New Roman" w:eastAsia="Times New Roman" w:hAnsi="Times New Roman" w:cs="Times New Roman"/>
    </w:rPr>
  </w:style>
  <w:style w:type="character" w:customStyle="1" w:styleId="19">
    <w:name w:val="Нижний колонтитул Знак1"/>
    <w:basedOn w:val="a0"/>
    <w:uiPriority w:val="99"/>
    <w:semiHidden/>
    <w:rsid w:val="004B641C"/>
    <w:rPr>
      <w:rFonts w:ascii="Times New Roman" w:eastAsia="Times New Roman" w:hAnsi="Times New Roman" w:cs="Times New Roman"/>
    </w:rPr>
  </w:style>
  <w:style w:type="character" w:customStyle="1" w:styleId="1a">
    <w:name w:val="Основной текст Знак1"/>
    <w:basedOn w:val="a0"/>
    <w:uiPriority w:val="99"/>
    <w:semiHidden/>
    <w:rsid w:val="004B641C"/>
    <w:rPr>
      <w:rFonts w:ascii="Times New Roman" w:eastAsia="Times New Roman" w:hAnsi="Times New Roman" w:cs="Times New Roman"/>
    </w:rPr>
  </w:style>
  <w:style w:type="character" w:customStyle="1" w:styleId="af8">
    <w:name w:val="Подпись Знак"/>
    <w:basedOn w:val="a0"/>
    <w:link w:val="af9"/>
    <w:uiPriority w:val="99"/>
    <w:semiHidden/>
    <w:rsid w:val="004B641C"/>
    <w:rPr>
      <w:rFonts w:ascii="Times New Roman" w:eastAsia="Times New Roman" w:hAnsi="Times New Roman" w:cs="Times New Roman"/>
      <w:sz w:val="28"/>
      <w:szCs w:val="28"/>
      <w:lang w:val="x-none" w:eastAsia="ar-SA"/>
    </w:rPr>
  </w:style>
  <w:style w:type="paragraph" w:styleId="af9">
    <w:name w:val="Signature"/>
    <w:basedOn w:val="a"/>
    <w:link w:val="af8"/>
    <w:uiPriority w:val="99"/>
    <w:semiHidden/>
    <w:unhideWhenUsed/>
    <w:rsid w:val="004B641C"/>
    <w:pPr>
      <w:spacing w:after="0" w:line="240" w:lineRule="auto"/>
      <w:ind w:left="4252"/>
    </w:pPr>
    <w:rPr>
      <w:rFonts w:ascii="Times New Roman" w:eastAsia="Times New Roman" w:hAnsi="Times New Roman" w:cs="Times New Roman"/>
      <w:sz w:val="28"/>
      <w:szCs w:val="28"/>
      <w:lang w:val="x-none" w:eastAsia="ar-SA"/>
    </w:rPr>
  </w:style>
  <w:style w:type="character" w:customStyle="1" w:styleId="1b">
    <w:name w:val="Подпись Знак1"/>
    <w:basedOn w:val="a0"/>
    <w:uiPriority w:val="99"/>
    <w:semiHidden/>
    <w:rsid w:val="004B641C"/>
  </w:style>
  <w:style w:type="character" w:customStyle="1" w:styleId="afa">
    <w:name w:val="Тема примечания Знак"/>
    <w:basedOn w:val="af6"/>
    <w:link w:val="afb"/>
    <w:uiPriority w:val="99"/>
    <w:semiHidden/>
    <w:rsid w:val="004B641C"/>
    <w:rPr>
      <w:rFonts w:ascii="Times New Roman" w:eastAsia="Times New Roman" w:hAnsi="Times New Roman" w:cs="Times New Roman"/>
      <w:b/>
      <w:bCs/>
      <w:sz w:val="20"/>
      <w:szCs w:val="20"/>
      <w:lang w:val="x-none" w:eastAsia="ar-SA"/>
    </w:rPr>
  </w:style>
  <w:style w:type="paragraph" w:styleId="afb">
    <w:name w:val="annotation subject"/>
    <w:basedOn w:val="af7"/>
    <w:next w:val="af7"/>
    <w:link w:val="afa"/>
    <w:uiPriority w:val="99"/>
    <w:semiHidden/>
    <w:unhideWhenUsed/>
    <w:rsid w:val="004B641C"/>
    <w:rPr>
      <w:b/>
      <w:bCs/>
    </w:rPr>
  </w:style>
  <w:style w:type="character" w:customStyle="1" w:styleId="1c">
    <w:name w:val="Тема примечания Знак1"/>
    <w:basedOn w:val="17"/>
    <w:uiPriority w:val="99"/>
    <w:semiHidden/>
    <w:rsid w:val="004B641C"/>
    <w:rPr>
      <w:b/>
      <w:bCs/>
      <w:sz w:val="20"/>
      <w:szCs w:val="20"/>
    </w:rPr>
  </w:style>
  <w:style w:type="paragraph" w:styleId="afc">
    <w:name w:val="No Spacing"/>
    <w:uiPriority w:val="1"/>
    <w:qFormat/>
    <w:rsid w:val="004B641C"/>
    <w:pPr>
      <w:spacing w:after="0" w:line="240" w:lineRule="auto"/>
    </w:pPr>
    <w:rPr>
      <w:rFonts w:ascii="Calibri" w:eastAsia="Times New Roman" w:hAnsi="Calibri" w:cs="Times New Roman"/>
      <w:lang w:eastAsia="ru-RU"/>
    </w:rPr>
  </w:style>
  <w:style w:type="paragraph" w:styleId="afd">
    <w:name w:val="Normal (Web)"/>
    <w:basedOn w:val="a"/>
    <w:uiPriority w:val="99"/>
    <w:unhideWhenUsed/>
    <w:rsid w:val="004B64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320003">
      <w:bodyDiv w:val="1"/>
      <w:marLeft w:val="0"/>
      <w:marRight w:val="0"/>
      <w:marTop w:val="0"/>
      <w:marBottom w:val="0"/>
      <w:divBdr>
        <w:top w:val="none" w:sz="0" w:space="0" w:color="auto"/>
        <w:left w:val="none" w:sz="0" w:space="0" w:color="auto"/>
        <w:bottom w:val="none" w:sz="0" w:space="0" w:color="auto"/>
        <w:right w:val="none" w:sz="0" w:space="0" w:color="auto"/>
      </w:divBdr>
    </w:div>
    <w:div w:id="1597397635">
      <w:bodyDiv w:val="1"/>
      <w:marLeft w:val="0"/>
      <w:marRight w:val="0"/>
      <w:marTop w:val="0"/>
      <w:marBottom w:val="0"/>
      <w:divBdr>
        <w:top w:val="none" w:sz="0" w:space="0" w:color="auto"/>
        <w:left w:val="none" w:sz="0" w:space="0" w:color="auto"/>
        <w:bottom w:val="none" w:sz="0" w:space="0" w:color="auto"/>
        <w:right w:val="none" w:sz="0" w:space="0" w:color="auto"/>
      </w:divBdr>
    </w:div>
    <w:div w:id="1631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B2ECB032AF6451FF558A4C9182ADAF26AE1A25A904AA7A8A45CA3E93C32A85671E1DB549975024BDE5B99478D3624BE2BF147F7788464AE1x9N6L" TargetMode="External"/><Relationship Id="rId18" Type="http://schemas.openxmlformats.org/officeDocument/2006/relationships/hyperlink" Target="consultantplus://offline/ref=D8370B1301C94926412817FDAA7E1AA04F146100554B04D3EB071361BF55398F6462F70036C2AAA30ED4B6FF8335FDB3E6DE8F43E8267FDEc12ED" TargetMode="External"/><Relationship Id="rId3" Type="http://schemas.microsoft.com/office/2007/relationships/stylesWithEffects" Target="stylesWithEffects.xml"/><Relationship Id="rId21" Type="http://schemas.openxmlformats.org/officeDocument/2006/relationships/hyperlink" Target="consultantplus://offline/ref=D8370B1301C94926412817FDAA7E1AA04F146100554B04D3EB071361BF55398F6462F70036C2AAA204D4B6FF8335FDB3E6DE8F43E8267FDEc12ED" TargetMode="External"/><Relationship Id="rId7" Type="http://schemas.openxmlformats.org/officeDocument/2006/relationships/endnotes" Target="endnotes.xml"/><Relationship Id="rId12" Type="http://schemas.openxmlformats.org/officeDocument/2006/relationships/hyperlink" Target="consultantplus://offline/ref=B2ECB032AF6451FF558A4C9182ADAF26AE1A25A904AA7A8A45CA3E93C32A85671E1DB549975024BDE5B99478D3624BE2BF147F7788464AE1x9N6L" TargetMode="External"/><Relationship Id="rId17" Type="http://schemas.openxmlformats.org/officeDocument/2006/relationships/hyperlink" Target="consultantplus://offline/ref=C14BACA8E82B46795C945C621E8268209EB18EF3F60327706477F7F38F8C4A0A65D77FC020F67D1E4BD447018ACB9F44674E83D926B3B92BSAd4L" TargetMode="External"/><Relationship Id="rId2" Type="http://schemas.openxmlformats.org/officeDocument/2006/relationships/styles" Target="styles.xml"/><Relationship Id="rId16" Type="http://schemas.openxmlformats.org/officeDocument/2006/relationships/hyperlink" Target="consultantplus://offline/ref=C14BACA8E82B46795C945C621E8268209EB18EF3F60327706477F7F38F8C4A0A65D77FC020F67D1E4AD447018ACB9F44674E83D926B3B92BSAd4L" TargetMode="External"/><Relationship Id="rId20" Type="http://schemas.openxmlformats.org/officeDocument/2006/relationships/hyperlink" Target="consultantplus://offline/ref=D8370B1301C94926412817FDAA7E1AA04F146100554B04D3EB071361BF55398F6462F70036C2AAA20ED4B6FF8335FDB3E6DE8F43E8267FDEc12E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1055;&#1086;&#1083;&#1100;&#1079;&#1086;&#1074;&#1072;&#1090;&#1077;&#1083;&#1100;\Downloads\54l71hkxrffje8zct8v3tmm0rh9jwy0a.doc" TargetMode="External"/><Relationship Id="rId5" Type="http://schemas.openxmlformats.org/officeDocument/2006/relationships/webSettings" Target="webSettings.xml"/><Relationship Id="rId15" Type="http://schemas.openxmlformats.org/officeDocument/2006/relationships/hyperlink" Target="consultantplus://offline/ref=ACE2E478B9988D0838980C015B2E64A2B33B1C3FE7C1F4780F3F9CD19976AB66FAE0AE33367C1260F60A178D37D686F4307AB6B5DAF5488BO3UCL" TargetMode="External"/><Relationship Id="rId23" Type="http://schemas.openxmlformats.org/officeDocument/2006/relationships/theme" Target="theme/theme1.xml"/><Relationship Id="rId10" Type="http://schemas.openxmlformats.org/officeDocument/2006/relationships/hyperlink" Target="consultantplus://offline/ref=0BE47FA6570E5C911533D1F9486191EE69220A103DE92363A413F5ADC2C3AE2120A9755D09C66D4444645691F5i0jDD" TargetMode="External"/><Relationship Id="rId19" Type="http://schemas.openxmlformats.org/officeDocument/2006/relationships/hyperlink" Target="consultantplus://offline/ref=D8370B1301C94926412817FDAA7E1AA04F146100554B04D3EB071361BF55398F6462F70036C2AAA20ED4B6FF8335FDB3E6DE8F43E8267FDEc12ED" TargetMode="External"/><Relationship Id="rId4" Type="http://schemas.openxmlformats.org/officeDocument/2006/relationships/settings" Target="settings.xml"/><Relationship Id="rId9" Type="http://schemas.openxmlformats.org/officeDocument/2006/relationships/hyperlink" Target="file:///C:\Users\&#1055;&#1086;&#1083;&#1100;&#1079;&#1086;&#1074;&#1072;&#1090;&#1077;&#1083;&#1100;\Downloads\54l71hkxrffje8zct8v3tmm0rh9jwy0a.doc" TargetMode="External"/><Relationship Id="rId14" Type="http://schemas.openxmlformats.org/officeDocument/2006/relationships/hyperlink" Target="consultantplus://offline/ref=ACE2E478B9988D0838980C015B2E64A2B33B1C3FE7C1F4780F3F9CD19976AB66FAE0AE33367C1260F60A178D37D686F4307AB6B5DAF5488BO3UC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52</Pages>
  <Words>13978</Words>
  <Characters>79680</Characters>
  <Application>Microsoft Office Word</Application>
  <DocSecurity>0</DocSecurity>
  <Lines>664</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57</cp:revision>
  <cp:lastPrinted>2023-09-05T08:03:00Z</cp:lastPrinted>
  <dcterms:created xsi:type="dcterms:W3CDTF">2023-09-05T07:39:00Z</dcterms:created>
  <dcterms:modified xsi:type="dcterms:W3CDTF">2023-10-24T10:53:00Z</dcterms:modified>
</cp:coreProperties>
</file>