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91" w:rsidRPr="009F7A91" w:rsidRDefault="009F7A91" w:rsidP="009F7A9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Toc91577648"/>
    </w:p>
    <w:tbl>
      <w:tblPr>
        <w:tblW w:w="9498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B1666E" w:rsidRPr="001B57B4" w:rsidTr="005B172E">
        <w:trPr>
          <w:trHeight w:val="983"/>
        </w:trPr>
        <w:tc>
          <w:tcPr>
            <w:tcW w:w="3686" w:type="dxa"/>
            <w:shd w:val="clear" w:color="auto" w:fill="auto"/>
          </w:tcPr>
          <w:bookmarkEnd w:id="0"/>
          <w:p w:rsidR="00B1666E" w:rsidRPr="007A6231" w:rsidRDefault="00B1666E" w:rsidP="00B166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231">
              <w:rPr>
                <w:rFonts w:ascii="Times New Roman" w:hAnsi="Times New Roman" w:cs="Times New Roman"/>
                <w:b/>
                <w:sz w:val="28"/>
                <w:szCs w:val="28"/>
              </w:rPr>
              <w:t>«Кöрткерöс» муниципальнöй районса Администрация</w:t>
            </w:r>
          </w:p>
        </w:tc>
        <w:tc>
          <w:tcPr>
            <w:tcW w:w="2268" w:type="dxa"/>
            <w:shd w:val="clear" w:color="auto" w:fill="auto"/>
          </w:tcPr>
          <w:p w:rsidR="00B1666E" w:rsidRPr="001B57B4" w:rsidRDefault="00B1666E" w:rsidP="005B172E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B57B4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5C8C6A" wp14:editId="7F83919A">
                  <wp:extent cx="666750" cy="685800"/>
                  <wp:effectExtent l="0" t="0" r="0" b="0"/>
                  <wp:docPr id="3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B1666E" w:rsidRPr="00B1666E" w:rsidRDefault="00B1666E" w:rsidP="005B172E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66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B1666E" w:rsidRPr="001B57B4" w:rsidRDefault="00B1666E" w:rsidP="00B1666E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</w:p>
    <w:p w:rsidR="00B1666E" w:rsidRPr="00B1666E" w:rsidRDefault="001600BA" w:rsidP="00B1666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И.О.ГЛАВЫ</w:t>
      </w:r>
      <w:r w:rsidR="00B1666E" w:rsidRPr="00B1666E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</w:t>
      </w:r>
    </w:p>
    <w:p w:rsidR="00B1666E" w:rsidRPr="00B1666E" w:rsidRDefault="001600BA" w:rsidP="00B1666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«КОРТКЕРОССКИЙ»-РУКОВОДИТЕЛЯ</w:t>
      </w:r>
    </w:p>
    <w:p w:rsidR="00B1666E" w:rsidRPr="00B1666E" w:rsidRDefault="00B1666E" w:rsidP="00B1666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666E">
        <w:rPr>
          <w:rFonts w:ascii="Times New Roman" w:hAnsi="Times New Roman" w:cs="Times New Roman"/>
          <w:b/>
          <w:sz w:val="32"/>
          <w:szCs w:val="32"/>
        </w:rPr>
        <w:t>АДМИНИСТРАЦИИ</w:t>
      </w:r>
    </w:p>
    <w:p w:rsidR="00B1666E" w:rsidRDefault="00B1666E" w:rsidP="00B166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666E" w:rsidRPr="009F1C58" w:rsidRDefault="00B1666E" w:rsidP="009F1C5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C58">
        <w:rPr>
          <w:rFonts w:ascii="Times New Roman" w:hAnsi="Times New Roman" w:cs="Times New Roman"/>
          <w:b/>
          <w:sz w:val="28"/>
          <w:szCs w:val="28"/>
        </w:rPr>
        <w:t>ТШÖКТÖМ</w:t>
      </w:r>
    </w:p>
    <w:p w:rsidR="00B1666E" w:rsidRPr="009F1C58" w:rsidRDefault="00B1666E" w:rsidP="009F1C5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C58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B1666E" w:rsidRPr="001B57B4" w:rsidRDefault="00B1666E" w:rsidP="00B1666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B1666E" w:rsidRPr="001B57B4" w:rsidRDefault="00B1666E" w:rsidP="00B1666E">
      <w:pPr>
        <w:keepNext/>
        <w:jc w:val="both"/>
        <w:outlineLvl w:val="3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600BA">
        <w:rPr>
          <w:rFonts w:ascii="Times New Roman" w:hAnsi="Times New Roman" w:cs="Times New Roman"/>
          <w:b/>
          <w:sz w:val="28"/>
          <w:szCs w:val="28"/>
        </w:rPr>
        <w:t>21.07.2026</w:t>
      </w:r>
      <w:r w:rsidRPr="00B1666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9F1C5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B1666E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AE045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bookmarkStart w:id="1" w:name="_GoBack"/>
      <w:bookmarkEnd w:id="1"/>
      <w:r w:rsidRPr="00B467E8">
        <w:rPr>
          <w:rFonts w:ascii="Times New Roman" w:hAnsi="Times New Roman" w:cs="Times New Roman"/>
          <w:b/>
          <w:sz w:val="28"/>
          <w:szCs w:val="28"/>
        </w:rPr>
        <w:t>№</w:t>
      </w:r>
      <w:r w:rsidR="001600BA">
        <w:rPr>
          <w:rFonts w:ascii="Times New Roman" w:hAnsi="Times New Roman" w:cs="Times New Roman"/>
          <w:b/>
          <w:sz w:val="28"/>
          <w:szCs w:val="28"/>
        </w:rPr>
        <w:t xml:space="preserve"> 185</w:t>
      </w:r>
      <w:r w:rsidRPr="00B467E8">
        <w:rPr>
          <w:rFonts w:ascii="Times New Roman" w:hAnsi="Times New Roman" w:cs="Times New Roman"/>
          <w:b/>
          <w:sz w:val="28"/>
          <w:szCs w:val="28"/>
        </w:rPr>
        <w:t xml:space="preserve"> -р</w:t>
      </w:r>
    </w:p>
    <w:p w:rsidR="00B1666E" w:rsidRPr="00B1666E" w:rsidRDefault="00B1666E" w:rsidP="00B1666E">
      <w:pPr>
        <w:keepNext/>
        <w:tabs>
          <w:tab w:val="left" w:pos="3828"/>
        </w:tabs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57B4">
        <w:rPr>
          <w:sz w:val="28"/>
          <w:szCs w:val="28"/>
        </w:rPr>
        <w:t>с</w:t>
      </w:r>
      <w:r w:rsidRPr="00B1666E">
        <w:rPr>
          <w:rFonts w:ascii="Times New Roman" w:hAnsi="Times New Roman" w:cs="Times New Roman"/>
          <w:sz w:val="28"/>
          <w:szCs w:val="28"/>
        </w:rPr>
        <w:t>.Корткерос, Корткеросский р-н,</w:t>
      </w:r>
    </w:p>
    <w:p w:rsidR="00B1666E" w:rsidRPr="00B1666E" w:rsidRDefault="00B1666E" w:rsidP="00B1666E">
      <w:pPr>
        <w:keepNext/>
        <w:tabs>
          <w:tab w:val="left" w:pos="3828"/>
        </w:tabs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1666E">
        <w:rPr>
          <w:rFonts w:ascii="Times New Roman" w:hAnsi="Times New Roman" w:cs="Times New Roman"/>
          <w:sz w:val="28"/>
          <w:szCs w:val="28"/>
        </w:rPr>
        <w:t>Республика Коми</w:t>
      </w:r>
    </w:p>
    <w:p w:rsidR="009F7A91" w:rsidRDefault="00597A54" w:rsidP="009F7A91">
      <w:pPr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7A91" w:rsidRPr="00B1666E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</w:t>
      </w:r>
      <w:r w:rsidR="001600BA">
        <w:rPr>
          <w:rFonts w:ascii="Times New Roman" w:hAnsi="Times New Roman" w:cs="Times New Roman"/>
          <w:b/>
          <w:sz w:val="28"/>
          <w:szCs w:val="28"/>
        </w:rPr>
        <w:t>мероприятий по реализации в 2026–2028</w:t>
      </w:r>
      <w:r w:rsidR="009F7A91" w:rsidRPr="00B1666E">
        <w:rPr>
          <w:rFonts w:ascii="Times New Roman" w:hAnsi="Times New Roman" w:cs="Times New Roman"/>
          <w:b/>
          <w:sz w:val="28"/>
          <w:szCs w:val="28"/>
        </w:rPr>
        <w:t xml:space="preserve"> годах Стратегии государственной национальной политики Российской Ф</w:t>
      </w:r>
      <w:r w:rsidR="001600BA">
        <w:rPr>
          <w:rFonts w:ascii="Times New Roman" w:hAnsi="Times New Roman" w:cs="Times New Roman"/>
          <w:b/>
          <w:sz w:val="28"/>
          <w:szCs w:val="28"/>
        </w:rPr>
        <w:t>едерации на период до 2036</w:t>
      </w:r>
      <w:r w:rsidR="007A623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F7A91" w:rsidRPr="00B1666E">
        <w:rPr>
          <w:rFonts w:ascii="Times New Roman" w:hAnsi="Times New Roman" w:cs="Times New Roman"/>
          <w:b/>
          <w:sz w:val="28"/>
          <w:szCs w:val="28"/>
        </w:rPr>
        <w:t xml:space="preserve"> на территории муни</w:t>
      </w:r>
      <w:r w:rsidR="00B1666E">
        <w:rPr>
          <w:rFonts w:ascii="Times New Roman" w:hAnsi="Times New Roman" w:cs="Times New Roman"/>
          <w:b/>
          <w:sz w:val="28"/>
          <w:szCs w:val="28"/>
        </w:rPr>
        <w:t>ципального района «Корткеросский»</w:t>
      </w:r>
    </w:p>
    <w:p w:rsidR="003F3BD5" w:rsidRDefault="003F3BD5" w:rsidP="009F7A91">
      <w:pPr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BD5" w:rsidRDefault="003F3BD5" w:rsidP="003F3B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пунктом 4 распоряжения Правительства Республики Коми от 12 мая 2026 г.  № 184-р, в целях реализации Стратегии государственной национальной политики Российской Федерации на период до 2036 года, утвержденной Указом Президента Российской Федерации от 25 ноября 2025 г. № 858, </w:t>
      </w:r>
    </w:p>
    <w:p w:rsidR="009F7A91" w:rsidRDefault="009867F8" w:rsidP="001600BA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1600BA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план мероприятий по реализации в 2026 – 2028 годах Стратегии государственной национальной политики Российской Федерации на период до 2036 года на территории муниципального района «Корткеросский».</w:t>
      </w:r>
    </w:p>
    <w:p w:rsidR="00F159FB" w:rsidRDefault="003F3BD5" w:rsidP="00F159FB">
      <w:pPr>
        <w:suppressLineNumbers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F159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Финансирование Плана мероприятий производить в пределах средств бюджета </w:t>
      </w:r>
      <w:r w:rsidR="00F159FB">
        <w:rPr>
          <w:rFonts w:ascii="Times New Roman" w:hAnsi="Times New Roman" w:cs="Times New Roman"/>
          <w:sz w:val="28"/>
          <w:szCs w:val="28"/>
        </w:rPr>
        <w:t>муниципального района «Корткеросский».</w:t>
      </w:r>
    </w:p>
    <w:p w:rsidR="00C600BA" w:rsidRDefault="00F84A16" w:rsidP="00F159FB">
      <w:pPr>
        <w:suppressLineNumbers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Ответственным за реализацию Плана мероприятий</w:t>
      </w:r>
      <w:r w:rsidR="00C600BA">
        <w:rPr>
          <w:rFonts w:ascii="Times New Roman" w:hAnsi="Times New Roman" w:cs="Times New Roman"/>
          <w:sz w:val="28"/>
          <w:szCs w:val="28"/>
        </w:rPr>
        <w:t>:</w:t>
      </w:r>
    </w:p>
    <w:p w:rsidR="00A200AC" w:rsidRDefault="00A200AC" w:rsidP="00F159FB">
      <w:pPr>
        <w:suppressLineNumbers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осуществить необходимую организационную работу по выполнению мероприятий Плана.</w:t>
      </w:r>
    </w:p>
    <w:p w:rsidR="00F84A16" w:rsidRDefault="00A200AC" w:rsidP="00F159FB">
      <w:pPr>
        <w:suppressLineNumbers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600BA">
        <w:rPr>
          <w:rFonts w:ascii="Times New Roman" w:hAnsi="Times New Roman" w:cs="Times New Roman"/>
          <w:sz w:val="28"/>
          <w:szCs w:val="28"/>
        </w:rPr>
        <w:t>)  обеспечить предоставление информации о выполнении Плана мероприятий по итогам полугодия до 15 числа, следующего за отчетным в адрес Управления культуры, национальной политики и туризма администрации муниципального района «Корткеросский»</w:t>
      </w:r>
      <w:r w:rsidR="00024908">
        <w:rPr>
          <w:rFonts w:ascii="Times New Roman" w:hAnsi="Times New Roman" w:cs="Times New Roman"/>
          <w:sz w:val="28"/>
          <w:szCs w:val="28"/>
        </w:rPr>
        <w:t xml:space="preserve"> (Микушевой В.Б)</w:t>
      </w:r>
      <w:r w:rsidR="00C600BA">
        <w:rPr>
          <w:rFonts w:ascii="Times New Roman" w:hAnsi="Times New Roman" w:cs="Times New Roman"/>
          <w:sz w:val="28"/>
          <w:szCs w:val="28"/>
        </w:rPr>
        <w:t>.</w:t>
      </w:r>
    </w:p>
    <w:p w:rsidR="00C600BA" w:rsidRDefault="00C600BA" w:rsidP="00F159FB">
      <w:pPr>
        <w:suppressLineNumbers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200AC">
        <w:rPr>
          <w:rFonts w:ascii="Times New Roman" w:hAnsi="Times New Roman" w:cs="Times New Roman"/>
          <w:sz w:val="28"/>
          <w:szCs w:val="28"/>
        </w:rPr>
        <w:t>Управлению культуры, национальной политики и туризма администрации муниципального района «Корткеросский»</w:t>
      </w:r>
      <w:r w:rsidR="00024908">
        <w:rPr>
          <w:rFonts w:ascii="Times New Roman" w:hAnsi="Times New Roman" w:cs="Times New Roman"/>
          <w:sz w:val="28"/>
          <w:szCs w:val="28"/>
        </w:rPr>
        <w:t xml:space="preserve"> (Микушевой В.Б)</w:t>
      </w:r>
      <w:r w:rsidR="00A73BF0">
        <w:rPr>
          <w:rFonts w:ascii="Times New Roman" w:hAnsi="Times New Roman" w:cs="Times New Roman"/>
          <w:sz w:val="28"/>
          <w:szCs w:val="28"/>
        </w:rPr>
        <w:t>:</w:t>
      </w:r>
    </w:p>
    <w:p w:rsidR="00A73BF0" w:rsidRDefault="00024908" w:rsidP="00F159FB">
      <w:pPr>
        <w:suppressLineNumbers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</w:t>
      </w:r>
      <w:r w:rsidR="00A73BF0">
        <w:rPr>
          <w:rFonts w:ascii="Times New Roman" w:hAnsi="Times New Roman" w:cs="Times New Roman"/>
          <w:sz w:val="28"/>
          <w:szCs w:val="28"/>
        </w:rPr>
        <w:t>апр</w:t>
      </w:r>
      <w:r>
        <w:rPr>
          <w:rFonts w:ascii="Times New Roman" w:hAnsi="Times New Roman" w:cs="Times New Roman"/>
          <w:sz w:val="28"/>
          <w:szCs w:val="28"/>
        </w:rPr>
        <w:t>авлять информацию о выполнении Плана мероприятий по итогам полугодия до 20 числа месяца, следующего за отчетным в адрес Министерства национальной политики Республики Коми</w:t>
      </w:r>
    </w:p>
    <w:p w:rsidR="009F7A91" w:rsidRPr="009F7A91" w:rsidRDefault="00024908" w:rsidP="009F7A91">
      <w:pPr>
        <w:suppressLineNumbers/>
        <w:tabs>
          <w:tab w:val="left" w:pos="0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9F7A91" w:rsidRPr="009F7A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Контроль за </w:t>
      </w:r>
      <w:r w:rsidR="001600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исполнением </w:t>
      </w:r>
      <w:r w:rsidR="009F7A91" w:rsidRPr="009F7A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настоящего </w:t>
      </w:r>
      <w:r w:rsidR="00A52566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распоряжения</w:t>
      </w:r>
      <w:r w:rsidR="009F7A91" w:rsidRPr="009F7A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600BA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оставляю за собой.</w:t>
      </w:r>
    </w:p>
    <w:p w:rsidR="009F7A91" w:rsidRPr="009F7A91" w:rsidRDefault="009F7A91" w:rsidP="009F7A91">
      <w:pPr>
        <w:suppressLineNumbers/>
        <w:tabs>
          <w:tab w:val="left" w:pos="0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52566" w:rsidRPr="00A52566" w:rsidRDefault="006C6813" w:rsidP="00A5256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К.Карпов</w:t>
      </w:r>
    </w:p>
    <w:p w:rsidR="009F7A91" w:rsidRPr="009F7A91" w:rsidRDefault="009F7A91" w:rsidP="009F7A91">
      <w:pPr>
        <w:suppressLineNumbers/>
        <w:tabs>
          <w:tab w:val="left" w:pos="0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5728A" w:rsidRDefault="0015728A" w:rsidP="00A5256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P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15728A" w:rsidRDefault="0015728A" w:rsidP="0015728A">
      <w:pPr>
        <w:rPr>
          <w:rFonts w:ascii="Times New Roman" w:hAnsi="Times New Roman" w:cs="Times New Roman"/>
          <w:sz w:val="28"/>
          <w:szCs w:val="28"/>
        </w:rPr>
      </w:pPr>
    </w:p>
    <w:p w:rsidR="00A477F9" w:rsidRDefault="00A477F9" w:rsidP="0015728A">
      <w:pPr>
        <w:rPr>
          <w:rFonts w:ascii="Times New Roman" w:hAnsi="Times New Roman" w:cs="Times New Roman"/>
          <w:sz w:val="28"/>
          <w:szCs w:val="28"/>
        </w:rPr>
      </w:pPr>
    </w:p>
    <w:p w:rsidR="00A477F9" w:rsidRPr="00A477F9" w:rsidRDefault="00A477F9" w:rsidP="00A477F9">
      <w:pPr>
        <w:rPr>
          <w:rFonts w:ascii="Times New Roman" w:hAnsi="Times New Roman" w:cs="Times New Roman"/>
          <w:sz w:val="28"/>
          <w:szCs w:val="28"/>
        </w:rPr>
      </w:pPr>
    </w:p>
    <w:p w:rsidR="00A477F9" w:rsidRPr="00A477F9" w:rsidRDefault="00A477F9" w:rsidP="00A477F9">
      <w:pPr>
        <w:rPr>
          <w:rFonts w:ascii="Times New Roman" w:hAnsi="Times New Roman" w:cs="Times New Roman"/>
          <w:sz w:val="28"/>
          <w:szCs w:val="28"/>
        </w:rPr>
      </w:pPr>
    </w:p>
    <w:p w:rsidR="00A477F9" w:rsidRPr="00A477F9" w:rsidRDefault="00A477F9" w:rsidP="00A477F9">
      <w:pPr>
        <w:rPr>
          <w:rFonts w:ascii="Times New Roman" w:hAnsi="Times New Roman" w:cs="Times New Roman"/>
          <w:sz w:val="28"/>
          <w:szCs w:val="28"/>
        </w:rPr>
      </w:pPr>
    </w:p>
    <w:p w:rsidR="00A477F9" w:rsidRPr="00A477F9" w:rsidRDefault="00A477F9" w:rsidP="00A477F9">
      <w:pPr>
        <w:rPr>
          <w:rFonts w:ascii="Times New Roman" w:hAnsi="Times New Roman" w:cs="Times New Roman"/>
          <w:sz w:val="28"/>
          <w:szCs w:val="28"/>
        </w:rPr>
      </w:pPr>
    </w:p>
    <w:p w:rsidR="00A477F9" w:rsidRPr="00A477F9" w:rsidRDefault="00A477F9" w:rsidP="00A477F9">
      <w:pPr>
        <w:rPr>
          <w:rFonts w:ascii="Times New Roman" w:hAnsi="Times New Roman" w:cs="Times New Roman"/>
          <w:sz w:val="28"/>
          <w:szCs w:val="28"/>
        </w:rPr>
      </w:pPr>
    </w:p>
    <w:p w:rsidR="00A477F9" w:rsidRPr="00A477F9" w:rsidRDefault="00A477F9" w:rsidP="00A477F9">
      <w:pPr>
        <w:rPr>
          <w:rFonts w:ascii="Times New Roman" w:hAnsi="Times New Roman" w:cs="Times New Roman"/>
          <w:sz w:val="28"/>
          <w:szCs w:val="28"/>
        </w:rPr>
      </w:pPr>
    </w:p>
    <w:p w:rsidR="009F7A91" w:rsidRPr="00A477F9" w:rsidRDefault="00A477F9" w:rsidP="00A477F9">
      <w:pPr>
        <w:tabs>
          <w:tab w:val="left" w:pos="4007"/>
        </w:tabs>
        <w:rPr>
          <w:rFonts w:ascii="Times New Roman" w:hAnsi="Times New Roman" w:cs="Times New Roman"/>
          <w:sz w:val="28"/>
          <w:szCs w:val="28"/>
        </w:rPr>
        <w:sectPr w:rsidR="009F7A91" w:rsidRPr="00A477F9" w:rsidSect="009F7A91">
          <w:pgSz w:w="11906" w:h="16838"/>
          <w:pgMar w:top="709" w:right="850" w:bottom="1134" w:left="1701" w:header="708" w:footer="397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28A" w:rsidRDefault="0015728A" w:rsidP="00A477F9">
      <w:pPr>
        <w:suppressLineNumbers/>
        <w:suppressAutoHyphens/>
        <w:spacing w:after="0" w:line="240" w:lineRule="auto"/>
        <w:jc w:val="right"/>
      </w:pPr>
    </w:p>
    <w:sectPr w:rsidR="0015728A" w:rsidSect="0015728A">
      <w:pgSz w:w="16838" w:h="11906" w:orient="landscape"/>
      <w:pgMar w:top="709" w:right="1134" w:bottom="851" w:left="1134" w:header="709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92A" w:rsidRDefault="001C492A" w:rsidP="0015728A">
      <w:pPr>
        <w:spacing w:after="0" w:line="240" w:lineRule="auto"/>
      </w:pPr>
      <w:r>
        <w:separator/>
      </w:r>
    </w:p>
  </w:endnote>
  <w:endnote w:type="continuationSeparator" w:id="0">
    <w:p w:rsidR="001C492A" w:rsidRDefault="001C492A" w:rsidP="0015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92A" w:rsidRDefault="001C492A" w:rsidP="0015728A">
      <w:pPr>
        <w:spacing w:after="0" w:line="240" w:lineRule="auto"/>
      </w:pPr>
      <w:r>
        <w:separator/>
      </w:r>
    </w:p>
  </w:footnote>
  <w:footnote w:type="continuationSeparator" w:id="0">
    <w:p w:rsidR="001C492A" w:rsidRDefault="001C492A" w:rsidP="00157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01B3B"/>
    <w:multiLevelType w:val="hybridMultilevel"/>
    <w:tmpl w:val="D98A03A6"/>
    <w:lvl w:ilvl="0" w:tplc="33F8061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A91"/>
    <w:rsid w:val="00024908"/>
    <w:rsid w:val="000743DE"/>
    <w:rsid w:val="000753E0"/>
    <w:rsid w:val="00084492"/>
    <w:rsid w:val="00097D08"/>
    <w:rsid w:val="000C1E2F"/>
    <w:rsid w:val="000C6563"/>
    <w:rsid w:val="000E1F27"/>
    <w:rsid w:val="000E3784"/>
    <w:rsid w:val="000F24D6"/>
    <w:rsid w:val="0014070C"/>
    <w:rsid w:val="0015728A"/>
    <w:rsid w:val="001600BA"/>
    <w:rsid w:val="0018428E"/>
    <w:rsid w:val="001C492A"/>
    <w:rsid w:val="001C7EA1"/>
    <w:rsid w:val="001D617E"/>
    <w:rsid w:val="001F75E3"/>
    <w:rsid w:val="00245228"/>
    <w:rsid w:val="00272450"/>
    <w:rsid w:val="003416C2"/>
    <w:rsid w:val="00356876"/>
    <w:rsid w:val="00357410"/>
    <w:rsid w:val="0036568A"/>
    <w:rsid w:val="00371042"/>
    <w:rsid w:val="00383DD4"/>
    <w:rsid w:val="003A39C4"/>
    <w:rsid w:val="003B32C4"/>
    <w:rsid w:val="003D16E7"/>
    <w:rsid w:val="003F3BD5"/>
    <w:rsid w:val="00405869"/>
    <w:rsid w:val="00413BBE"/>
    <w:rsid w:val="00474152"/>
    <w:rsid w:val="004A1BBF"/>
    <w:rsid w:val="004B6C01"/>
    <w:rsid w:val="004C6433"/>
    <w:rsid w:val="004F6E5C"/>
    <w:rsid w:val="004F7E74"/>
    <w:rsid w:val="00545F02"/>
    <w:rsid w:val="00583743"/>
    <w:rsid w:val="00597A54"/>
    <w:rsid w:val="005A0BE0"/>
    <w:rsid w:val="005D278C"/>
    <w:rsid w:val="005E340E"/>
    <w:rsid w:val="0061460A"/>
    <w:rsid w:val="00617EF9"/>
    <w:rsid w:val="00623920"/>
    <w:rsid w:val="00651FF1"/>
    <w:rsid w:val="0065206B"/>
    <w:rsid w:val="00690FB6"/>
    <w:rsid w:val="006B0BA4"/>
    <w:rsid w:val="006B4AD4"/>
    <w:rsid w:val="006B775F"/>
    <w:rsid w:val="006C0C8F"/>
    <w:rsid w:val="006C6813"/>
    <w:rsid w:val="006E1824"/>
    <w:rsid w:val="00725E7B"/>
    <w:rsid w:val="0078619D"/>
    <w:rsid w:val="007A6231"/>
    <w:rsid w:val="007B2733"/>
    <w:rsid w:val="008B6D62"/>
    <w:rsid w:val="008C1391"/>
    <w:rsid w:val="008C7889"/>
    <w:rsid w:val="008D1856"/>
    <w:rsid w:val="008E4EB1"/>
    <w:rsid w:val="00975624"/>
    <w:rsid w:val="009834E5"/>
    <w:rsid w:val="009867F8"/>
    <w:rsid w:val="009E3825"/>
    <w:rsid w:val="009F06CD"/>
    <w:rsid w:val="009F1C58"/>
    <w:rsid w:val="009F7A91"/>
    <w:rsid w:val="00A200AC"/>
    <w:rsid w:val="00A2332C"/>
    <w:rsid w:val="00A30D46"/>
    <w:rsid w:val="00A477F9"/>
    <w:rsid w:val="00A52566"/>
    <w:rsid w:val="00A73BF0"/>
    <w:rsid w:val="00A9555C"/>
    <w:rsid w:val="00AC5CB4"/>
    <w:rsid w:val="00AE045E"/>
    <w:rsid w:val="00AE602D"/>
    <w:rsid w:val="00B07F39"/>
    <w:rsid w:val="00B12BD4"/>
    <w:rsid w:val="00B1666E"/>
    <w:rsid w:val="00B303BB"/>
    <w:rsid w:val="00B3416B"/>
    <w:rsid w:val="00B36CFD"/>
    <w:rsid w:val="00B41BB0"/>
    <w:rsid w:val="00B467E8"/>
    <w:rsid w:val="00B579B8"/>
    <w:rsid w:val="00BA0AEA"/>
    <w:rsid w:val="00BA6D53"/>
    <w:rsid w:val="00BB7030"/>
    <w:rsid w:val="00BE2AF5"/>
    <w:rsid w:val="00C16938"/>
    <w:rsid w:val="00C416A4"/>
    <w:rsid w:val="00C5271C"/>
    <w:rsid w:val="00C564FC"/>
    <w:rsid w:val="00C600BA"/>
    <w:rsid w:val="00CA7ECC"/>
    <w:rsid w:val="00CB7D9C"/>
    <w:rsid w:val="00D20BBA"/>
    <w:rsid w:val="00D250A5"/>
    <w:rsid w:val="00D403F7"/>
    <w:rsid w:val="00DB5DB8"/>
    <w:rsid w:val="00DC7271"/>
    <w:rsid w:val="00DD3FC5"/>
    <w:rsid w:val="00E033CC"/>
    <w:rsid w:val="00E50B1B"/>
    <w:rsid w:val="00E55CBB"/>
    <w:rsid w:val="00F06A41"/>
    <w:rsid w:val="00F14727"/>
    <w:rsid w:val="00F159FB"/>
    <w:rsid w:val="00F44416"/>
    <w:rsid w:val="00F7222C"/>
    <w:rsid w:val="00F84A16"/>
    <w:rsid w:val="00F84AE2"/>
    <w:rsid w:val="00F97CCD"/>
    <w:rsid w:val="00FA78EF"/>
    <w:rsid w:val="00FB61C2"/>
    <w:rsid w:val="00FC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91"/>
    <w:pPr>
      <w:spacing w:line="252" w:lineRule="auto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A9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="Times New Roman" w:cs="Times New Roman"/>
      <w:caps/>
      <w:color w:val="622423" w:themeColor="accent2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F7A91"/>
    <w:rPr>
      <w:rFonts w:asciiTheme="majorHAnsi" w:eastAsia="Times New Roman" w:hAnsiTheme="majorHAnsi" w:cs="Times New Roman"/>
      <w:caps/>
      <w:color w:val="622423" w:themeColor="accent2" w:themeShade="7F"/>
      <w:sz w:val="24"/>
      <w:szCs w:val="24"/>
    </w:rPr>
  </w:style>
  <w:style w:type="character" w:customStyle="1" w:styleId="a3">
    <w:name w:val="Без интервала Знак"/>
    <w:basedOn w:val="a0"/>
    <w:link w:val="a4"/>
    <w:uiPriority w:val="1"/>
    <w:locked/>
    <w:rsid w:val="009F7A91"/>
  </w:style>
  <w:style w:type="paragraph" w:styleId="a4">
    <w:name w:val="No Spacing"/>
    <w:basedOn w:val="a"/>
    <w:link w:val="a3"/>
    <w:uiPriority w:val="1"/>
    <w:qFormat/>
    <w:rsid w:val="009F7A91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Абзац списка Знак"/>
    <w:aliases w:val="Варианты ответов Знак"/>
    <w:link w:val="a6"/>
    <w:uiPriority w:val="34"/>
    <w:locked/>
    <w:rsid w:val="009F7A91"/>
  </w:style>
  <w:style w:type="paragraph" w:styleId="a6">
    <w:name w:val="List Paragraph"/>
    <w:aliases w:val="Варианты ответов"/>
    <w:basedOn w:val="a"/>
    <w:link w:val="a5"/>
    <w:uiPriority w:val="34"/>
    <w:qFormat/>
    <w:rsid w:val="009F7A9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ConsPlusNormal">
    <w:name w:val="ConsPlusNormal Знак"/>
    <w:link w:val="ConsPlusNormal0"/>
    <w:locked/>
    <w:rsid w:val="009F7A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9F7A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666E"/>
    <w:rPr>
      <w:rFonts w:ascii="Tahoma" w:eastAsiaTheme="majorEastAsi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84492"/>
    <w:pPr>
      <w:tabs>
        <w:tab w:val="center" w:pos="4677"/>
        <w:tab w:val="right" w:pos="9355"/>
      </w:tabs>
      <w:spacing w:after="0" w:line="240" w:lineRule="auto"/>
      <w:ind w:firstLine="737"/>
      <w:jc w:val="both"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084492"/>
  </w:style>
  <w:style w:type="paragraph" w:styleId="ab">
    <w:name w:val="footer"/>
    <w:basedOn w:val="a"/>
    <w:link w:val="ac"/>
    <w:uiPriority w:val="99"/>
    <w:unhideWhenUsed/>
    <w:rsid w:val="00157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5728A"/>
    <w:rPr>
      <w:rFonts w:asciiTheme="majorHAnsi" w:eastAsiaTheme="majorEastAsia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91"/>
    <w:pPr>
      <w:spacing w:line="252" w:lineRule="auto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A9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="Times New Roman" w:cs="Times New Roman"/>
      <w:caps/>
      <w:color w:val="622423" w:themeColor="accent2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F7A91"/>
    <w:rPr>
      <w:rFonts w:asciiTheme="majorHAnsi" w:eastAsia="Times New Roman" w:hAnsiTheme="majorHAnsi" w:cs="Times New Roman"/>
      <w:caps/>
      <w:color w:val="622423" w:themeColor="accent2" w:themeShade="7F"/>
      <w:sz w:val="24"/>
      <w:szCs w:val="24"/>
    </w:rPr>
  </w:style>
  <w:style w:type="character" w:customStyle="1" w:styleId="a3">
    <w:name w:val="Без интервала Знак"/>
    <w:basedOn w:val="a0"/>
    <w:link w:val="a4"/>
    <w:uiPriority w:val="1"/>
    <w:locked/>
    <w:rsid w:val="009F7A91"/>
  </w:style>
  <w:style w:type="paragraph" w:styleId="a4">
    <w:name w:val="No Spacing"/>
    <w:basedOn w:val="a"/>
    <w:link w:val="a3"/>
    <w:uiPriority w:val="1"/>
    <w:qFormat/>
    <w:rsid w:val="009F7A91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Абзац списка Знак"/>
    <w:aliases w:val="Варианты ответов Знак"/>
    <w:link w:val="a6"/>
    <w:uiPriority w:val="34"/>
    <w:locked/>
    <w:rsid w:val="009F7A91"/>
  </w:style>
  <w:style w:type="paragraph" w:styleId="a6">
    <w:name w:val="List Paragraph"/>
    <w:aliases w:val="Варианты ответов"/>
    <w:basedOn w:val="a"/>
    <w:link w:val="a5"/>
    <w:uiPriority w:val="34"/>
    <w:qFormat/>
    <w:rsid w:val="009F7A9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ConsPlusNormal">
    <w:name w:val="ConsPlusNormal Знак"/>
    <w:link w:val="ConsPlusNormal0"/>
    <w:locked/>
    <w:rsid w:val="009F7A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9F7A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666E"/>
    <w:rPr>
      <w:rFonts w:ascii="Tahoma" w:eastAsiaTheme="majorEastAsi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84492"/>
    <w:pPr>
      <w:tabs>
        <w:tab w:val="center" w:pos="4677"/>
        <w:tab w:val="right" w:pos="9355"/>
      </w:tabs>
      <w:spacing w:after="0" w:line="240" w:lineRule="auto"/>
      <w:ind w:firstLine="737"/>
      <w:jc w:val="both"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084492"/>
  </w:style>
  <w:style w:type="paragraph" w:styleId="ab">
    <w:name w:val="footer"/>
    <w:basedOn w:val="a"/>
    <w:link w:val="ac"/>
    <w:uiPriority w:val="99"/>
    <w:unhideWhenUsed/>
    <w:rsid w:val="00157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5728A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40412-0D5F-4959-8A9C-E350EF26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Марина Игоревна</dc:creator>
  <cp:lastModifiedBy>Деменко Татьяна</cp:lastModifiedBy>
  <cp:revision>4</cp:revision>
  <cp:lastPrinted>2023-03-09T09:41:00Z</cp:lastPrinted>
  <dcterms:created xsi:type="dcterms:W3CDTF">2026-07-22T07:25:00Z</dcterms:created>
  <dcterms:modified xsi:type="dcterms:W3CDTF">2026-07-23T08:31:00Z</dcterms:modified>
</cp:coreProperties>
</file>