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1559"/>
        <w:gridCol w:w="3827"/>
      </w:tblGrid>
      <w:tr w:rsidR="001C66DE" w:rsidRPr="001C66DE" w:rsidTr="00095775">
        <w:trPr>
          <w:trHeight w:val="1179"/>
        </w:trPr>
        <w:tc>
          <w:tcPr>
            <w:tcW w:w="3794" w:type="dxa"/>
          </w:tcPr>
          <w:p w:rsidR="001C66DE" w:rsidRPr="001C66DE" w:rsidRDefault="001C66DE" w:rsidP="001C66D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6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«Кöрткерöс» муниципальнöй районса </w:t>
            </w:r>
          </w:p>
          <w:p w:rsidR="001C66DE" w:rsidRPr="001C66DE" w:rsidRDefault="001C66DE" w:rsidP="001C66DE">
            <w:pPr>
              <w:autoSpaceDE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6D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1559" w:type="dxa"/>
          </w:tcPr>
          <w:p w:rsidR="001C66DE" w:rsidRPr="001C66DE" w:rsidRDefault="001C66DE" w:rsidP="001C66DE">
            <w:pPr>
              <w:autoSpaceDE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6D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94E841" wp14:editId="089EE021">
                  <wp:extent cx="668020" cy="683895"/>
                  <wp:effectExtent l="0" t="0" r="0" b="1905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1C66DE" w:rsidRDefault="001C66DE" w:rsidP="001C66DE">
            <w:pPr>
              <w:autoSpaceDE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1C66DE" w:rsidRPr="001C66DE" w:rsidRDefault="001C66DE" w:rsidP="001C66DE">
            <w:pPr>
              <w:autoSpaceDE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6DE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 «Корткеросский»</w:t>
            </w:r>
          </w:p>
        </w:tc>
      </w:tr>
    </w:tbl>
    <w:p w:rsidR="001C66DE" w:rsidRPr="001C66DE" w:rsidRDefault="001C66DE" w:rsidP="001C66DE">
      <w:pPr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</w:p>
    <w:p w:rsidR="001C66DE" w:rsidRPr="001C66DE" w:rsidRDefault="001C66DE" w:rsidP="001C66DE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66DE">
        <w:rPr>
          <w:rFonts w:ascii="Times New Roman" w:hAnsi="Times New Roman" w:cs="Times New Roman"/>
          <w:b/>
          <w:sz w:val="32"/>
          <w:szCs w:val="32"/>
        </w:rPr>
        <w:t>ШУÖМ</w:t>
      </w:r>
    </w:p>
    <w:p w:rsidR="001C66DE" w:rsidRPr="001C66DE" w:rsidRDefault="001C66DE" w:rsidP="001C66DE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C66DE" w:rsidRPr="001C66DE" w:rsidRDefault="001C66DE" w:rsidP="001C66DE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66DE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1C66DE" w:rsidRPr="001C66DE" w:rsidRDefault="001C66DE" w:rsidP="001C66DE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C66DE" w:rsidRPr="001C66DE" w:rsidRDefault="001C66DE" w:rsidP="001C66DE">
      <w:pPr>
        <w:keepNext/>
        <w:spacing w:line="240" w:lineRule="auto"/>
        <w:ind w:firstLine="0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1C66DE">
        <w:rPr>
          <w:rFonts w:ascii="Times New Roman" w:hAnsi="Times New Roman" w:cs="Times New Roman"/>
          <w:b/>
          <w:sz w:val="28"/>
          <w:szCs w:val="28"/>
        </w:rPr>
        <w:t>30.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1C66DE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1C66D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66DE">
        <w:rPr>
          <w:rFonts w:ascii="Times New Roman" w:hAnsi="Times New Roman" w:cs="Times New Roman"/>
          <w:b/>
          <w:sz w:val="28"/>
          <w:szCs w:val="28"/>
        </w:rPr>
        <w:t xml:space="preserve">   </w:t>
      </w:r>
      <w:bookmarkStart w:id="0" w:name="_GoBack"/>
      <w:bookmarkEnd w:id="0"/>
      <w:r w:rsidRPr="001C66D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1895</w:t>
      </w:r>
    </w:p>
    <w:p w:rsidR="001C66DE" w:rsidRPr="001C66DE" w:rsidRDefault="001C66DE" w:rsidP="001C66DE">
      <w:pPr>
        <w:keepNext/>
        <w:tabs>
          <w:tab w:val="left" w:pos="3828"/>
        </w:tabs>
        <w:spacing w:line="240" w:lineRule="auto"/>
        <w:ind w:firstLine="0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1C66DE" w:rsidRPr="001C66DE" w:rsidRDefault="001C66DE" w:rsidP="001C66DE">
      <w:pPr>
        <w:keepNext/>
        <w:tabs>
          <w:tab w:val="left" w:pos="3828"/>
        </w:tabs>
        <w:spacing w:line="240" w:lineRule="auto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C66DE">
        <w:rPr>
          <w:rFonts w:ascii="Times New Roman" w:hAnsi="Times New Roman" w:cs="Times New Roman"/>
          <w:sz w:val="28"/>
          <w:szCs w:val="28"/>
        </w:rPr>
        <w:t>с.Корткерос, Корткеросский р-н,</w:t>
      </w:r>
    </w:p>
    <w:p w:rsidR="001C66DE" w:rsidRPr="001C66DE" w:rsidRDefault="001C66DE" w:rsidP="001C66DE">
      <w:pPr>
        <w:keepNext/>
        <w:tabs>
          <w:tab w:val="left" w:pos="3828"/>
        </w:tabs>
        <w:spacing w:line="240" w:lineRule="auto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C66DE">
        <w:rPr>
          <w:rFonts w:ascii="Times New Roman" w:hAnsi="Times New Roman" w:cs="Times New Roman"/>
          <w:sz w:val="28"/>
          <w:szCs w:val="28"/>
        </w:rPr>
        <w:t>Республика Коми</w:t>
      </w:r>
    </w:p>
    <w:p w:rsidR="001C66DE" w:rsidRPr="001C66DE" w:rsidRDefault="001C66DE" w:rsidP="001C66DE">
      <w:pPr>
        <w:suppressAutoHyphens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6DE" w:rsidRDefault="001C66DE" w:rsidP="001C66DE">
      <w:pPr>
        <w:suppressAutoHyphens/>
        <w:spacing w:line="240" w:lineRule="auto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66DE">
        <w:rPr>
          <w:rFonts w:ascii="Times New Roman" w:hAnsi="Times New Roman" w:cs="Times New Roman"/>
          <w:b/>
          <w:sz w:val="32"/>
          <w:szCs w:val="32"/>
        </w:rPr>
        <w:t>Об утверждении Порядка формирования перечня налоговых расходов муниципального образования муниципального района «Корткеросский» и оценки налоговых расходов муниципального образования муниципального</w:t>
      </w:r>
    </w:p>
    <w:p w:rsidR="003F112D" w:rsidRPr="001C66DE" w:rsidRDefault="001C66DE" w:rsidP="001C66DE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C66DE">
        <w:rPr>
          <w:rFonts w:ascii="Times New Roman" w:hAnsi="Times New Roman" w:cs="Times New Roman"/>
          <w:b/>
          <w:sz w:val="32"/>
          <w:szCs w:val="32"/>
        </w:rPr>
        <w:t>района «Корткеросский»</w:t>
      </w:r>
    </w:p>
    <w:p w:rsidR="003F112D" w:rsidRPr="001C66DE" w:rsidRDefault="003F112D" w:rsidP="001C66DE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F112D" w:rsidRPr="001C66DE" w:rsidRDefault="003F112D" w:rsidP="001C66DE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1C66DE">
        <w:rPr>
          <w:rFonts w:ascii="Times New Roman" w:hAnsi="Times New Roman" w:cs="Times New Roman"/>
          <w:sz w:val="28"/>
          <w:szCs w:val="28"/>
        </w:rPr>
        <w:t xml:space="preserve">В </w:t>
      </w:r>
      <w:r w:rsidR="00512DCA" w:rsidRPr="001C66DE">
        <w:rPr>
          <w:rFonts w:ascii="Times New Roman" w:hAnsi="Times New Roman" w:cs="Times New Roman"/>
          <w:sz w:val="28"/>
          <w:szCs w:val="28"/>
        </w:rPr>
        <w:t>соответствии со статьей</w:t>
      </w:r>
      <w:r w:rsidR="00EC3D94" w:rsidRPr="001C66DE">
        <w:rPr>
          <w:rFonts w:ascii="Times New Roman" w:hAnsi="Times New Roman" w:cs="Times New Roman"/>
          <w:sz w:val="28"/>
          <w:szCs w:val="28"/>
        </w:rPr>
        <w:t xml:space="preserve"> 174.3</w:t>
      </w:r>
      <w:r w:rsidR="00512DCA" w:rsidRPr="001C66D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7" w:history="1">
        <w:r w:rsidR="001C66DE">
          <w:rPr>
            <w:rFonts w:ascii="Times New Roman" w:hAnsi="Times New Roman" w:cs="Times New Roman"/>
            <w:sz w:val="28"/>
            <w:szCs w:val="28"/>
          </w:rPr>
          <w:t>П</w:t>
        </w:r>
        <w:r w:rsidR="00512DCA" w:rsidRPr="001C66DE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="00512DCA" w:rsidRPr="001C66D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22.06.2019 </w:t>
      </w:r>
      <w:r w:rsidR="000366CC" w:rsidRPr="001C66DE">
        <w:rPr>
          <w:rFonts w:ascii="Times New Roman" w:hAnsi="Times New Roman" w:cs="Times New Roman"/>
          <w:sz w:val="28"/>
          <w:szCs w:val="28"/>
        </w:rPr>
        <w:t>№</w:t>
      </w:r>
      <w:r w:rsidR="00512DCA" w:rsidRPr="001C66DE">
        <w:rPr>
          <w:rFonts w:ascii="Times New Roman" w:hAnsi="Times New Roman" w:cs="Times New Roman"/>
          <w:sz w:val="28"/>
          <w:szCs w:val="28"/>
        </w:rPr>
        <w:t xml:space="preserve"> 796</w:t>
      </w:r>
      <w:r w:rsidR="00F65A75" w:rsidRPr="001C66DE">
        <w:rPr>
          <w:rFonts w:ascii="Times New Roman" w:hAnsi="Times New Roman" w:cs="Times New Roman"/>
          <w:sz w:val="28"/>
          <w:szCs w:val="28"/>
        </w:rPr>
        <w:t xml:space="preserve"> «</w:t>
      </w:r>
      <w:r w:rsidR="00512DCA" w:rsidRPr="001C66DE">
        <w:rPr>
          <w:rFonts w:ascii="Times New Roman" w:hAnsi="Times New Roman" w:cs="Times New Roman"/>
          <w:sz w:val="28"/>
          <w:szCs w:val="28"/>
        </w:rPr>
        <w:t>Об общих требованиях к оценке налоговых расходов субъектов Российской Федерации и муниципальных образований</w:t>
      </w:r>
      <w:r w:rsidR="00F65A75" w:rsidRPr="001C66DE">
        <w:rPr>
          <w:rFonts w:ascii="Times New Roman" w:hAnsi="Times New Roman" w:cs="Times New Roman"/>
          <w:sz w:val="28"/>
          <w:szCs w:val="28"/>
        </w:rPr>
        <w:t>»</w:t>
      </w:r>
      <w:r w:rsidR="003500CF" w:rsidRPr="001C66DE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AD0B3A" w:rsidRPr="001C66DE">
        <w:rPr>
          <w:rFonts w:ascii="Times New Roman" w:hAnsi="Times New Roman" w:cs="Times New Roman"/>
          <w:sz w:val="28"/>
          <w:szCs w:val="28"/>
        </w:rPr>
        <w:t>муниципального района «</w:t>
      </w:r>
      <w:r w:rsidR="00C06703" w:rsidRPr="001C66DE">
        <w:rPr>
          <w:rFonts w:ascii="Times New Roman" w:hAnsi="Times New Roman" w:cs="Times New Roman"/>
          <w:sz w:val="28"/>
          <w:szCs w:val="28"/>
        </w:rPr>
        <w:t>Корткеросский</w:t>
      </w:r>
      <w:r w:rsidR="00AD0B3A" w:rsidRPr="001C66DE">
        <w:rPr>
          <w:rFonts w:ascii="Times New Roman" w:hAnsi="Times New Roman" w:cs="Times New Roman"/>
          <w:sz w:val="28"/>
          <w:szCs w:val="28"/>
        </w:rPr>
        <w:t>»</w:t>
      </w:r>
      <w:r w:rsidR="00512DCA" w:rsidRPr="001C66DE">
        <w:rPr>
          <w:rFonts w:ascii="Times New Roman" w:hAnsi="Times New Roman" w:cs="Times New Roman"/>
          <w:sz w:val="28"/>
          <w:szCs w:val="28"/>
        </w:rPr>
        <w:t xml:space="preserve"> </w:t>
      </w:r>
      <w:r w:rsidR="001C66DE" w:rsidRPr="001C66D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C66DE" w:rsidRDefault="001C66DE" w:rsidP="001C66DE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F65A75" w:rsidRPr="001C66DE" w:rsidRDefault="000069E4" w:rsidP="001C66DE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1C66DE">
        <w:rPr>
          <w:rFonts w:ascii="Times New Roman" w:hAnsi="Times New Roman" w:cs="Times New Roman"/>
          <w:sz w:val="28"/>
          <w:szCs w:val="28"/>
        </w:rPr>
        <w:t xml:space="preserve">1. </w:t>
      </w:r>
      <w:r w:rsidR="00F65A75" w:rsidRPr="001C66DE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F1804" w:rsidRPr="001C66DE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F65A75" w:rsidRPr="001C66DE">
        <w:rPr>
          <w:rFonts w:ascii="Times New Roman" w:hAnsi="Times New Roman" w:cs="Times New Roman"/>
          <w:sz w:val="28"/>
          <w:szCs w:val="28"/>
        </w:rPr>
        <w:t xml:space="preserve">формирования перечня налоговых расходов муниципального образования муниципального района </w:t>
      </w:r>
      <w:r w:rsidR="00EF1804" w:rsidRPr="001C66DE">
        <w:rPr>
          <w:rFonts w:ascii="Times New Roman" w:hAnsi="Times New Roman" w:cs="Times New Roman"/>
          <w:sz w:val="28"/>
          <w:szCs w:val="28"/>
        </w:rPr>
        <w:t>«</w:t>
      </w:r>
      <w:r w:rsidR="00C06703" w:rsidRPr="001C66DE">
        <w:rPr>
          <w:rFonts w:ascii="Times New Roman" w:hAnsi="Times New Roman" w:cs="Times New Roman"/>
          <w:sz w:val="28"/>
          <w:szCs w:val="28"/>
        </w:rPr>
        <w:t>Корткеросский</w:t>
      </w:r>
      <w:r w:rsidR="00EF1804" w:rsidRPr="001C66DE">
        <w:rPr>
          <w:rFonts w:ascii="Times New Roman" w:hAnsi="Times New Roman" w:cs="Times New Roman"/>
          <w:sz w:val="28"/>
          <w:szCs w:val="28"/>
        </w:rPr>
        <w:t>»</w:t>
      </w:r>
      <w:r w:rsidR="00F65A75" w:rsidRPr="001C66DE">
        <w:rPr>
          <w:rFonts w:ascii="Times New Roman" w:hAnsi="Times New Roman" w:cs="Times New Roman"/>
          <w:sz w:val="28"/>
          <w:szCs w:val="28"/>
        </w:rPr>
        <w:t xml:space="preserve"> и оценки налоговых расходов муниципального образования муниципального района </w:t>
      </w:r>
      <w:r w:rsidR="00EF1804" w:rsidRPr="001C66DE">
        <w:rPr>
          <w:rFonts w:ascii="Times New Roman" w:hAnsi="Times New Roman" w:cs="Times New Roman"/>
          <w:sz w:val="28"/>
          <w:szCs w:val="28"/>
        </w:rPr>
        <w:t>«</w:t>
      </w:r>
      <w:r w:rsidR="00C06703" w:rsidRPr="001C66DE">
        <w:rPr>
          <w:rFonts w:ascii="Times New Roman" w:hAnsi="Times New Roman" w:cs="Times New Roman"/>
          <w:sz w:val="28"/>
          <w:szCs w:val="28"/>
        </w:rPr>
        <w:t>Корткеросский</w:t>
      </w:r>
      <w:r w:rsidR="00EF1804" w:rsidRPr="001C66DE">
        <w:rPr>
          <w:rFonts w:ascii="Times New Roman" w:hAnsi="Times New Roman" w:cs="Times New Roman"/>
          <w:sz w:val="28"/>
          <w:szCs w:val="28"/>
        </w:rPr>
        <w:t xml:space="preserve">» </w:t>
      </w:r>
      <w:r w:rsidR="00F65A75" w:rsidRPr="001C66DE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3F112D" w:rsidRPr="001C66DE" w:rsidRDefault="00E51585" w:rsidP="001C66DE">
      <w:pPr>
        <w:autoSpaceDE w:val="0"/>
        <w:spacing w:line="240" w:lineRule="auto"/>
        <w:ind w:firstLine="567"/>
        <w:rPr>
          <w:rFonts w:ascii="Times New Roman" w:eastAsia="Arial CYR" w:hAnsi="Times New Roman" w:cs="Times New Roman"/>
          <w:sz w:val="28"/>
          <w:szCs w:val="28"/>
        </w:rPr>
      </w:pPr>
      <w:bookmarkStart w:id="1" w:name="_Hlk47510384"/>
      <w:r w:rsidRPr="001C66DE">
        <w:rPr>
          <w:rFonts w:ascii="Times New Roman" w:eastAsia="Arial CYR" w:hAnsi="Times New Roman" w:cs="Times New Roman"/>
          <w:sz w:val="28"/>
          <w:szCs w:val="28"/>
        </w:rPr>
        <w:t>2</w:t>
      </w:r>
      <w:r w:rsidR="003F112D" w:rsidRPr="001C66DE">
        <w:rPr>
          <w:rFonts w:ascii="Times New Roman" w:eastAsia="Arial CYR" w:hAnsi="Times New Roman" w:cs="Times New Roman"/>
          <w:sz w:val="28"/>
          <w:szCs w:val="28"/>
        </w:rPr>
        <w:t xml:space="preserve">. Контроль за исполнением </w:t>
      </w:r>
      <w:r w:rsidR="00DB3361" w:rsidRPr="001C66DE">
        <w:rPr>
          <w:rFonts w:ascii="Times New Roman" w:eastAsia="Arial CYR" w:hAnsi="Times New Roman" w:cs="Times New Roman"/>
          <w:sz w:val="28"/>
          <w:szCs w:val="28"/>
        </w:rPr>
        <w:t xml:space="preserve">настоящего </w:t>
      </w:r>
      <w:r w:rsidR="003F112D" w:rsidRPr="001C66DE">
        <w:rPr>
          <w:rFonts w:ascii="Times New Roman" w:eastAsia="Arial CYR" w:hAnsi="Times New Roman" w:cs="Times New Roman"/>
          <w:sz w:val="28"/>
          <w:szCs w:val="28"/>
        </w:rPr>
        <w:t xml:space="preserve">постановления </w:t>
      </w:r>
      <w:r w:rsidR="00A679A9" w:rsidRPr="001C66DE">
        <w:rPr>
          <w:rFonts w:ascii="Times New Roman" w:eastAsia="Arial CYR" w:hAnsi="Times New Roman" w:cs="Times New Roman"/>
          <w:sz w:val="28"/>
          <w:szCs w:val="28"/>
        </w:rPr>
        <w:t xml:space="preserve">возложить на заместителя руководителя администрации </w:t>
      </w:r>
      <w:r w:rsidR="001C66DE">
        <w:rPr>
          <w:rFonts w:ascii="Times New Roman" w:eastAsia="Arial CYR" w:hAnsi="Times New Roman" w:cs="Times New Roman"/>
          <w:sz w:val="28"/>
          <w:szCs w:val="28"/>
        </w:rPr>
        <w:t>муниципального района</w:t>
      </w:r>
      <w:r w:rsidR="00A679A9" w:rsidRPr="001C66DE">
        <w:rPr>
          <w:rFonts w:ascii="Times New Roman" w:eastAsia="Arial CYR" w:hAnsi="Times New Roman" w:cs="Times New Roman"/>
          <w:sz w:val="28"/>
          <w:szCs w:val="28"/>
        </w:rPr>
        <w:t xml:space="preserve"> «Корткеросский» </w:t>
      </w:r>
      <w:r w:rsidR="001C66DE">
        <w:rPr>
          <w:rFonts w:ascii="Times New Roman" w:eastAsia="Arial CYR" w:hAnsi="Times New Roman" w:cs="Times New Roman"/>
          <w:sz w:val="28"/>
          <w:szCs w:val="28"/>
        </w:rPr>
        <w:t>(</w:t>
      </w:r>
      <w:r w:rsidR="00A679A9" w:rsidRPr="001C66DE">
        <w:rPr>
          <w:rFonts w:ascii="Times New Roman" w:eastAsia="Arial CYR" w:hAnsi="Times New Roman" w:cs="Times New Roman"/>
          <w:sz w:val="28"/>
          <w:szCs w:val="28"/>
        </w:rPr>
        <w:t>Андрееву Е.Н.</w:t>
      </w:r>
      <w:r w:rsidR="001C66DE">
        <w:rPr>
          <w:rFonts w:ascii="Times New Roman" w:eastAsia="Arial CYR" w:hAnsi="Times New Roman" w:cs="Times New Roman"/>
          <w:sz w:val="28"/>
          <w:szCs w:val="28"/>
        </w:rPr>
        <w:t>).</w:t>
      </w:r>
    </w:p>
    <w:p w:rsidR="000069E4" w:rsidRPr="001C66DE" w:rsidRDefault="000366CC" w:rsidP="001C66DE">
      <w:pPr>
        <w:autoSpaceDE w:val="0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66DE">
        <w:rPr>
          <w:rFonts w:ascii="Times New Roman" w:eastAsia="Arial CYR" w:hAnsi="Times New Roman" w:cs="Times New Roman"/>
          <w:sz w:val="28"/>
          <w:szCs w:val="28"/>
        </w:rPr>
        <w:t xml:space="preserve">3. </w:t>
      </w:r>
      <w:r w:rsidR="00E51585" w:rsidRPr="001C66DE">
        <w:rPr>
          <w:rFonts w:ascii="Times New Roman" w:hAnsi="Times New Roman" w:cs="Times New Roman"/>
          <w:sz w:val="28"/>
          <w:szCs w:val="28"/>
        </w:rPr>
        <w:t>Н</w:t>
      </w:r>
      <w:r w:rsidR="003F112D" w:rsidRPr="001C66DE">
        <w:rPr>
          <w:rFonts w:ascii="Times New Roman" w:hAnsi="Times New Roman" w:cs="Times New Roman"/>
          <w:sz w:val="28"/>
          <w:szCs w:val="28"/>
        </w:rPr>
        <w:t xml:space="preserve">астоящее постановление вступает в силу со дня его </w:t>
      </w:r>
      <w:r w:rsidR="00E96B1C" w:rsidRPr="001C66DE">
        <w:rPr>
          <w:rFonts w:ascii="Times New Roman" w:hAnsi="Times New Roman" w:cs="Times New Roman"/>
          <w:sz w:val="28"/>
          <w:szCs w:val="28"/>
        </w:rPr>
        <w:t>принятия</w:t>
      </w:r>
      <w:r w:rsidR="000069E4" w:rsidRPr="001C66DE">
        <w:rPr>
          <w:rFonts w:ascii="Times New Roman" w:hAnsi="Times New Roman" w:cs="Times New Roman"/>
          <w:sz w:val="28"/>
          <w:szCs w:val="28"/>
        </w:rPr>
        <w:t xml:space="preserve"> и распространяет</w:t>
      </w:r>
      <w:r w:rsidR="00E96B1C" w:rsidRPr="001C66DE">
        <w:rPr>
          <w:rFonts w:ascii="Times New Roman" w:hAnsi="Times New Roman" w:cs="Times New Roman"/>
          <w:sz w:val="28"/>
          <w:szCs w:val="28"/>
        </w:rPr>
        <w:t>ся на правоотношения</w:t>
      </w:r>
      <w:r w:rsidR="004E0142" w:rsidRPr="001C66DE">
        <w:rPr>
          <w:rFonts w:ascii="Times New Roman" w:hAnsi="Times New Roman" w:cs="Times New Roman"/>
          <w:sz w:val="28"/>
          <w:szCs w:val="28"/>
        </w:rPr>
        <w:t>,</w:t>
      </w:r>
      <w:r w:rsidR="00E96B1C" w:rsidRPr="001C66DE">
        <w:rPr>
          <w:rFonts w:ascii="Times New Roman" w:hAnsi="Times New Roman" w:cs="Times New Roman"/>
          <w:sz w:val="28"/>
          <w:szCs w:val="28"/>
        </w:rPr>
        <w:t xml:space="preserve"> </w:t>
      </w:r>
      <w:r w:rsidR="00E63331" w:rsidRPr="001C66DE">
        <w:rPr>
          <w:rFonts w:ascii="Times New Roman" w:hAnsi="Times New Roman" w:cs="Times New Roman"/>
          <w:sz w:val="28"/>
          <w:szCs w:val="28"/>
        </w:rPr>
        <w:t xml:space="preserve">возникшие </w:t>
      </w:r>
      <w:r w:rsidR="000069E4" w:rsidRPr="001C66DE">
        <w:rPr>
          <w:rFonts w:ascii="Times New Roman" w:hAnsi="Times New Roman" w:cs="Times New Roman"/>
          <w:sz w:val="28"/>
          <w:szCs w:val="28"/>
        </w:rPr>
        <w:t>с 1 января 202</w:t>
      </w:r>
      <w:r w:rsidR="00A679A9" w:rsidRPr="001C66DE">
        <w:rPr>
          <w:rFonts w:ascii="Times New Roman" w:hAnsi="Times New Roman" w:cs="Times New Roman"/>
          <w:sz w:val="28"/>
          <w:szCs w:val="28"/>
        </w:rPr>
        <w:t>1</w:t>
      </w:r>
      <w:r w:rsidR="000069E4" w:rsidRPr="001C66DE">
        <w:rPr>
          <w:rFonts w:ascii="Times New Roman" w:hAnsi="Times New Roman" w:cs="Times New Roman"/>
          <w:sz w:val="28"/>
          <w:szCs w:val="28"/>
        </w:rPr>
        <w:t xml:space="preserve"> года.</w:t>
      </w:r>
    </w:p>
    <w:bookmarkEnd w:id="1"/>
    <w:p w:rsidR="005F0022" w:rsidRPr="001C66DE" w:rsidRDefault="005F0022" w:rsidP="001C66DE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F0022" w:rsidRPr="001C66DE" w:rsidRDefault="005F0022" w:rsidP="001C66DE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1C66DE" w:rsidRPr="001C66DE" w:rsidRDefault="00C06703" w:rsidP="001C66DE">
      <w:p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1C66DE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района «Корткеросский» - </w:t>
      </w:r>
    </w:p>
    <w:p w:rsidR="003F112D" w:rsidRPr="001C66DE" w:rsidRDefault="00C06703" w:rsidP="001C66DE">
      <w:p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1C66DE">
        <w:rPr>
          <w:rFonts w:ascii="Times New Roman" w:hAnsi="Times New Roman" w:cs="Times New Roman"/>
          <w:b/>
          <w:sz w:val="28"/>
          <w:szCs w:val="28"/>
        </w:rPr>
        <w:t>р</w:t>
      </w:r>
      <w:r w:rsidR="00D92FD8" w:rsidRPr="001C66DE">
        <w:rPr>
          <w:rFonts w:ascii="Times New Roman" w:hAnsi="Times New Roman" w:cs="Times New Roman"/>
          <w:b/>
          <w:sz w:val="28"/>
          <w:szCs w:val="28"/>
        </w:rPr>
        <w:t>уководител</w:t>
      </w:r>
      <w:r w:rsidR="0047223F" w:rsidRPr="001C66DE">
        <w:rPr>
          <w:rFonts w:ascii="Times New Roman" w:hAnsi="Times New Roman" w:cs="Times New Roman"/>
          <w:b/>
          <w:sz w:val="28"/>
          <w:szCs w:val="28"/>
        </w:rPr>
        <w:t>ь</w:t>
      </w:r>
      <w:r w:rsidR="00D87C4A" w:rsidRPr="001C66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2FD8" w:rsidRPr="001C66DE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3F112D" w:rsidRPr="001C66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6974" w:rsidRPr="001C66D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C66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6974" w:rsidRPr="001C66DE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89252A" w:rsidRPr="001C66DE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D87C4A" w:rsidRPr="001C66DE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9252A" w:rsidRPr="001C66D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C66DE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89252A" w:rsidRPr="001C66DE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0B6974" w:rsidRPr="001C66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12D" w:rsidRPr="001C66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2FD8" w:rsidRPr="001C66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66DE">
        <w:rPr>
          <w:rFonts w:ascii="Times New Roman" w:hAnsi="Times New Roman" w:cs="Times New Roman"/>
          <w:b/>
          <w:sz w:val="28"/>
          <w:szCs w:val="28"/>
        </w:rPr>
        <w:t>К.Сажин</w:t>
      </w:r>
      <w:proofErr w:type="spellEnd"/>
    </w:p>
    <w:p w:rsidR="003F112D" w:rsidRPr="001C66DE" w:rsidRDefault="003F112D" w:rsidP="001C66DE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D92FD8" w:rsidRPr="00B67B7B" w:rsidRDefault="00D92FD8" w:rsidP="003F112D">
      <w:pPr>
        <w:autoSpaceDE w:val="0"/>
        <w:spacing w:line="240" w:lineRule="auto"/>
        <w:jc w:val="right"/>
        <w:rPr>
          <w:rFonts w:ascii="Times New Roman" w:eastAsia="Arial CYR" w:hAnsi="Times New Roman" w:cs="Times New Roman"/>
          <w:sz w:val="26"/>
          <w:szCs w:val="26"/>
          <w:highlight w:val="yellow"/>
        </w:rPr>
      </w:pPr>
    </w:p>
    <w:p w:rsidR="00D92FD8" w:rsidRPr="00B67B7B" w:rsidRDefault="00D92FD8" w:rsidP="003F112D">
      <w:pPr>
        <w:autoSpaceDE w:val="0"/>
        <w:spacing w:line="240" w:lineRule="auto"/>
        <w:jc w:val="right"/>
        <w:rPr>
          <w:rFonts w:ascii="Times New Roman" w:eastAsia="Arial CYR" w:hAnsi="Times New Roman" w:cs="Times New Roman"/>
          <w:sz w:val="26"/>
          <w:szCs w:val="26"/>
          <w:highlight w:val="yellow"/>
        </w:rPr>
      </w:pPr>
    </w:p>
    <w:p w:rsidR="0089252A" w:rsidRDefault="0089252A" w:rsidP="003F112D">
      <w:pPr>
        <w:autoSpaceDE w:val="0"/>
        <w:spacing w:line="240" w:lineRule="auto"/>
        <w:jc w:val="right"/>
        <w:rPr>
          <w:rFonts w:ascii="Times New Roman" w:eastAsia="Arial CYR" w:hAnsi="Times New Roman" w:cs="Times New Roman"/>
          <w:sz w:val="26"/>
          <w:szCs w:val="26"/>
          <w:highlight w:val="yellow"/>
        </w:rPr>
      </w:pPr>
    </w:p>
    <w:p w:rsidR="001C66DE" w:rsidRDefault="001C66DE" w:rsidP="003F112D">
      <w:pPr>
        <w:autoSpaceDE w:val="0"/>
        <w:spacing w:line="240" w:lineRule="auto"/>
        <w:jc w:val="right"/>
        <w:rPr>
          <w:rFonts w:ascii="Times New Roman" w:eastAsia="Arial CYR" w:hAnsi="Times New Roman" w:cs="Times New Roman"/>
          <w:sz w:val="26"/>
          <w:szCs w:val="26"/>
          <w:highlight w:val="yellow"/>
        </w:rPr>
      </w:pPr>
    </w:p>
    <w:p w:rsidR="001C66DE" w:rsidRPr="00B67B7B" w:rsidRDefault="001C66DE" w:rsidP="003F112D">
      <w:pPr>
        <w:autoSpaceDE w:val="0"/>
        <w:spacing w:line="240" w:lineRule="auto"/>
        <w:jc w:val="right"/>
        <w:rPr>
          <w:rFonts w:ascii="Times New Roman" w:eastAsia="Arial CYR" w:hAnsi="Times New Roman" w:cs="Times New Roman"/>
          <w:sz w:val="26"/>
          <w:szCs w:val="26"/>
          <w:highlight w:val="yellow"/>
        </w:rPr>
      </w:pPr>
    </w:p>
    <w:p w:rsidR="00BA4FE0" w:rsidRPr="00B67B7B" w:rsidRDefault="00BA4FE0" w:rsidP="003F112D">
      <w:pPr>
        <w:autoSpaceDE w:val="0"/>
        <w:spacing w:line="240" w:lineRule="auto"/>
        <w:jc w:val="right"/>
        <w:rPr>
          <w:rFonts w:ascii="Times New Roman" w:eastAsia="Arial CYR" w:hAnsi="Times New Roman" w:cs="Times New Roman"/>
          <w:sz w:val="26"/>
          <w:szCs w:val="26"/>
          <w:highlight w:val="yellow"/>
        </w:rPr>
      </w:pPr>
    </w:p>
    <w:p w:rsidR="00BA4FE0" w:rsidRPr="00B67B7B" w:rsidRDefault="00D86DDD" w:rsidP="001C66DE">
      <w:pPr>
        <w:autoSpaceDE w:val="0"/>
        <w:spacing w:line="240" w:lineRule="auto"/>
        <w:ind w:left="4820" w:firstLine="0"/>
        <w:jc w:val="center"/>
        <w:rPr>
          <w:rFonts w:ascii="Times New Roman" w:eastAsia="Arial CYR" w:hAnsi="Times New Roman" w:cs="Times New Roman"/>
          <w:sz w:val="26"/>
          <w:szCs w:val="26"/>
        </w:rPr>
      </w:pPr>
      <w:r w:rsidRPr="00B67B7B">
        <w:rPr>
          <w:rFonts w:ascii="Times New Roman" w:eastAsia="Arial CYR" w:hAnsi="Times New Roman" w:cs="Times New Roman"/>
          <w:sz w:val="26"/>
          <w:szCs w:val="26"/>
        </w:rPr>
        <w:lastRenderedPageBreak/>
        <w:t>Приложение</w:t>
      </w:r>
    </w:p>
    <w:p w:rsidR="00BA4FE0" w:rsidRPr="00B67B7B" w:rsidRDefault="00D86DDD" w:rsidP="001C66DE">
      <w:pPr>
        <w:autoSpaceDE w:val="0"/>
        <w:spacing w:line="240" w:lineRule="auto"/>
        <w:ind w:left="4820" w:firstLine="0"/>
        <w:jc w:val="center"/>
        <w:rPr>
          <w:rFonts w:ascii="Times New Roman" w:eastAsia="Arial CYR" w:hAnsi="Times New Roman" w:cs="Times New Roman"/>
          <w:sz w:val="26"/>
          <w:szCs w:val="26"/>
        </w:rPr>
      </w:pPr>
      <w:r w:rsidRPr="00B67B7B">
        <w:rPr>
          <w:rFonts w:ascii="Times New Roman" w:eastAsia="Arial CYR" w:hAnsi="Times New Roman" w:cs="Times New Roman"/>
          <w:sz w:val="26"/>
          <w:szCs w:val="26"/>
        </w:rPr>
        <w:t>к постановлению администрации</w:t>
      </w:r>
    </w:p>
    <w:p w:rsidR="001C66DE" w:rsidRDefault="00BA4FE0" w:rsidP="001C66DE">
      <w:pPr>
        <w:autoSpaceDE w:val="0"/>
        <w:spacing w:line="240" w:lineRule="auto"/>
        <w:ind w:left="4820" w:firstLine="0"/>
        <w:jc w:val="center"/>
        <w:rPr>
          <w:rFonts w:ascii="Times New Roman" w:eastAsia="Arial CYR" w:hAnsi="Times New Roman" w:cs="Times New Roman"/>
          <w:sz w:val="26"/>
          <w:szCs w:val="26"/>
        </w:rPr>
      </w:pPr>
      <w:r w:rsidRPr="00B67B7B">
        <w:rPr>
          <w:rFonts w:ascii="Times New Roman" w:eastAsia="Arial CYR" w:hAnsi="Times New Roman" w:cs="Times New Roman"/>
          <w:sz w:val="26"/>
          <w:szCs w:val="26"/>
        </w:rPr>
        <w:t>муниципального района</w:t>
      </w:r>
    </w:p>
    <w:p w:rsidR="00D86DDD" w:rsidRPr="00B67B7B" w:rsidRDefault="00D86DDD" w:rsidP="001C66DE">
      <w:pPr>
        <w:autoSpaceDE w:val="0"/>
        <w:spacing w:line="240" w:lineRule="auto"/>
        <w:ind w:left="4820" w:firstLine="0"/>
        <w:jc w:val="center"/>
        <w:rPr>
          <w:rFonts w:ascii="Times New Roman" w:eastAsia="Arial CYR" w:hAnsi="Times New Roman" w:cs="Times New Roman"/>
          <w:sz w:val="26"/>
          <w:szCs w:val="26"/>
        </w:rPr>
      </w:pPr>
      <w:r w:rsidRPr="00B67B7B">
        <w:rPr>
          <w:rFonts w:ascii="Times New Roman" w:eastAsia="Arial CYR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eastAsia="Arial CYR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eastAsia="Arial CYR" w:hAnsi="Times New Roman" w:cs="Times New Roman"/>
          <w:sz w:val="26"/>
          <w:szCs w:val="26"/>
        </w:rPr>
        <w:t>»</w:t>
      </w:r>
    </w:p>
    <w:p w:rsidR="00D86DDD" w:rsidRPr="00B67B7B" w:rsidRDefault="00BA4FE0" w:rsidP="001C66DE">
      <w:pPr>
        <w:autoSpaceDE w:val="0"/>
        <w:spacing w:line="240" w:lineRule="auto"/>
        <w:ind w:left="4820" w:firstLine="0"/>
        <w:jc w:val="center"/>
        <w:rPr>
          <w:rFonts w:ascii="Times New Roman" w:eastAsia="Arial CYR" w:hAnsi="Times New Roman" w:cs="Times New Roman"/>
          <w:sz w:val="26"/>
          <w:szCs w:val="26"/>
        </w:rPr>
      </w:pPr>
      <w:r w:rsidRPr="00B67B7B">
        <w:rPr>
          <w:rFonts w:ascii="Times New Roman" w:eastAsia="Arial CYR" w:hAnsi="Times New Roman" w:cs="Times New Roman"/>
          <w:sz w:val="26"/>
          <w:szCs w:val="26"/>
        </w:rPr>
        <w:t>30</w:t>
      </w:r>
      <w:r w:rsidR="001C66DE">
        <w:rPr>
          <w:rFonts w:ascii="Times New Roman" w:eastAsia="Arial CYR" w:hAnsi="Times New Roman" w:cs="Times New Roman"/>
          <w:sz w:val="26"/>
          <w:szCs w:val="26"/>
        </w:rPr>
        <w:t>.12.</w:t>
      </w:r>
      <w:r w:rsidR="00D86DDD" w:rsidRPr="00B67B7B">
        <w:rPr>
          <w:rFonts w:ascii="Times New Roman" w:eastAsia="Arial CYR" w:hAnsi="Times New Roman" w:cs="Times New Roman"/>
          <w:sz w:val="26"/>
          <w:szCs w:val="26"/>
        </w:rPr>
        <w:t>20</w:t>
      </w:r>
      <w:r w:rsidR="00D87C4A" w:rsidRPr="00B67B7B">
        <w:rPr>
          <w:rFonts w:ascii="Times New Roman" w:eastAsia="Arial CYR" w:hAnsi="Times New Roman" w:cs="Times New Roman"/>
          <w:sz w:val="26"/>
          <w:szCs w:val="26"/>
        </w:rPr>
        <w:t>20</w:t>
      </w:r>
      <w:r w:rsidR="00D86DDD" w:rsidRPr="00B67B7B">
        <w:rPr>
          <w:rFonts w:ascii="Times New Roman" w:eastAsia="Arial CYR" w:hAnsi="Times New Roman" w:cs="Times New Roman"/>
          <w:sz w:val="26"/>
          <w:szCs w:val="26"/>
        </w:rPr>
        <w:t xml:space="preserve"> №</w:t>
      </w:r>
      <w:r w:rsidR="00D87C4A" w:rsidRPr="00B67B7B">
        <w:rPr>
          <w:rFonts w:ascii="Times New Roman" w:eastAsia="Arial CYR" w:hAnsi="Times New Roman" w:cs="Times New Roman"/>
          <w:sz w:val="26"/>
          <w:szCs w:val="26"/>
        </w:rPr>
        <w:t xml:space="preserve"> </w:t>
      </w:r>
      <w:r w:rsidRPr="00B67B7B">
        <w:rPr>
          <w:rFonts w:ascii="Times New Roman" w:eastAsia="Arial CYR" w:hAnsi="Times New Roman" w:cs="Times New Roman"/>
          <w:sz w:val="26"/>
          <w:szCs w:val="26"/>
        </w:rPr>
        <w:t>1895</w:t>
      </w:r>
    </w:p>
    <w:p w:rsidR="007E17AF" w:rsidRPr="00B67B7B" w:rsidRDefault="007E17AF" w:rsidP="001C66DE">
      <w:pPr>
        <w:suppressAutoHyphens/>
        <w:autoSpaceDE w:val="0"/>
        <w:spacing w:line="240" w:lineRule="auto"/>
        <w:ind w:left="4820" w:firstLine="0"/>
        <w:jc w:val="center"/>
        <w:rPr>
          <w:rFonts w:ascii="Times New Roman" w:eastAsia="Arial CYR" w:hAnsi="Times New Roman" w:cs="Times New Roman"/>
          <w:b/>
          <w:bCs/>
          <w:sz w:val="26"/>
          <w:szCs w:val="26"/>
        </w:rPr>
      </w:pPr>
    </w:p>
    <w:p w:rsidR="00D87C4A" w:rsidRPr="00B67B7B" w:rsidRDefault="00D87C4A" w:rsidP="0090507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ПОРЯДОК</w:t>
      </w:r>
    </w:p>
    <w:p w:rsidR="00D87C4A" w:rsidRPr="00B67B7B" w:rsidRDefault="00D87C4A" w:rsidP="00D87C4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ФОРМИРОВАНИЯ ПЕРЕЧНЯ НАЛОГОВЫХ РАСХОДОВ МУНИЦИПАЛЬНОГО ОБРАЗОВАНИЯ МУНИЦИПАЛЬНОГО РАЙОНА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 И ОЦЕНКИ НАЛОГОВЫХ РАСХОДОВ МУНИЦИПАЛЬНОГО ОБРАЗОВАНИЯ МУНИЦИПАЛЬНОГО РАЙОНА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</w:t>
      </w:r>
    </w:p>
    <w:p w:rsidR="00D87C4A" w:rsidRPr="00B67B7B" w:rsidRDefault="00D87C4A" w:rsidP="00D86DDD">
      <w:pPr>
        <w:suppressAutoHyphens/>
        <w:autoSpaceDE w:val="0"/>
        <w:spacing w:line="240" w:lineRule="auto"/>
        <w:jc w:val="center"/>
        <w:rPr>
          <w:rFonts w:ascii="Times New Roman" w:eastAsia="Arial CYR" w:hAnsi="Times New Roman" w:cs="Times New Roman"/>
          <w:b/>
          <w:bCs/>
          <w:sz w:val="26"/>
          <w:szCs w:val="26"/>
          <w:highlight w:val="yellow"/>
        </w:rPr>
      </w:pPr>
    </w:p>
    <w:p w:rsidR="00D86DDD" w:rsidRPr="00B67B7B" w:rsidRDefault="00D86DDD" w:rsidP="00F123EA">
      <w:pPr>
        <w:pStyle w:val="ConsPlusNormal"/>
        <w:numPr>
          <w:ilvl w:val="2"/>
          <w:numId w:val="1"/>
        </w:numPr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B67B7B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615869" w:rsidRPr="00B67B7B" w:rsidRDefault="00615869" w:rsidP="00EC3D94">
      <w:pPr>
        <w:pStyle w:val="ConsPlusNormal"/>
        <w:ind w:left="1080" w:firstLine="0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136760" w:rsidRPr="00B67B7B" w:rsidRDefault="00136760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 xml:space="preserve">1. </w:t>
      </w:r>
      <w:r w:rsidR="00F84C44" w:rsidRPr="00B67B7B">
        <w:rPr>
          <w:rFonts w:ascii="Times New Roman" w:hAnsi="Times New Roman" w:cs="Times New Roman"/>
          <w:sz w:val="26"/>
          <w:szCs w:val="26"/>
        </w:rPr>
        <w:t>Порядок формирования перечня налоговых расходов муниципального образования муниципального района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F84C44" w:rsidRPr="00B67B7B">
        <w:rPr>
          <w:rFonts w:ascii="Times New Roman" w:hAnsi="Times New Roman" w:cs="Times New Roman"/>
          <w:sz w:val="26"/>
          <w:szCs w:val="26"/>
        </w:rPr>
        <w:t>» и оценки налоговых расходов муниципального образования муниципального района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F84C44" w:rsidRPr="00B67B7B">
        <w:rPr>
          <w:rFonts w:ascii="Times New Roman" w:hAnsi="Times New Roman" w:cs="Times New Roman"/>
          <w:sz w:val="26"/>
          <w:szCs w:val="26"/>
        </w:rPr>
        <w:t>» (далее -</w:t>
      </w:r>
      <w:r w:rsidR="007141C1" w:rsidRPr="00B67B7B">
        <w:rPr>
          <w:rFonts w:ascii="Times New Roman" w:hAnsi="Times New Roman" w:cs="Times New Roman"/>
          <w:sz w:val="26"/>
          <w:szCs w:val="26"/>
        </w:rPr>
        <w:t>Порядок) определяет</w:t>
      </w:r>
      <w:r w:rsidRPr="00B67B7B">
        <w:rPr>
          <w:rFonts w:ascii="Times New Roman" w:hAnsi="Times New Roman" w:cs="Times New Roman"/>
          <w:sz w:val="26"/>
          <w:szCs w:val="26"/>
        </w:rPr>
        <w:t xml:space="preserve"> </w:t>
      </w:r>
      <w:r w:rsidR="006C74BB" w:rsidRPr="00B67B7B">
        <w:rPr>
          <w:rFonts w:ascii="Times New Roman" w:hAnsi="Times New Roman" w:cs="Times New Roman"/>
          <w:sz w:val="26"/>
          <w:szCs w:val="26"/>
        </w:rPr>
        <w:t>механизм</w:t>
      </w:r>
      <w:r w:rsidRPr="00B67B7B">
        <w:rPr>
          <w:rFonts w:ascii="Times New Roman" w:hAnsi="Times New Roman" w:cs="Times New Roman"/>
          <w:sz w:val="26"/>
          <w:szCs w:val="26"/>
        </w:rPr>
        <w:t xml:space="preserve"> формирования перечня налоговых расходов муниципального образования муниципального района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 и оценки налоговых расходов муниципального образования муниципального района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 (далее - МО МР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»).</w:t>
      </w:r>
    </w:p>
    <w:p w:rsidR="00136760" w:rsidRPr="00B67B7B" w:rsidRDefault="00136760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2. В настоящем Порядке используются следующие понятия:</w:t>
      </w:r>
    </w:p>
    <w:p w:rsidR="00BA4FE0" w:rsidRPr="00B67B7B" w:rsidRDefault="00BA4FE0" w:rsidP="00BA4FE0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 xml:space="preserve">«налоговые расходы» - выпадающие доходы бюджета МО МР </w:t>
      </w:r>
      <w:r w:rsidR="001C66DE">
        <w:rPr>
          <w:rFonts w:ascii="Times New Roman" w:hAnsi="Times New Roman" w:cs="Times New Roman"/>
          <w:sz w:val="26"/>
          <w:szCs w:val="26"/>
        </w:rPr>
        <w:t>«</w:t>
      </w:r>
      <w:r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1C66DE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, обусловленные налоговыми льготами, освобождениями и иными преференциями по налогам и сборам, предусмотренными в качестве мер муниципальной поддержки в соответствии с целями муниципальных программ МО МР </w:t>
      </w:r>
      <w:r w:rsidR="001C66DE">
        <w:rPr>
          <w:rFonts w:ascii="Times New Roman" w:hAnsi="Times New Roman" w:cs="Times New Roman"/>
          <w:sz w:val="26"/>
          <w:szCs w:val="26"/>
        </w:rPr>
        <w:t>«</w:t>
      </w:r>
      <w:r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1C66DE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и (или) целями социально-экономической политики МО МР </w:t>
      </w:r>
      <w:r w:rsidR="001C66DE">
        <w:rPr>
          <w:rFonts w:ascii="Times New Roman" w:hAnsi="Times New Roman" w:cs="Times New Roman"/>
          <w:sz w:val="26"/>
          <w:szCs w:val="26"/>
        </w:rPr>
        <w:t>«</w:t>
      </w:r>
      <w:r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1C66DE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>, не относящимися к муниципальным программам;</w:t>
      </w:r>
    </w:p>
    <w:p w:rsidR="00136760" w:rsidRPr="00B67B7B" w:rsidRDefault="00834A22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136760" w:rsidRPr="00B67B7B">
        <w:rPr>
          <w:rFonts w:ascii="Times New Roman" w:hAnsi="Times New Roman" w:cs="Times New Roman"/>
          <w:sz w:val="26"/>
          <w:szCs w:val="26"/>
        </w:rPr>
        <w:t>куратор налогового расхода МО МР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136760" w:rsidRPr="00B67B7B">
        <w:rPr>
          <w:rFonts w:ascii="Times New Roman" w:hAnsi="Times New Roman" w:cs="Times New Roman"/>
          <w:sz w:val="26"/>
          <w:szCs w:val="26"/>
        </w:rPr>
        <w:t xml:space="preserve">» - </w:t>
      </w:r>
      <w:r w:rsidR="00EC3D94" w:rsidRPr="00B67B7B">
        <w:rPr>
          <w:rFonts w:ascii="Times New Roman" w:hAnsi="Times New Roman" w:cs="Times New Roman"/>
          <w:sz w:val="26"/>
          <w:szCs w:val="26"/>
        </w:rPr>
        <w:t xml:space="preserve">отраслевой (функциональный) орган </w:t>
      </w:r>
      <w:r w:rsidR="00E23BAC" w:rsidRPr="00B67B7B">
        <w:rPr>
          <w:rFonts w:ascii="Times New Roman" w:hAnsi="Times New Roman" w:cs="Times New Roman"/>
          <w:sz w:val="26"/>
          <w:szCs w:val="26"/>
        </w:rPr>
        <w:t>(</w:t>
      </w:r>
      <w:r w:rsidR="00EC3D94" w:rsidRPr="00B67B7B">
        <w:rPr>
          <w:rFonts w:ascii="Times New Roman" w:hAnsi="Times New Roman" w:cs="Times New Roman"/>
          <w:sz w:val="26"/>
          <w:szCs w:val="26"/>
        </w:rPr>
        <w:t>и</w:t>
      </w:r>
      <w:r w:rsidR="00E23BAC" w:rsidRPr="00B67B7B">
        <w:rPr>
          <w:rFonts w:ascii="Times New Roman" w:hAnsi="Times New Roman" w:cs="Times New Roman"/>
          <w:sz w:val="26"/>
          <w:szCs w:val="26"/>
        </w:rPr>
        <w:t xml:space="preserve">ли) и </w:t>
      </w:r>
      <w:r w:rsidR="00136760" w:rsidRPr="00B67B7B">
        <w:rPr>
          <w:rFonts w:ascii="Times New Roman" w:hAnsi="Times New Roman" w:cs="Times New Roman"/>
          <w:sz w:val="26"/>
          <w:szCs w:val="26"/>
        </w:rPr>
        <w:t>структурное подразделение администрации МР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136760" w:rsidRPr="00B67B7B">
        <w:rPr>
          <w:rFonts w:ascii="Times New Roman" w:hAnsi="Times New Roman" w:cs="Times New Roman"/>
          <w:sz w:val="26"/>
          <w:szCs w:val="26"/>
        </w:rPr>
        <w:t>», ответственное в соответствии с полномочиями, установленными нормативным правовым актом администрации МР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136760" w:rsidRPr="00B67B7B">
        <w:rPr>
          <w:rFonts w:ascii="Times New Roman" w:hAnsi="Times New Roman" w:cs="Times New Roman"/>
          <w:sz w:val="26"/>
          <w:szCs w:val="26"/>
        </w:rPr>
        <w:t>», за достижение соответствующих налоговому расходу МО МР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136760" w:rsidRPr="00B67B7B">
        <w:rPr>
          <w:rFonts w:ascii="Times New Roman" w:hAnsi="Times New Roman" w:cs="Times New Roman"/>
          <w:sz w:val="26"/>
          <w:szCs w:val="26"/>
        </w:rPr>
        <w:t>» целей муниципальной программы МО МР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136760" w:rsidRPr="00B67B7B">
        <w:rPr>
          <w:rFonts w:ascii="Times New Roman" w:hAnsi="Times New Roman" w:cs="Times New Roman"/>
          <w:sz w:val="26"/>
          <w:szCs w:val="26"/>
        </w:rPr>
        <w:t>» и (или) целей социально-экономической политики МО МР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136760" w:rsidRPr="00B67B7B">
        <w:rPr>
          <w:rFonts w:ascii="Times New Roman" w:hAnsi="Times New Roman" w:cs="Times New Roman"/>
          <w:sz w:val="26"/>
          <w:szCs w:val="26"/>
        </w:rPr>
        <w:t xml:space="preserve">», не относящихся к муниципальным программам МО МР </w:t>
      </w:r>
      <w:r w:rsidR="00D54BB5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D54BB5" w:rsidRPr="00B67B7B">
        <w:rPr>
          <w:rFonts w:ascii="Times New Roman" w:hAnsi="Times New Roman" w:cs="Times New Roman"/>
          <w:sz w:val="26"/>
          <w:szCs w:val="26"/>
        </w:rPr>
        <w:t>»</w:t>
      </w:r>
      <w:r w:rsidR="00136760" w:rsidRPr="00B67B7B">
        <w:rPr>
          <w:rFonts w:ascii="Times New Roman" w:hAnsi="Times New Roman" w:cs="Times New Roman"/>
          <w:sz w:val="26"/>
          <w:szCs w:val="26"/>
        </w:rPr>
        <w:t>;</w:t>
      </w:r>
    </w:p>
    <w:p w:rsidR="00D87C4A" w:rsidRPr="00B67B7B" w:rsidRDefault="006C74BB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bookmarkStart w:id="2" w:name="P31"/>
      <w:bookmarkEnd w:id="2"/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нормативные характеристики налоговых расходов МО МР </w:t>
      </w:r>
      <w:r w:rsidR="00D54BB5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D54BB5"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 - сведения о положениях нормативных правовых актов МО МР </w:t>
      </w:r>
      <w:r w:rsidR="00D54BB5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D54BB5"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, которыми предусматриваются налоговые льготы, освобождения и иные преференции по налогам (далее -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нормативными правовыми актами МО МР </w:t>
      </w:r>
      <w:r w:rsidR="00D54BB5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D54BB5"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>;</w:t>
      </w:r>
    </w:p>
    <w:p w:rsidR="00D87C4A" w:rsidRPr="00B67B7B" w:rsidRDefault="00D54BB5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оценка налоговых расходов МО МР </w:t>
      </w: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 - комплекс мероприятий по оценке объемов налоговых расходов МО МР </w:t>
      </w: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>, обусловленных льготами, предоставленными плательщикам, а также по оценке эффективности налоговых расходов МО МР</w:t>
      </w:r>
      <w:r w:rsidRPr="00B67B7B">
        <w:rPr>
          <w:rFonts w:ascii="Times New Roman" w:hAnsi="Times New Roman" w:cs="Times New Roman"/>
          <w:sz w:val="26"/>
          <w:szCs w:val="26"/>
        </w:rPr>
        <w:t xml:space="preserve">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>;</w:t>
      </w:r>
    </w:p>
    <w:p w:rsidR="00D87C4A" w:rsidRPr="00B67B7B" w:rsidRDefault="00D54BB5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lastRenderedPageBreak/>
        <w:t>«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оценка объемов налоговых расходов МО МР </w:t>
      </w: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 - определение объемов выпадающих доходов бюджета МО МР </w:t>
      </w: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>, обусловленных льготами, предоставленными плательщикам;</w:t>
      </w:r>
    </w:p>
    <w:p w:rsidR="00D87C4A" w:rsidRPr="00B67B7B" w:rsidRDefault="00D54BB5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оценка эффективности налоговых расходов МО МР </w:t>
      </w: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МО МР </w:t>
      </w: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>;</w:t>
      </w:r>
    </w:p>
    <w:p w:rsidR="00D87C4A" w:rsidRPr="00B67B7B" w:rsidRDefault="00CE5A72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 xml:space="preserve"> </w:t>
      </w:r>
      <w:r w:rsidR="00D54BB5" w:rsidRPr="00B67B7B">
        <w:rPr>
          <w:rFonts w:ascii="Times New Roman" w:hAnsi="Times New Roman" w:cs="Times New Roman"/>
          <w:sz w:val="26"/>
          <w:szCs w:val="26"/>
        </w:rPr>
        <w:t>«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перечень налоговых расходов МО МР </w:t>
      </w:r>
      <w:r w:rsidR="00D54BB5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D54BB5"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 - документ, содержащий сведения о распределении налоговых расходов МО МР </w:t>
      </w:r>
      <w:r w:rsidR="00D54BB5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D54BB5"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 в соответствии с целями муниципальных программ МО МР </w:t>
      </w:r>
      <w:r w:rsidR="00D54BB5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D54BB5" w:rsidRPr="00B67B7B">
        <w:rPr>
          <w:rFonts w:ascii="Times New Roman" w:hAnsi="Times New Roman" w:cs="Times New Roman"/>
          <w:sz w:val="26"/>
          <w:szCs w:val="26"/>
        </w:rPr>
        <w:t>»</w:t>
      </w:r>
      <w:r w:rsidR="00085297" w:rsidRPr="00B67B7B">
        <w:rPr>
          <w:rFonts w:ascii="Times New Roman" w:hAnsi="Times New Roman" w:cs="Times New Roman"/>
          <w:sz w:val="26"/>
          <w:szCs w:val="26"/>
        </w:rPr>
        <w:t xml:space="preserve"> 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и (или) целями социально-экономической политики МО МР </w:t>
      </w:r>
      <w:r w:rsidR="00D54BB5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D54BB5"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, не относящимися к муниципальным программам МО МР </w:t>
      </w:r>
      <w:r w:rsidR="00D54BB5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D54BB5"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, а также о кураторах налоговых расходов МО МР </w:t>
      </w:r>
      <w:r w:rsidR="00D54BB5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D54BB5"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>;</w:t>
      </w:r>
    </w:p>
    <w:p w:rsidR="00D87C4A" w:rsidRPr="00B67B7B" w:rsidRDefault="00D54BB5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D87C4A" w:rsidRPr="00B67B7B">
        <w:rPr>
          <w:rFonts w:ascii="Times New Roman" w:hAnsi="Times New Roman" w:cs="Times New Roman"/>
          <w:sz w:val="26"/>
          <w:szCs w:val="26"/>
        </w:rPr>
        <w:t>плательщики</w:t>
      </w:r>
      <w:r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 - плательщики налогов;</w:t>
      </w:r>
    </w:p>
    <w:p w:rsidR="00D87C4A" w:rsidRPr="00B67B7B" w:rsidRDefault="00D54BB5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социальные налоговые расходы МО МР </w:t>
      </w: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 - целевая категория налоговых расходов МО МР </w:t>
      </w: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>, обусловленных необходимостью обеспечения социальной защиты (поддержки) населения;</w:t>
      </w:r>
    </w:p>
    <w:p w:rsidR="00D87C4A" w:rsidRPr="00B67B7B" w:rsidRDefault="00D54BB5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стимулирующие налоговые расходы МО МР </w:t>
      </w: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7141C1" w:rsidRPr="00B67B7B">
        <w:rPr>
          <w:rFonts w:ascii="Times New Roman" w:hAnsi="Times New Roman" w:cs="Times New Roman"/>
          <w:sz w:val="26"/>
          <w:szCs w:val="26"/>
        </w:rPr>
        <w:t>Корткеросский» -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 целевая категория налоговых расходов МО МР</w:t>
      </w:r>
      <w:r w:rsidR="00C82484" w:rsidRPr="00B67B7B">
        <w:rPr>
          <w:rFonts w:ascii="Times New Roman" w:hAnsi="Times New Roman" w:cs="Times New Roman"/>
          <w:sz w:val="26"/>
          <w:szCs w:val="26"/>
        </w:rPr>
        <w:t xml:space="preserve"> </w:t>
      </w: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, предполагающих стимулирование экономической активности субъектов предпринимательской и инвестиционной деятельности и последующее увеличение доходов бюджета МО МР </w:t>
      </w: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>;</w:t>
      </w:r>
    </w:p>
    <w:p w:rsidR="00D87C4A" w:rsidRPr="00B67B7B" w:rsidRDefault="00C82484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D87C4A" w:rsidRPr="00B67B7B">
        <w:rPr>
          <w:rFonts w:ascii="Times New Roman" w:hAnsi="Times New Roman" w:cs="Times New Roman"/>
          <w:sz w:val="26"/>
          <w:szCs w:val="26"/>
        </w:rPr>
        <w:t>технические налоговые расходы МО МР</w:t>
      </w:r>
      <w:r w:rsidRPr="00B67B7B">
        <w:rPr>
          <w:rFonts w:ascii="Times New Roman" w:hAnsi="Times New Roman" w:cs="Times New Roman"/>
          <w:sz w:val="26"/>
          <w:szCs w:val="26"/>
        </w:rPr>
        <w:t xml:space="preserve">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- целевая категория налоговых расходов МО МР </w:t>
      </w: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бюджета МО МР </w:t>
      </w: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>;</w:t>
      </w:r>
    </w:p>
    <w:p w:rsidR="00EC3D94" w:rsidRPr="00B67B7B" w:rsidRDefault="00C82484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D87C4A" w:rsidRPr="00B67B7B">
        <w:rPr>
          <w:rFonts w:ascii="Times New Roman" w:hAnsi="Times New Roman" w:cs="Times New Roman"/>
          <w:sz w:val="26"/>
          <w:szCs w:val="26"/>
        </w:rPr>
        <w:t>фискальные характеристики налоговых расходов МО МР</w:t>
      </w:r>
      <w:r w:rsidRPr="00B67B7B">
        <w:rPr>
          <w:rFonts w:ascii="Times New Roman" w:hAnsi="Times New Roman" w:cs="Times New Roman"/>
          <w:sz w:val="26"/>
          <w:szCs w:val="26"/>
        </w:rPr>
        <w:t xml:space="preserve">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 - сведения об объеме льгот, предоставленных плательщикам, о численности получателей льгот и об объеме налогов, задекларированных ими для уплаты в бюджет МО МР </w:t>
      </w: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>;</w:t>
      </w:r>
      <w:r w:rsidR="00CE5A72" w:rsidRPr="00B67B7B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87C4A" w:rsidRPr="00B67B7B" w:rsidRDefault="00C82484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целевые характеристики налогового расхода МО МР </w:t>
      </w: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 - сведения о целях предоставления, показателях (индикаторах) достижения целей предоставления льготы, а также иные характеристики, предусмотренные нормативными правовыми актами МО МР </w:t>
      </w: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>.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 xml:space="preserve">3. Отнесение налоговых расходов МО МР </w:t>
      </w:r>
      <w:r w:rsidR="000937DA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0937DA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к муниципальным программам МО МР </w:t>
      </w:r>
      <w:r w:rsidR="000937DA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0937DA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осуществляется исходя из целей муниципальных программ МО МР </w:t>
      </w:r>
      <w:r w:rsidR="000937DA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0937DA" w:rsidRPr="00B67B7B">
        <w:rPr>
          <w:rFonts w:ascii="Times New Roman" w:hAnsi="Times New Roman" w:cs="Times New Roman"/>
          <w:sz w:val="26"/>
          <w:szCs w:val="26"/>
        </w:rPr>
        <w:t>»</w:t>
      </w:r>
      <w:r w:rsidR="00F64303">
        <w:rPr>
          <w:rFonts w:ascii="Times New Roman" w:hAnsi="Times New Roman" w:cs="Times New Roman"/>
          <w:sz w:val="26"/>
          <w:szCs w:val="26"/>
        </w:rPr>
        <w:t xml:space="preserve"> </w:t>
      </w:r>
      <w:r w:rsidRPr="00B67B7B">
        <w:rPr>
          <w:rFonts w:ascii="Times New Roman" w:hAnsi="Times New Roman" w:cs="Times New Roman"/>
          <w:sz w:val="26"/>
          <w:szCs w:val="26"/>
        </w:rPr>
        <w:t xml:space="preserve">и (или) целей социально-экономической политики МО МР </w:t>
      </w:r>
      <w:r w:rsidR="000937DA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0937DA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, не относящихся к муниципальным программам МО МР </w:t>
      </w:r>
      <w:r w:rsidR="000937DA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0937DA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>.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 xml:space="preserve">4. Оценка налоговых расходов МО МР </w:t>
      </w:r>
      <w:r w:rsidR="00F4192B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F4192B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осуществляется кураторами налоговых расходов МО МР</w:t>
      </w:r>
      <w:r w:rsidR="00B21C36" w:rsidRPr="00B67B7B">
        <w:rPr>
          <w:rFonts w:ascii="Times New Roman" w:hAnsi="Times New Roman" w:cs="Times New Roman"/>
          <w:sz w:val="26"/>
          <w:szCs w:val="26"/>
        </w:rPr>
        <w:t xml:space="preserve">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B21C36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в соответствии с настоящим Порядком с соблюдением общих </w:t>
      </w:r>
      <w:hyperlink r:id="rId8" w:history="1">
        <w:r w:rsidRPr="00B67B7B">
          <w:rPr>
            <w:rFonts w:ascii="Times New Roman" w:hAnsi="Times New Roman" w:cs="Times New Roman"/>
            <w:sz w:val="26"/>
            <w:szCs w:val="26"/>
          </w:rPr>
          <w:t>требований</w:t>
        </w:r>
      </w:hyperlink>
      <w:r w:rsidRPr="00B67B7B">
        <w:rPr>
          <w:rFonts w:ascii="Times New Roman" w:hAnsi="Times New Roman" w:cs="Times New Roman"/>
          <w:sz w:val="26"/>
          <w:szCs w:val="26"/>
        </w:rPr>
        <w:t xml:space="preserve">, установленных постановлением Правительства Российской Федерации от 22 июня 2019 г. </w:t>
      </w:r>
      <w:r w:rsidR="00F84C44" w:rsidRPr="00B67B7B">
        <w:rPr>
          <w:rFonts w:ascii="Times New Roman" w:hAnsi="Times New Roman" w:cs="Times New Roman"/>
          <w:sz w:val="26"/>
          <w:szCs w:val="26"/>
        </w:rPr>
        <w:t>№</w:t>
      </w:r>
      <w:r w:rsidRPr="00B67B7B">
        <w:rPr>
          <w:rFonts w:ascii="Times New Roman" w:hAnsi="Times New Roman" w:cs="Times New Roman"/>
          <w:sz w:val="26"/>
          <w:szCs w:val="26"/>
        </w:rPr>
        <w:t xml:space="preserve"> 796 </w:t>
      </w:r>
      <w:r w:rsidR="00D94E14" w:rsidRPr="00B67B7B">
        <w:rPr>
          <w:rFonts w:ascii="Times New Roman" w:hAnsi="Times New Roman" w:cs="Times New Roman"/>
          <w:sz w:val="26"/>
          <w:szCs w:val="26"/>
        </w:rPr>
        <w:t>«</w:t>
      </w:r>
      <w:r w:rsidRPr="00B67B7B">
        <w:rPr>
          <w:rFonts w:ascii="Times New Roman" w:hAnsi="Times New Roman" w:cs="Times New Roman"/>
          <w:sz w:val="26"/>
          <w:szCs w:val="26"/>
        </w:rPr>
        <w:t>Об общих требованиях к оценке налоговых расходов субъектов Российской Федерации и муниципальных образований</w:t>
      </w:r>
      <w:r w:rsidR="00D94E14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(далее - Общие требования).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bookmarkStart w:id="3" w:name="P56"/>
      <w:bookmarkEnd w:id="3"/>
      <w:r w:rsidRPr="00B67B7B">
        <w:rPr>
          <w:rFonts w:ascii="Times New Roman" w:hAnsi="Times New Roman" w:cs="Times New Roman"/>
          <w:sz w:val="26"/>
          <w:szCs w:val="26"/>
        </w:rPr>
        <w:t xml:space="preserve">5. В целях </w:t>
      </w:r>
      <w:r w:rsidR="00085297" w:rsidRPr="00B67B7B"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Pr="00B67B7B">
        <w:rPr>
          <w:rFonts w:ascii="Times New Roman" w:hAnsi="Times New Roman" w:cs="Times New Roman"/>
          <w:sz w:val="26"/>
          <w:szCs w:val="26"/>
        </w:rPr>
        <w:t xml:space="preserve">оценки налоговых расходов МО МР </w:t>
      </w:r>
      <w:r w:rsidR="00B21C36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B21C36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</w:t>
      </w:r>
      <w:r w:rsidRPr="00B67B7B">
        <w:rPr>
          <w:rFonts w:ascii="Times New Roman" w:hAnsi="Times New Roman" w:cs="Times New Roman"/>
          <w:sz w:val="26"/>
          <w:szCs w:val="26"/>
        </w:rPr>
        <w:lastRenderedPageBreak/>
        <w:t xml:space="preserve">кураторы налоговых расходов МО МР </w:t>
      </w:r>
      <w:r w:rsidR="00B21C36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B21C36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до 1 </w:t>
      </w:r>
      <w:r w:rsidR="00BC1E7C">
        <w:rPr>
          <w:rFonts w:ascii="Times New Roman" w:hAnsi="Times New Roman" w:cs="Times New Roman"/>
          <w:sz w:val="26"/>
          <w:szCs w:val="26"/>
        </w:rPr>
        <w:t>августа</w:t>
      </w:r>
      <w:r w:rsidRPr="00B67B7B">
        <w:rPr>
          <w:rFonts w:ascii="Times New Roman" w:hAnsi="Times New Roman" w:cs="Times New Roman"/>
          <w:sz w:val="26"/>
          <w:szCs w:val="26"/>
        </w:rPr>
        <w:t>: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bookmarkStart w:id="4" w:name="P57"/>
      <w:bookmarkEnd w:id="4"/>
      <w:r w:rsidRPr="00B67B7B">
        <w:rPr>
          <w:rFonts w:ascii="Times New Roman" w:hAnsi="Times New Roman" w:cs="Times New Roman"/>
          <w:sz w:val="26"/>
          <w:szCs w:val="26"/>
        </w:rPr>
        <w:t xml:space="preserve">1) осуществляют оценку эффективности соответствующих курируемых налоговых расходов МО МР </w:t>
      </w:r>
      <w:r w:rsidR="00866987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866987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в порядке, установленном </w:t>
      </w:r>
      <w:hyperlink w:anchor="P83" w:history="1">
        <w:r w:rsidRPr="00B67B7B">
          <w:rPr>
            <w:rFonts w:ascii="Times New Roman" w:hAnsi="Times New Roman" w:cs="Times New Roman"/>
            <w:sz w:val="26"/>
            <w:szCs w:val="26"/>
          </w:rPr>
          <w:t>пунктами 1</w:t>
        </w:r>
      </w:hyperlink>
      <w:r w:rsidR="00CE5A72" w:rsidRPr="00B67B7B">
        <w:rPr>
          <w:rFonts w:ascii="Times New Roman" w:hAnsi="Times New Roman" w:cs="Times New Roman"/>
          <w:sz w:val="26"/>
          <w:szCs w:val="26"/>
        </w:rPr>
        <w:t>2</w:t>
      </w:r>
      <w:r w:rsidRPr="00B67B7B">
        <w:rPr>
          <w:rFonts w:ascii="Times New Roman" w:hAnsi="Times New Roman" w:cs="Times New Roman"/>
          <w:sz w:val="26"/>
          <w:szCs w:val="26"/>
        </w:rPr>
        <w:t xml:space="preserve"> - </w:t>
      </w:r>
      <w:hyperlink w:anchor="P108" w:history="1">
        <w:r w:rsidRPr="00B67B7B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="001800C0" w:rsidRPr="00B67B7B">
        <w:rPr>
          <w:rFonts w:ascii="Times New Roman" w:hAnsi="Times New Roman" w:cs="Times New Roman"/>
          <w:sz w:val="26"/>
          <w:szCs w:val="26"/>
        </w:rPr>
        <w:t>3</w:t>
      </w:r>
      <w:r w:rsidRPr="00B67B7B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D87C4A" w:rsidRPr="00B67B7B" w:rsidRDefault="00CE5A72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2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) направляют в </w:t>
      </w:r>
      <w:r w:rsidR="00866987" w:rsidRPr="00B67B7B">
        <w:rPr>
          <w:rFonts w:ascii="Times New Roman" w:hAnsi="Times New Roman" w:cs="Times New Roman"/>
          <w:sz w:val="26"/>
          <w:szCs w:val="26"/>
        </w:rPr>
        <w:t xml:space="preserve">управление 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финансов </w:t>
      </w:r>
      <w:r w:rsidR="00866987" w:rsidRPr="00B67B7B">
        <w:rPr>
          <w:rFonts w:ascii="Times New Roman" w:hAnsi="Times New Roman" w:cs="Times New Roman"/>
          <w:sz w:val="26"/>
          <w:szCs w:val="26"/>
        </w:rPr>
        <w:t>а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дминистрации муниципального района </w:t>
      </w:r>
      <w:r w:rsidR="00866987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866987"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866987" w:rsidRPr="00B67B7B">
        <w:rPr>
          <w:rFonts w:ascii="Times New Roman" w:hAnsi="Times New Roman" w:cs="Times New Roman"/>
          <w:sz w:val="26"/>
          <w:szCs w:val="26"/>
        </w:rPr>
        <w:t>–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 </w:t>
      </w:r>
      <w:r w:rsidRPr="00B67B7B">
        <w:rPr>
          <w:rFonts w:ascii="Times New Roman" w:hAnsi="Times New Roman" w:cs="Times New Roman"/>
          <w:sz w:val="26"/>
          <w:szCs w:val="26"/>
        </w:rPr>
        <w:t>у</w:t>
      </w:r>
      <w:r w:rsidR="00866987" w:rsidRPr="00B67B7B">
        <w:rPr>
          <w:rFonts w:ascii="Times New Roman" w:hAnsi="Times New Roman" w:cs="Times New Roman"/>
          <w:sz w:val="26"/>
          <w:szCs w:val="26"/>
        </w:rPr>
        <w:t>правление ф</w:t>
      </w:r>
      <w:r w:rsidR="00D87C4A" w:rsidRPr="00B67B7B">
        <w:rPr>
          <w:rFonts w:ascii="Times New Roman" w:hAnsi="Times New Roman" w:cs="Times New Roman"/>
          <w:sz w:val="26"/>
          <w:szCs w:val="26"/>
        </w:rPr>
        <w:t>инансов</w:t>
      </w:r>
      <w:r w:rsidRPr="00B67B7B">
        <w:rPr>
          <w:rFonts w:ascii="Times New Roman" w:hAnsi="Times New Roman" w:cs="Times New Roman"/>
          <w:sz w:val="26"/>
          <w:szCs w:val="26"/>
        </w:rPr>
        <w:t>)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 результаты оценки эффективности курируемых налоговых расходов МО МР</w:t>
      </w:r>
      <w:r w:rsidR="0074397B" w:rsidRPr="00B67B7B">
        <w:rPr>
          <w:rFonts w:ascii="Times New Roman" w:hAnsi="Times New Roman" w:cs="Times New Roman"/>
          <w:sz w:val="26"/>
          <w:szCs w:val="26"/>
        </w:rPr>
        <w:t xml:space="preserve">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4397B"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, содержащие информацию, предусмотренную </w:t>
      </w:r>
      <w:hyperlink w:anchor="P128" w:history="1">
        <w:r w:rsidR="00D87C4A" w:rsidRPr="00B67B7B">
          <w:rPr>
            <w:rFonts w:ascii="Times New Roman" w:hAnsi="Times New Roman" w:cs="Times New Roman"/>
            <w:sz w:val="26"/>
            <w:szCs w:val="26"/>
          </w:rPr>
          <w:t>пунктом 2</w:t>
        </w:r>
      </w:hyperlink>
      <w:r w:rsidR="001800C0" w:rsidRPr="00B67B7B">
        <w:rPr>
          <w:rFonts w:ascii="Times New Roman" w:hAnsi="Times New Roman" w:cs="Times New Roman"/>
          <w:sz w:val="26"/>
          <w:szCs w:val="26"/>
        </w:rPr>
        <w:t>4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6. В целях оценки налоговых расходов МО МР</w:t>
      </w:r>
      <w:r w:rsidR="0048016E" w:rsidRPr="00B67B7B">
        <w:rPr>
          <w:rFonts w:ascii="Times New Roman" w:hAnsi="Times New Roman" w:cs="Times New Roman"/>
          <w:sz w:val="26"/>
          <w:szCs w:val="26"/>
        </w:rPr>
        <w:t xml:space="preserve">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48016E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</w:t>
      </w:r>
      <w:r w:rsidR="00E23BAC" w:rsidRPr="00B67B7B">
        <w:rPr>
          <w:rFonts w:ascii="Times New Roman" w:hAnsi="Times New Roman" w:cs="Times New Roman"/>
          <w:sz w:val="26"/>
          <w:szCs w:val="26"/>
        </w:rPr>
        <w:t>у</w:t>
      </w:r>
      <w:r w:rsidR="0048016E" w:rsidRPr="00B67B7B">
        <w:rPr>
          <w:rFonts w:ascii="Times New Roman" w:hAnsi="Times New Roman" w:cs="Times New Roman"/>
          <w:sz w:val="26"/>
          <w:szCs w:val="26"/>
        </w:rPr>
        <w:t>правление ф</w:t>
      </w:r>
      <w:r w:rsidRPr="00B67B7B">
        <w:rPr>
          <w:rFonts w:ascii="Times New Roman" w:hAnsi="Times New Roman" w:cs="Times New Roman"/>
          <w:sz w:val="26"/>
          <w:szCs w:val="26"/>
        </w:rPr>
        <w:t>инансов:</w:t>
      </w:r>
      <w:r w:rsidR="006C74BB" w:rsidRPr="00B67B7B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 xml:space="preserve">а) формирует перечень налоговых расходов МО МР </w:t>
      </w:r>
      <w:r w:rsidR="0048016E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48016E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>;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 xml:space="preserve">б) формирует оценку объемов налоговых расходов МО МР </w:t>
      </w:r>
      <w:r w:rsidR="0048016E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48016E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за отчетный финансовый год, а также оценку объемов налоговых расходов МО МР</w:t>
      </w:r>
      <w:r w:rsidR="0048016E" w:rsidRPr="00B67B7B">
        <w:rPr>
          <w:rFonts w:ascii="Times New Roman" w:hAnsi="Times New Roman" w:cs="Times New Roman"/>
          <w:sz w:val="26"/>
          <w:szCs w:val="26"/>
        </w:rPr>
        <w:t xml:space="preserve">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48016E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на текущий финансовый год, очередной финансовый год и плановый период;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в) осуществляет обобщение результатов оценки эффективности налоговых расходов МО МР</w:t>
      </w:r>
      <w:r w:rsidR="0048016E" w:rsidRPr="00B67B7B">
        <w:rPr>
          <w:rFonts w:ascii="Times New Roman" w:hAnsi="Times New Roman" w:cs="Times New Roman"/>
          <w:sz w:val="26"/>
          <w:szCs w:val="26"/>
        </w:rPr>
        <w:t xml:space="preserve">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48016E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>, проводимой кураторами налоговых расходов.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 xml:space="preserve">7. В целях </w:t>
      </w:r>
      <w:r w:rsidR="00085297" w:rsidRPr="00B67B7B"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Pr="00B67B7B">
        <w:rPr>
          <w:rFonts w:ascii="Times New Roman" w:hAnsi="Times New Roman" w:cs="Times New Roman"/>
          <w:sz w:val="26"/>
          <w:szCs w:val="26"/>
        </w:rPr>
        <w:t>оценки налоговых расходов МО МР</w:t>
      </w:r>
      <w:r w:rsidR="0048016E" w:rsidRPr="00B67B7B">
        <w:rPr>
          <w:rFonts w:ascii="Times New Roman" w:hAnsi="Times New Roman" w:cs="Times New Roman"/>
          <w:sz w:val="26"/>
          <w:szCs w:val="26"/>
        </w:rPr>
        <w:t xml:space="preserve">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48016E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главные администраторы доходов бюджета МО МР</w:t>
      </w:r>
      <w:r w:rsidR="0048016E" w:rsidRPr="00B67B7B">
        <w:rPr>
          <w:rFonts w:ascii="Times New Roman" w:hAnsi="Times New Roman" w:cs="Times New Roman"/>
          <w:sz w:val="26"/>
          <w:szCs w:val="26"/>
        </w:rPr>
        <w:t xml:space="preserve"> «</w:t>
      </w:r>
      <w:r w:rsidR="00B67B7B" w:rsidRPr="00B67B7B">
        <w:rPr>
          <w:rFonts w:ascii="Times New Roman" w:hAnsi="Times New Roman" w:cs="Times New Roman"/>
          <w:sz w:val="26"/>
          <w:szCs w:val="26"/>
        </w:rPr>
        <w:t>Корткеросский» формируют</w:t>
      </w:r>
      <w:r w:rsidRPr="00B67B7B">
        <w:rPr>
          <w:rFonts w:ascii="Times New Roman" w:hAnsi="Times New Roman" w:cs="Times New Roman"/>
          <w:sz w:val="26"/>
          <w:szCs w:val="26"/>
        </w:rPr>
        <w:t xml:space="preserve"> и представляют в </w:t>
      </w:r>
      <w:r w:rsidR="003C2924" w:rsidRPr="00B67B7B">
        <w:rPr>
          <w:rFonts w:ascii="Times New Roman" w:hAnsi="Times New Roman" w:cs="Times New Roman"/>
          <w:sz w:val="26"/>
          <w:szCs w:val="26"/>
        </w:rPr>
        <w:t>у</w:t>
      </w:r>
      <w:r w:rsidR="0048016E" w:rsidRPr="00B67B7B">
        <w:rPr>
          <w:rFonts w:ascii="Times New Roman" w:hAnsi="Times New Roman" w:cs="Times New Roman"/>
          <w:sz w:val="26"/>
          <w:szCs w:val="26"/>
        </w:rPr>
        <w:t>правление финансов</w:t>
      </w:r>
      <w:r w:rsidRPr="00B67B7B">
        <w:rPr>
          <w:rFonts w:ascii="Times New Roman" w:hAnsi="Times New Roman" w:cs="Times New Roman"/>
          <w:sz w:val="26"/>
          <w:szCs w:val="26"/>
        </w:rPr>
        <w:t xml:space="preserve"> в отношении каждого налогового расхода информацию о стимулирующих налоговых расходах за 6 лет, предшествующих отчетному финансовому году.</w:t>
      </w:r>
    </w:p>
    <w:p w:rsidR="00D87C4A" w:rsidRPr="00B67B7B" w:rsidRDefault="00D87C4A" w:rsidP="00EC3D94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87C4A" w:rsidRPr="00B67B7B" w:rsidRDefault="00D87C4A" w:rsidP="00015E97">
      <w:pPr>
        <w:pStyle w:val="ConsPlusTitle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Формирование перечня налоговых расходов</w:t>
      </w:r>
      <w:r w:rsidR="00244095" w:rsidRPr="00B67B7B">
        <w:rPr>
          <w:rFonts w:ascii="Times New Roman" w:hAnsi="Times New Roman" w:cs="Times New Roman"/>
          <w:sz w:val="26"/>
          <w:szCs w:val="26"/>
        </w:rPr>
        <w:t xml:space="preserve"> </w:t>
      </w:r>
      <w:r w:rsidRPr="00B67B7B">
        <w:rPr>
          <w:rFonts w:ascii="Times New Roman" w:hAnsi="Times New Roman" w:cs="Times New Roman"/>
          <w:sz w:val="26"/>
          <w:szCs w:val="26"/>
        </w:rPr>
        <w:t>МО МР</w:t>
      </w:r>
      <w:r w:rsidR="00244095" w:rsidRPr="00B67B7B">
        <w:rPr>
          <w:rFonts w:ascii="Times New Roman" w:hAnsi="Times New Roman" w:cs="Times New Roman"/>
          <w:sz w:val="26"/>
          <w:szCs w:val="26"/>
        </w:rPr>
        <w:t xml:space="preserve">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244095" w:rsidRPr="00B67B7B">
        <w:rPr>
          <w:rFonts w:ascii="Times New Roman" w:hAnsi="Times New Roman" w:cs="Times New Roman"/>
          <w:sz w:val="26"/>
          <w:szCs w:val="26"/>
        </w:rPr>
        <w:t>»</w:t>
      </w:r>
    </w:p>
    <w:p w:rsidR="00244095" w:rsidRPr="00B67B7B" w:rsidRDefault="00244095" w:rsidP="00EC3D94">
      <w:pPr>
        <w:pStyle w:val="ConsPlusTitle"/>
        <w:ind w:left="720"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C85909" w:rsidRPr="00B67B7B" w:rsidRDefault="00650DFD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8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. </w:t>
      </w:r>
      <w:hyperlink w:anchor="P263" w:history="1">
        <w:r w:rsidR="00D87C4A" w:rsidRPr="00B67B7B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="00D87C4A" w:rsidRPr="00B67B7B">
        <w:rPr>
          <w:rFonts w:ascii="Times New Roman" w:hAnsi="Times New Roman" w:cs="Times New Roman"/>
          <w:sz w:val="26"/>
          <w:szCs w:val="26"/>
        </w:rPr>
        <w:t xml:space="preserve"> налоговых расходов МО МР </w:t>
      </w:r>
      <w:r w:rsidR="00244095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244095"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 на очередной финансовый год и плановый период (далее - перечень налоговых расходов) формируется </w:t>
      </w:r>
      <w:r w:rsidR="00244095" w:rsidRPr="00B67B7B">
        <w:rPr>
          <w:rFonts w:ascii="Times New Roman" w:hAnsi="Times New Roman" w:cs="Times New Roman"/>
          <w:sz w:val="26"/>
          <w:szCs w:val="26"/>
        </w:rPr>
        <w:t xml:space="preserve">управлением финансов 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ежегодно в срок до 15 ноября текущего года в разрезе муниципальных программ МО МР </w:t>
      </w:r>
      <w:r w:rsidR="007D45C9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D45C9"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и их структурных элементов, а также направлений деятельности, не относящихся к муниципальным программам МО МР </w:t>
      </w:r>
      <w:r w:rsidR="007D45C9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D45C9"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, по форме согласно </w:t>
      </w:r>
      <w:r w:rsidR="007141C1" w:rsidRPr="00B67B7B">
        <w:rPr>
          <w:rFonts w:ascii="Times New Roman" w:hAnsi="Times New Roman" w:cs="Times New Roman"/>
          <w:sz w:val="26"/>
          <w:szCs w:val="26"/>
        </w:rPr>
        <w:t>приложению,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 к настоящему Порядку</w:t>
      </w:r>
      <w:r w:rsidR="00EC3D94" w:rsidRPr="00B67B7B">
        <w:rPr>
          <w:rFonts w:ascii="Times New Roman" w:hAnsi="Times New Roman" w:cs="Times New Roman"/>
          <w:sz w:val="26"/>
          <w:szCs w:val="26"/>
        </w:rPr>
        <w:t>.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87C4A" w:rsidRPr="00B67B7B" w:rsidRDefault="00C85909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9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. Проект Перечня формируется </w:t>
      </w:r>
      <w:r w:rsidR="007D45C9" w:rsidRPr="00B67B7B">
        <w:rPr>
          <w:rFonts w:ascii="Times New Roman" w:hAnsi="Times New Roman" w:cs="Times New Roman"/>
          <w:sz w:val="26"/>
          <w:szCs w:val="26"/>
        </w:rPr>
        <w:t xml:space="preserve">управлением финансов </w:t>
      </w:r>
      <w:r w:rsidR="00D87C4A" w:rsidRPr="00B67B7B">
        <w:rPr>
          <w:rFonts w:ascii="Times New Roman" w:hAnsi="Times New Roman" w:cs="Times New Roman"/>
          <w:sz w:val="26"/>
          <w:szCs w:val="26"/>
        </w:rPr>
        <w:t>до 1 сентября текущего финансового года и направляется на согласование структурным подразделениям администрации МР</w:t>
      </w:r>
      <w:r w:rsidR="007D45C9" w:rsidRPr="00B67B7B">
        <w:rPr>
          <w:rFonts w:ascii="Times New Roman" w:hAnsi="Times New Roman" w:cs="Times New Roman"/>
          <w:sz w:val="26"/>
          <w:szCs w:val="26"/>
        </w:rPr>
        <w:t xml:space="preserve">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D45C9"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 - ответственным исполнителям муниципальных Программ, а также </w:t>
      </w:r>
      <w:r w:rsidRPr="00B67B7B">
        <w:rPr>
          <w:rFonts w:ascii="Times New Roman" w:hAnsi="Times New Roman" w:cs="Times New Roman"/>
          <w:sz w:val="26"/>
          <w:szCs w:val="26"/>
        </w:rPr>
        <w:t xml:space="preserve">отраслевым </w:t>
      </w:r>
      <w:r w:rsidR="00EC3D94" w:rsidRPr="00B67B7B">
        <w:rPr>
          <w:rFonts w:ascii="Times New Roman" w:hAnsi="Times New Roman" w:cs="Times New Roman"/>
          <w:sz w:val="26"/>
          <w:szCs w:val="26"/>
        </w:rPr>
        <w:t>(</w:t>
      </w:r>
      <w:r w:rsidRPr="00B67B7B">
        <w:rPr>
          <w:rFonts w:ascii="Times New Roman" w:hAnsi="Times New Roman" w:cs="Times New Roman"/>
          <w:sz w:val="26"/>
          <w:szCs w:val="26"/>
        </w:rPr>
        <w:t>функциональным</w:t>
      </w:r>
      <w:r w:rsidR="00EC3D94" w:rsidRPr="00B67B7B">
        <w:rPr>
          <w:rFonts w:ascii="Times New Roman" w:hAnsi="Times New Roman" w:cs="Times New Roman"/>
          <w:sz w:val="26"/>
          <w:szCs w:val="26"/>
        </w:rPr>
        <w:t>)</w:t>
      </w:r>
      <w:r w:rsidRPr="00B67B7B">
        <w:rPr>
          <w:rFonts w:ascii="Times New Roman" w:hAnsi="Times New Roman" w:cs="Times New Roman"/>
          <w:sz w:val="26"/>
          <w:szCs w:val="26"/>
        </w:rPr>
        <w:t xml:space="preserve"> органам 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администрации МР </w:t>
      </w:r>
      <w:r w:rsidR="007D45C9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D45C9"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>,</w:t>
      </w:r>
      <w:r w:rsidRPr="00B67B7B">
        <w:rPr>
          <w:rFonts w:ascii="Times New Roman" w:hAnsi="Times New Roman" w:cs="Times New Roman"/>
          <w:sz w:val="26"/>
          <w:szCs w:val="26"/>
        </w:rPr>
        <w:t xml:space="preserve"> осуществляющим функции кураторов налоговых расходов МО МР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="00D87C4A" w:rsidRPr="00B67B7B">
        <w:rPr>
          <w:rFonts w:ascii="Times New Roman" w:hAnsi="Times New Roman" w:cs="Times New Roman"/>
          <w:sz w:val="26"/>
          <w:szCs w:val="26"/>
        </w:rPr>
        <w:t>(далее - согласовывающие органы)</w:t>
      </w:r>
      <w:r w:rsidR="00EC3D94" w:rsidRPr="00B67B7B">
        <w:rPr>
          <w:rFonts w:ascii="Times New Roman" w:hAnsi="Times New Roman" w:cs="Times New Roman"/>
          <w:sz w:val="26"/>
          <w:szCs w:val="26"/>
        </w:rPr>
        <w:t>.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bookmarkStart w:id="5" w:name="P72"/>
      <w:bookmarkEnd w:id="5"/>
      <w:r w:rsidRPr="00B67B7B">
        <w:rPr>
          <w:rFonts w:ascii="Times New Roman" w:hAnsi="Times New Roman" w:cs="Times New Roman"/>
          <w:sz w:val="26"/>
          <w:szCs w:val="26"/>
        </w:rPr>
        <w:t xml:space="preserve">Согласовывающие органы в срок до 1 октября текущего финансового года рассматривают проект Перечня на предмет предлагаемого распределения налоговых расходов МО МР </w:t>
      </w:r>
      <w:r w:rsidR="007D45C9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D45C9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в соответствии с целями муниципальных программ МО МР </w:t>
      </w:r>
      <w:r w:rsidR="00757D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57D82" w:rsidRPr="00B67B7B">
        <w:rPr>
          <w:rFonts w:ascii="Times New Roman" w:hAnsi="Times New Roman" w:cs="Times New Roman"/>
          <w:sz w:val="26"/>
          <w:szCs w:val="26"/>
        </w:rPr>
        <w:t>»</w:t>
      </w:r>
      <w:r w:rsidR="00F64303">
        <w:rPr>
          <w:rFonts w:ascii="Times New Roman" w:hAnsi="Times New Roman" w:cs="Times New Roman"/>
          <w:sz w:val="26"/>
          <w:szCs w:val="26"/>
        </w:rPr>
        <w:t xml:space="preserve"> </w:t>
      </w:r>
      <w:r w:rsidRPr="00B67B7B">
        <w:rPr>
          <w:rFonts w:ascii="Times New Roman" w:hAnsi="Times New Roman" w:cs="Times New Roman"/>
          <w:sz w:val="26"/>
          <w:szCs w:val="26"/>
        </w:rPr>
        <w:t xml:space="preserve">и (или) целями социально-экономической политики МО МР </w:t>
      </w:r>
      <w:r w:rsidR="00757D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57D82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, не относящимися к муниципальным программам МО МР </w:t>
      </w:r>
      <w:r w:rsidR="00757D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57D82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, и определения кураторов налоговых расходов МО МР </w:t>
      </w:r>
      <w:r w:rsidR="00757D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57D82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и направляют в </w:t>
      </w:r>
      <w:r w:rsidR="00757D82" w:rsidRPr="00B67B7B">
        <w:rPr>
          <w:rFonts w:ascii="Times New Roman" w:hAnsi="Times New Roman" w:cs="Times New Roman"/>
          <w:sz w:val="26"/>
          <w:szCs w:val="26"/>
        </w:rPr>
        <w:t>управление ф</w:t>
      </w:r>
      <w:r w:rsidRPr="00B67B7B">
        <w:rPr>
          <w:rFonts w:ascii="Times New Roman" w:hAnsi="Times New Roman" w:cs="Times New Roman"/>
          <w:sz w:val="26"/>
          <w:szCs w:val="26"/>
        </w:rPr>
        <w:t>инансов замечания и предложения по уточнению проекта перечня налоговых расходов.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lastRenderedPageBreak/>
        <w:t xml:space="preserve">В случае если замечания и предложения, указанные в </w:t>
      </w:r>
      <w:hyperlink w:anchor="P72" w:history="1">
        <w:r w:rsidRPr="00B67B7B">
          <w:rPr>
            <w:rFonts w:ascii="Times New Roman" w:hAnsi="Times New Roman" w:cs="Times New Roman"/>
            <w:sz w:val="26"/>
            <w:szCs w:val="26"/>
          </w:rPr>
          <w:t>абзаце втором</w:t>
        </w:r>
      </w:hyperlink>
      <w:r w:rsidRPr="00B67B7B">
        <w:rPr>
          <w:rFonts w:ascii="Times New Roman" w:hAnsi="Times New Roman" w:cs="Times New Roman"/>
          <w:sz w:val="26"/>
          <w:szCs w:val="26"/>
        </w:rPr>
        <w:t xml:space="preserve"> настоящего пункта, предполагают изменение куратора налогового расхода МО МР </w:t>
      </w:r>
      <w:r w:rsidR="00757D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57D82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>, согласовывающий орган согласовывает их с предлагаемым куратором налогового расхода МО МР</w:t>
      </w:r>
      <w:r w:rsidR="00757D82" w:rsidRPr="00B67B7B">
        <w:rPr>
          <w:rFonts w:ascii="Times New Roman" w:hAnsi="Times New Roman" w:cs="Times New Roman"/>
          <w:sz w:val="26"/>
          <w:szCs w:val="26"/>
        </w:rPr>
        <w:t xml:space="preserve">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57D82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и прикладывает согласование к указанным замечаниям и предложениям в течение срока, указанного в </w:t>
      </w:r>
      <w:hyperlink w:anchor="P72" w:history="1">
        <w:r w:rsidRPr="00B67B7B">
          <w:rPr>
            <w:rFonts w:ascii="Times New Roman" w:hAnsi="Times New Roman" w:cs="Times New Roman"/>
            <w:sz w:val="26"/>
            <w:szCs w:val="26"/>
          </w:rPr>
          <w:t>абзаце втором</w:t>
        </w:r>
      </w:hyperlink>
      <w:r w:rsidRPr="00B67B7B">
        <w:rPr>
          <w:rFonts w:ascii="Times New Roman" w:hAnsi="Times New Roman" w:cs="Times New Roman"/>
          <w:sz w:val="26"/>
          <w:szCs w:val="26"/>
        </w:rPr>
        <w:t xml:space="preserve"> настоящего пункта.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 xml:space="preserve">Отсутствие представленных в </w:t>
      </w:r>
      <w:r w:rsidR="00757D82" w:rsidRPr="00B67B7B">
        <w:rPr>
          <w:rFonts w:ascii="Times New Roman" w:hAnsi="Times New Roman" w:cs="Times New Roman"/>
          <w:sz w:val="26"/>
          <w:szCs w:val="26"/>
        </w:rPr>
        <w:t>управление финансов</w:t>
      </w:r>
      <w:r w:rsidRPr="00B67B7B">
        <w:rPr>
          <w:rFonts w:ascii="Times New Roman" w:hAnsi="Times New Roman" w:cs="Times New Roman"/>
          <w:sz w:val="26"/>
          <w:szCs w:val="26"/>
        </w:rPr>
        <w:t xml:space="preserve"> замечаний и предложений, указанных в </w:t>
      </w:r>
      <w:hyperlink w:anchor="P72" w:history="1">
        <w:r w:rsidRPr="00B67B7B">
          <w:rPr>
            <w:rFonts w:ascii="Times New Roman" w:hAnsi="Times New Roman" w:cs="Times New Roman"/>
            <w:sz w:val="26"/>
            <w:szCs w:val="26"/>
          </w:rPr>
          <w:t>абзаце втором</w:t>
        </w:r>
      </w:hyperlink>
      <w:r w:rsidRPr="00B67B7B">
        <w:rPr>
          <w:rFonts w:ascii="Times New Roman" w:hAnsi="Times New Roman" w:cs="Times New Roman"/>
          <w:sz w:val="26"/>
          <w:szCs w:val="26"/>
        </w:rPr>
        <w:t xml:space="preserve"> настоящего пункта, считается согласованием согласовывающего органа проекта перечня налоговых расходов.</w:t>
      </w:r>
    </w:p>
    <w:p w:rsidR="003D783D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 xml:space="preserve">В случае если замечания и предложения по уточнению проекта перечня налоговых расходов не содержат предложений по уточнению предлагаемого распределения налоговых расходов МО МР </w:t>
      </w:r>
      <w:r w:rsidR="00757D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57D82"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Pr="00B67B7B">
        <w:rPr>
          <w:rFonts w:ascii="Times New Roman" w:hAnsi="Times New Roman" w:cs="Times New Roman"/>
          <w:sz w:val="26"/>
          <w:szCs w:val="26"/>
        </w:rPr>
        <w:t>в соответствии с целями муниципальных программ МО МР</w:t>
      </w:r>
      <w:r w:rsidR="00757D82" w:rsidRPr="00B67B7B">
        <w:rPr>
          <w:rFonts w:ascii="Times New Roman" w:hAnsi="Times New Roman" w:cs="Times New Roman"/>
          <w:sz w:val="26"/>
          <w:szCs w:val="26"/>
        </w:rPr>
        <w:t xml:space="preserve">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57D82" w:rsidRPr="00B67B7B">
        <w:rPr>
          <w:rFonts w:ascii="Times New Roman" w:hAnsi="Times New Roman" w:cs="Times New Roman"/>
          <w:sz w:val="26"/>
          <w:szCs w:val="26"/>
        </w:rPr>
        <w:t>»</w:t>
      </w:r>
      <w:r w:rsidR="00F64303">
        <w:rPr>
          <w:rFonts w:ascii="Times New Roman" w:hAnsi="Times New Roman" w:cs="Times New Roman"/>
          <w:sz w:val="26"/>
          <w:szCs w:val="26"/>
        </w:rPr>
        <w:t xml:space="preserve"> </w:t>
      </w:r>
      <w:r w:rsidRPr="00B67B7B">
        <w:rPr>
          <w:rFonts w:ascii="Times New Roman" w:hAnsi="Times New Roman" w:cs="Times New Roman"/>
          <w:sz w:val="26"/>
          <w:szCs w:val="26"/>
        </w:rPr>
        <w:t xml:space="preserve">и (или) целями социально-экономической политики МО МР </w:t>
      </w:r>
      <w:r w:rsidR="00757D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57D82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, не относящимися к муниципальным программам МО МР </w:t>
      </w:r>
      <w:r w:rsidR="009B6C1D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9B6C1D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, и определения кураторов налоговых расходов МО МР </w:t>
      </w:r>
      <w:r w:rsidR="009B6C1D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9B6C1D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>, проект перечня налоговых расходов считается согласованным в соответствующей части.</w:t>
      </w:r>
      <w:r w:rsidR="005D0BAA" w:rsidRPr="00B67B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Согласование проекта перечня налоговых расходов в части позиций, изложенных идентично позициям перечня налоговых расходов МО МР</w:t>
      </w:r>
      <w:r w:rsidR="00EA3785" w:rsidRPr="00B67B7B">
        <w:rPr>
          <w:rFonts w:ascii="Times New Roman" w:hAnsi="Times New Roman" w:cs="Times New Roman"/>
          <w:sz w:val="26"/>
          <w:szCs w:val="26"/>
        </w:rPr>
        <w:t xml:space="preserve"> </w:t>
      </w:r>
      <w:r w:rsidR="009B6C1D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9B6C1D"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Pr="00B67B7B">
        <w:rPr>
          <w:rFonts w:ascii="Times New Roman" w:hAnsi="Times New Roman" w:cs="Times New Roman"/>
          <w:sz w:val="26"/>
          <w:szCs w:val="26"/>
        </w:rPr>
        <w:t xml:space="preserve">на текущий финансовый год и плановый период, не требуется, за исключением случаев внесения изменений в перечень муниципальных программ МО МР </w:t>
      </w:r>
      <w:r w:rsidR="009B6C1D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9B6C1D" w:rsidRPr="00B67B7B">
        <w:rPr>
          <w:rFonts w:ascii="Times New Roman" w:hAnsi="Times New Roman" w:cs="Times New Roman"/>
          <w:sz w:val="26"/>
          <w:szCs w:val="26"/>
        </w:rPr>
        <w:t>»</w:t>
      </w:r>
      <w:r w:rsidR="00F64303">
        <w:rPr>
          <w:rFonts w:ascii="Times New Roman" w:hAnsi="Times New Roman" w:cs="Times New Roman"/>
          <w:sz w:val="26"/>
          <w:szCs w:val="26"/>
        </w:rPr>
        <w:t xml:space="preserve"> </w:t>
      </w:r>
      <w:r w:rsidRPr="00B67B7B">
        <w:rPr>
          <w:rFonts w:ascii="Times New Roman" w:hAnsi="Times New Roman" w:cs="Times New Roman"/>
          <w:sz w:val="26"/>
          <w:szCs w:val="26"/>
        </w:rPr>
        <w:t>и (или) случаев изменения полномочий согласовывающих органов.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 xml:space="preserve">При наличии разногласий по проекту перечня налоговых расходов </w:t>
      </w:r>
      <w:r w:rsidR="009B6C1D" w:rsidRPr="00B67B7B">
        <w:rPr>
          <w:rFonts w:ascii="Times New Roman" w:hAnsi="Times New Roman" w:cs="Times New Roman"/>
          <w:sz w:val="26"/>
          <w:szCs w:val="26"/>
        </w:rPr>
        <w:t xml:space="preserve">управление финансов </w:t>
      </w:r>
      <w:r w:rsidRPr="00B67B7B">
        <w:rPr>
          <w:rFonts w:ascii="Times New Roman" w:hAnsi="Times New Roman" w:cs="Times New Roman"/>
          <w:sz w:val="26"/>
          <w:szCs w:val="26"/>
        </w:rPr>
        <w:t>обеспечивает проведение согласительных совещаний с согласовывающими органами в срок до 15 октября текущего финансового года.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1</w:t>
      </w:r>
      <w:r w:rsidR="005D0BAA" w:rsidRPr="00B67B7B">
        <w:rPr>
          <w:rFonts w:ascii="Times New Roman" w:hAnsi="Times New Roman" w:cs="Times New Roman"/>
          <w:sz w:val="26"/>
          <w:szCs w:val="26"/>
        </w:rPr>
        <w:t>0</w:t>
      </w:r>
      <w:r w:rsidRPr="00B67B7B">
        <w:rPr>
          <w:rFonts w:ascii="Times New Roman" w:hAnsi="Times New Roman" w:cs="Times New Roman"/>
          <w:sz w:val="26"/>
          <w:szCs w:val="26"/>
        </w:rPr>
        <w:t xml:space="preserve">. В случае внесения в текущем финансовом году изменений в перечень муниципальных программ МО МР </w:t>
      </w:r>
      <w:r w:rsidR="009B6C1D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9B6C1D" w:rsidRPr="00B67B7B">
        <w:rPr>
          <w:rFonts w:ascii="Times New Roman" w:hAnsi="Times New Roman" w:cs="Times New Roman"/>
          <w:sz w:val="26"/>
          <w:szCs w:val="26"/>
        </w:rPr>
        <w:t>»</w:t>
      </w:r>
      <w:r w:rsidR="00F64303">
        <w:rPr>
          <w:rFonts w:ascii="Times New Roman" w:hAnsi="Times New Roman" w:cs="Times New Roman"/>
          <w:sz w:val="26"/>
          <w:szCs w:val="26"/>
        </w:rPr>
        <w:t xml:space="preserve"> </w:t>
      </w:r>
      <w:r w:rsidRPr="00B67B7B">
        <w:rPr>
          <w:rFonts w:ascii="Times New Roman" w:hAnsi="Times New Roman" w:cs="Times New Roman"/>
          <w:sz w:val="26"/>
          <w:szCs w:val="26"/>
        </w:rPr>
        <w:t xml:space="preserve">и (или) в случае изменения полномочий кураторов налоговых расходов МО МР </w:t>
      </w:r>
      <w:r w:rsidR="009B6C1D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9B6C1D"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Pr="00B67B7B">
        <w:rPr>
          <w:rFonts w:ascii="Times New Roman" w:hAnsi="Times New Roman" w:cs="Times New Roman"/>
          <w:sz w:val="26"/>
          <w:szCs w:val="26"/>
        </w:rPr>
        <w:t xml:space="preserve">, в связи с которыми возникает необходимость внесения изменений в перечень налоговых расходов МО МР </w:t>
      </w:r>
      <w:r w:rsidR="009B6C1D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9B6C1D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>, кураторы налоговых расходов МО МР</w:t>
      </w:r>
      <w:r w:rsidR="00CA0CF3" w:rsidRPr="00B67B7B">
        <w:rPr>
          <w:rFonts w:ascii="Times New Roman" w:hAnsi="Times New Roman" w:cs="Times New Roman"/>
          <w:sz w:val="26"/>
          <w:szCs w:val="26"/>
        </w:rPr>
        <w:t xml:space="preserve"> </w:t>
      </w:r>
      <w:r w:rsidR="009B6C1D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9B6C1D"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Pr="00B67B7B">
        <w:rPr>
          <w:rFonts w:ascii="Times New Roman" w:hAnsi="Times New Roman" w:cs="Times New Roman"/>
          <w:sz w:val="26"/>
          <w:szCs w:val="26"/>
        </w:rPr>
        <w:t xml:space="preserve">не позднее 10 рабочих дней со дня внесения соответствующих изменений направляют в </w:t>
      </w:r>
      <w:r w:rsidR="009B6C1D" w:rsidRPr="00B67B7B">
        <w:rPr>
          <w:rFonts w:ascii="Times New Roman" w:hAnsi="Times New Roman" w:cs="Times New Roman"/>
          <w:sz w:val="26"/>
          <w:szCs w:val="26"/>
        </w:rPr>
        <w:t xml:space="preserve">управление финансов </w:t>
      </w:r>
      <w:r w:rsidRPr="00B67B7B">
        <w:rPr>
          <w:rFonts w:ascii="Times New Roman" w:hAnsi="Times New Roman" w:cs="Times New Roman"/>
          <w:sz w:val="26"/>
          <w:szCs w:val="26"/>
        </w:rPr>
        <w:t>соответствующую информацию для уточнения</w:t>
      </w:r>
      <w:r w:rsidR="00CA0CF3" w:rsidRPr="00B67B7B">
        <w:rPr>
          <w:rFonts w:ascii="Times New Roman" w:hAnsi="Times New Roman" w:cs="Times New Roman"/>
          <w:sz w:val="26"/>
          <w:szCs w:val="26"/>
        </w:rPr>
        <w:t xml:space="preserve"> управлением финансов </w:t>
      </w:r>
      <w:r w:rsidRPr="00B67B7B">
        <w:rPr>
          <w:rFonts w:ascii="Times New Roman" w:hAnsi="Times New Roman" w:cs="Times New Roman"/>
          <w:sz w:val="26"/>
          <w:szCs w:val="26"/>
        </w:rPr>
        <w:t xml:space="preserve">перечня налоговых расходов МО МР </w:t>
      </w:r>
      <w:r w:rsidR="00CA0CF3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CA0CF3"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Pr="00B67B7B">
        <w:rPr>
          <w:rFonts w:ascii="Times New Roman" w:hAnsi="Times New Roman" w:cs="Times New Roman"/>
          <w:sz w:val="26"/>
          <w:szCs w:val="26"/>
        </w:rPr>
        <w:t>.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1</w:t>
      </w:r>
      <w:r w:rsidR="00B75635" w:rsidRPr="00B67B7B">
        <w:rPr>
          <w:rFonts w:ascii="Times New Roman" w:hAnsi="Times New Roman" w:cs="Times New Roman"/>
          <w:sz w:val="26"/>
          <w:szCs w:val="26"/>
        </w:rPr>
        <w:t>1</w:t>
      </w:r>
      <w:r w:rsidRPr="00B67B7B">
        <w:rPr>
          <w:rFonts w:ascii="Times New Roman" w:hAnsi="Times New Roman" w:cs="Times New Roman"/>
          <w:sz w:val="26"/>
          <w:szCs w:val="26"/>
        </w:rPr>
        <w:t xml:space="preserve">. Изменения в перечень налоговых расходов МО МР </w:t>
      </w:r>
      <w:r w:rsidR="00CA0CF3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CA0CF3"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Pr="00B67B7B">
        <w:rPr>
          <w:rFonts w:ascii="Times New Roman" w:hAnsi="Times New Roman" w:cs="Times New Roman"/>
          <w:sz w:val="26"/>
          <w:szCs w:val="26"/>
        </w:rPr>
        <w:t xml:space="preserve">в случае уточнения структурных элементов муниципальных программ МО МР </w:t>
      </w:r>
      <w:r w:rsidR="00CA0CF3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CA0CF3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в рамках формирования, рассмотрения и утверждения проекта решения о бюджете МО МР </w:t>
      </w:r>
      <w:r w:rsidR="00CA0CF3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CA0CF3"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Pr="00B67B7B">
        <w:rPr>
          <w:rFonts w:ascii="Times New Roman" w:hAnsi="Times New Roman" w:cs="Times New Roman"/>
          <w:sz w:val="26"/>
          <w:szCs w:val="26"/>
        </w:rPr>
        <w:t xml:space="preserve">на очередной финансовый год и плановый период формируются </w:t>
      </w:r>
      <w:r w:rsidR="00CA0CF3" w:rsidRPr="00B67B7B">
        <w:rPr>
          <w:rFonts w:ascii="Times New Roman" w:hAnsi="Times New Roman" w:cs="Times New Roman"/>
          <w:sz w:val="26"/>
          <w:szCs w:val="26"/>
        </w:rPr>
        <w:t xml:space="preserve">управлением финансов </w:t>
      </w:r>
      <w:r w:rsidRPr="00B67B7B">
        <w:rPr>
          <w:rFonts w:ascii="Times New Roman" w:hAnsi="Times New Roman" w:cs="Times New Roman"/>
          <w:sz w:val="26"/>
          <w:szCs w:val="26"/>
        </w:rPr>
        <w:t>до 25 декабря.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:rsidR="00D87C4A" w:rsidRPr="00B67B7B" w:rsidRDefault="00CA0CF3" w:rsidP="00044A1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3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. Порядок оценки налоговых расходов МО МР </w:t>
      </w:r>
      <w:r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bookmarkStart w:id="6" w:name="P83"/>
      <w:bookmarkEnd w:id="6"/>
      <w:r w:rsidRPr="00B67B7B">
        <w:rPr>
          <w:rFonts w:ascii="Times New Roman" w:hAnsi="Times New Roman" w:cs="Times New Roman"/>
          <w:sz w:val="26"/>
          <w:szCs w:val="26"/>
        </w:rPr>
        <w:t>1</w:t>
      </w:r>
      <w:r w:rsidR="006B6FBD" w:rsidRPr="00B67B7B">
        <w:rPr>
          <w:rFonts w:ascii="Times New Roman" w:hAnsi="Times New Roman" w:cs="Times New Roman"/>
          <w:sz w:val="26"/>
          <w:szCs w:val="26"/>
        </w:rPr>
        <w:t>2</w:t>
      </w:r>
      <w:r w:rsidRPr="00B67B7B">
        <w:rPr>
          <w:rFonts w:ascii="Times New Roman" w:hAnsi="Times New Roman" w:cs="Times New Roman"/>
          <w:sz w:val="26"/>
          <w:szCs w:val="26"/>
        </w:rPr>
        <w:t xml:space="preserve">. Оценка эффективности налоговых расходов МО МР </w:t>
      </w:r>
      <w:r w:rsidR="00CA0CF3" w:rsidRPr="00B67B7B">
        <w:rPr>
          <w:rFonts w:ascii="Times New Roman" w:hAnsi="Times New Roman" w:cs="Times New Roman"/>
          <w:sz w:val="26"/>
          <w:szCs w:val="26"/>
        </w:rPr>
        <w:t>«</w:t>
      </w:r>
      <w:r w:rsidR="00F64303" w:rsidRPr="00B67B7B">
        <w:rPr>
          <w:rFonts w:ascii="Times New Roman" w:hAnsi="Times New Roman" w:cs="Times New Roman"/>
          <w:sz w:val="26"/>
          <w:szCs w:val="26"/>
        </w:rPr>
        <w:t>Корткеросский» проводится</w:t>
      </w:r>
      <w:r w:rsidRPr="00B67B7B">
        <w:rPr>
          <w:rFonts w:ascii="Times New Roman" w:hAnsi="Times New Roman" w:cs="Times New Roman"/>
          <w:sz w:val="26"/>
          <w:szCs w:val="26"/>
        </w:rPr>
        <w:t xml:space="preserve"> кураторами налоговых расходов МО МР </w:t>
      </w:r>
      <w:r w:rsidR="00CA0CF3" w:rsidRPr="00B67B7B">
        <w:rPr>
          <w:rFonts w:ascii="Times New Roman" w:hAnsi="Times New Roman" w:cs="Times New Roman"/>
          <w:sz w:val="26"/>
          <w:szCs w:val="26"/>
        </w:rPr>
        <w:t>«</w:t>
      </w:r>
      <w:r w:rsidR="00F64303" w:rsidRPr="00B67B7B">
        <w:rPr>
          <w:rFonts w:ascii="Times New Roman" w:hAnsi="Times New Roman" w:cs="Times New Roman"/>
          <w:sz w:val="26"/>
          <w:szCs w:val="26"/>
        </w:rPr>
        <w:t>Корткеросский» в</w:t>
      </w:r>
      <w:r w:rsidRPr="00B67B7B">
        <w:rPr>
          <w:rFonts w:ascii="Times New Roman" w:hAnsi="Times New Roman" w:cs="Times New Roman"/>
          <w:sz w:val="26"/>
          <w:szCs w:val="26"/>
        </w:rPr>
        <w:t xml:space="preserve"> отношении льгот, действующих в соответствии с нормативными правовыми актами МО МР </w:t>
      </w:r>
      <w:r w:rsidR="00CA0CF3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F64303" w:rsidRPr="00B67B7B">
        <w:rPr>
          <w:rFonts w:ascii="Times New Roman" w:hAnsi="Times New Roman" w:cs="Times New Roman"/>
          <w:sz w:val="26"/>
          <w:szCs w:val="26"/>
        </w:rPr>
        <w:t>»,</w:t>
      </w:r>
      <w:r w:rsidRPr="00B67B7B">
        <w:rPr>
          <w:rFonts w:ascii="Times New Roman" w:hAnsi="Times New Roman" w:cs="Times New Roman"/>
          <w:sz w:val="26"/>
          <w:szCs w:val="26"/>
        </w:rPr>
        <w:t xml:space="preserve"> по состоянию на 1 января 2020 года и в последующие годы.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1</w:t>
      </w:r>
      <w:r w:rsidR="006B6FBD" w:rsidRPr="00B67B7B">
        <w:rPr>
          <w:rFonts w:ascii="Times New Roman" w:hAnsi="Times New Roman" w:cs="Times New Roman"/>
          <w:sz w:val="26"/>
          <w:szCs w:val="26"/>
        </w:rPr>
        <w:t>3</w:t>
      </w:r>
      <w:r w:rsidRPr="00B67B7B">
        <w:rPr>
          <w:rFonts w:ascii="Times New Roman" w:hAnsi="Times New Roman" w:cs="Times New Roman"/>
          <w:sz w:val="26"/>
          <w:szCs w:val="26"/>
        </w:rPr>
        <w:t>. Оценка эффективности налоговых расходов проводится ежегодно за год, предшествующий отчетному финансовому году.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lastRenderedPageBreak/>
        <w:t>1</w:t>
      </w:r>
      <w:r w:rsidR="006B6FBD" w:rsidRPr="00B67B7B">
        <w:rPr>
          <w:rFonts w:ascii="Times New Roman" w:hAnsi="Times New Roman" w:cs="Times New Roman"/>
          <w:sz w:val="26"/>
          <w:szCs w:val="26"/>
        </w:rPr>
        <w:t>4</w:t>
      </w:r>
      <w:r w:rsidRPr="00B67B7B">
        <w:rPr>
          <w:rFonts w:ascii="Times New Roman" w:hAnsi="Times New Roman" w:cs="Times New Roman"/>
          <w:sz w:val="26"/>
          <w:szCs w:val="26"/>
        </w:rPr>
        <w:t>. Оценка эффективности налоговых расходов, предлагаемых к введению, проводится кураторами налоговых расходов МО МР</w:t>
      </w:r>
      <w:r w:rsidR="00CA0CF3" w:rsidRPr="00B67B7B">
        <w:rPr>
          <w:rFonts w:ascii="Times New Roman" w:hAnsi="Times New Roman" w:cs="Times New Roman"/>
          <w:sz w:val="26"/>
          <w:szCs w:val="26"/>
        </w:rPr>
        <w:t xml:space="preserve">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CA0CF3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на стадии принятия решения о целесообразности и возможности установления (пролонгации) льготы и необходимости подготовки проекта решения, устанавливающего (пролонгирующего) льготу (налоговый расход), в соответствии с критериями оценки, установленными настоящим Порядком.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1</w:t>
      </w:r>
      <w:r w:rsidR="006B6FBD" w:rsidRPr="00B67B7B">
        <w:rPr>
          <w:rFonts w:ascii="Times New Roman" w:hAnsi="Times New Roman" w:cs="Times New Roman"/>
          <w:sz w:val="26"/>
          <w:szCs w:val="26"/>
        </w:rPr>
        <w:t>5</w:t>
      </w:r>
      <w:r w:rsidRPr="00B67B7B">
        <w:rPr>
          <w:rFonts w:ascii="Times New Roman" w:hAnsi="Times New Roman" w:cs="Times New Roman"/>
          <w:sz w:val="26"/>
          <w:szCs w:val="26"/>
        </w:rPr>
        <w:t xml:space="preserve">. В целях оценки эффективности налоговых расходов МО МР </w:t>
      </w:r>
      <w:r w:rsidR="00CA0CF3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CA0CF3"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Pr="00B67B7B">
        <w:rPr>
          <w:rFonts w:ascii="Times New Roman" w:hAnsi="Times New Roman" w:cs="Times New Roman"/>
          <w:sz w:val="26"/>
          <w:szCs w:val="26"/>
        </w:rPr>
        <w:t>управление</w:t>
      </w:r>
      <w:r w:rsidR="00CA0CF3" w:rsidRPr="00B67B7B">
        <w:rPr>
          <w:rFonts w:ascii="Times New Roman" w:hAnsi="Times New Roman" w:cs="Times New Roman"/>
          <w:sz w:val="26"/>
          <w:szCs w:val="26"/>
        </w:rPr>
        <w:t xml:space="preserve"> финансов</w:t>
      </w:r>
      <w:r w:rsidRPr="00B67B7B">
        <w:rPr>
          <w:rFonts w:ascii="Times New Roman" w:hAnsi="Times New Roman" w:cs="Times New Roman"/>
          <w:sz w:val="26"/>
          <w:szCs w:val="26"/>
        </w:rPr>
        <w:t xml:space="preserve"> формирует и направляет ежегодно до 1 </w:t>
      </w:r>
      <w:r w:rsidR="00A679A9">
        <w:rPr>
          <w:rFonts w:ascii="Times New Roman" w:hAnsi="Times New Roman" w:cs="Times New Roman"/>
          <w:sz w:val="26"/>
          <w:szCs w:val="26"/>
        </w:rPr>
        <w:t>июля</w:t>
      </w:r>
      <w:r w:rsidRPr="00B67B7B">
        <w:rPr>
          <w:rFonts w:ascii="Times New Roman" w:hAnsi="Times New Roman" w:cs="Times New Roman"/>
          <w:sz w:val="26"/>
          <w:szCs w:val="26"/>
        </w:rPr>
        <w:t xml:space="preserve"> кураторам налоговых расходов МО МР </w:t>
      </w:r>
      <w:r w:rsidR="00CA0CF3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CA0CF3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>: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оценку объемов налоговых расходов МО МР</w:t>
      </w:r>
      <w:r w:rsidR="00CA0CF3" w:rsidRPr="00B67B7B">
        <w:rPr>
          <w:rFonts w:ascii="Times New Roman" w:hAnsi="Times New Roman" w:cs="Times New Roman"/>
          <w:sz w:val="26"/>
          <w:szCs w:val="26"/>
        </w:rPr>
        <w:t xml:space="preserve">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CA0CF3"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Pr="00B67B7B">
        <w:rPr>
          <w:rFonts w:ascii="Times New Roman" w:hAnsi="Times New Roman" w:cs="Times New Roman"/>
          <w:sz w:val="26"/>
          <w:szCs w:val="26"/>
        </w:rPr>
        <w:t>за отчетный финансовый год;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 xml:space="preserve">оценку объемов налоговых расходов МО МР </w:t>
      </w:r>
      <w:r w:rsidR="00CA0CF3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CA0CF3"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Pr="00B67B7B">
        <w:rPr>
          <w:rFonts w:ascii="Times New Roman" w:hAnsi="Times New Roman" w:cs="Times New Roman"/>
          <w:sz w:val="26"/>
          <w:szCs w:val="26"/>
        </w:rPr>
        <w:t>на текущий финансовый год, очередной финансовый год и плановый период;</w:t>
      </w:r>
    </w:p>
    <w:p w:rsidR="003D783D" w:rsidRPr="00B67B7B" w:rsidRDefault="003D783D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информацию о значениях фискальных характеристик налоговых расходов МО МР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 за отчетный финансовый год, а также информацию о стимулирующих налоговых расходах МО МР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 за 6 лет, предшествующих отчетному финансовому году, на основании информации главных администраторов доходов бюджета МО МР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Pr="00B67B7B">
        <w:rPr>
          <w:rFonts w:ascii="Times New Roman" w:hAnsi="Times New Roman" w:cs="Times New Roman"/>
          <w:sz w:val="26"/>
          <w:szCs w:val="26"/>
        </w:rPr>
        <w:t>».</w:t>
      </w:r>
    </w:p>
    <w:p w:rsidR="00D03BC9" w:rsidRDefault="00D03BC9" w:rsidP="00D03BC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 Оценка эффективности налоговых расходов муниципального образования включает:</w:t>
      </w:r>
    </w:p>
    <w:p w:rsidR="00D03BC9" w:rsidRDefault="00D03BC9" w:rsidP="00D03BC9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а) оценку целесообразности налоговых </w:t>
      </w:r>
      <w:r w:rsidRPr="008C600C">
        <w:rPr>
          <w:rFonts w:ascii="Times New Roman" w:hAnsi="Times New Roman" w:cs="Times New Roman"/>
          <w:sz w:val="26"/>
          <w:szCs w:val="26"/>
        </w:rPr>
        <w:t>расходов МО МР «Корткеросский»;</w:t>
      </w:r>
    </w:p>
    <w:p w:rsidR="00D03BC9" w:rsidRDefault="00D03BC9" w:rsidP="00D03BC9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оценку результативности налоговых расходов МО МР «Корткеросский».</w:t>
      </w:r>
    </w:p>
    <w:p w:rsidR="00D87C4A" w:rsidRPr="00B67B7B" w:rsidRDefault="00D87C4A" w:rsidP="00D03BC9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bookmarkStart w:id="7" w:name="P94"/>
      <w:bookmarkEnd w:id="7"/>
      <w:r w:rsidRPr="00B67B7B">
        <w:rPr>
          <w:rFonts w:ascii="Times New Roman" w:hAnsi="Times New Roman" w:cs="Times New Roman"/>
          <w:sz w:val="26"/>
          <w:szCs w:val="26"/>
        </w:rPr>
        <w:t>1</w:t>
      </w:r>
      <w:r w:rsidR="006B6FBD" w:rsidRPr="00B67B7B">
        <w:rPr>
          <w:rFonts w:ascii="Times New Roman" w:hAnsi="Times New Roman" w:cs="Times New Roman"/>
          <w:sz w:val="26"/>
          <w:szCs w:val="26"/>
        </w:rPr>
        <w:t>7</w:t>
      </w:r>
      <w:r w:rsidRPr="00B67B7B">
        <w:rPr>
          <w:rFonts w:ascii="Times New Roman" w:hAnsi="Times New Roman" w:cs="Times New Roman"/>
          <w:sz w:val="26"/>
          <w:szCs w:val="26"/>
        </w:rPr>
        <w:t xml:space="preserve">. Критериями целесообразности налоговых расходов МО МР </w:t>
      </w:r>
      <w:r w:rsidR="00CA0CF3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CA0CF3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 xml:space="preserve">1) соответствие налоговых расходов МО МР </w:t>
      </w:r>
      <w:r w:rsidR="0076382A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6382A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целям муниципальных программ МО МР </w:t>
      </w:r>
      <w:r w:rsidR="0076382A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6382A" w:rsidRPr="00B67B7B">
        <w:rPr>
          <w:rFonts w:ascii="Times New Roman" w:hAnsi="Times New Roman" w:cs="Times New Roman"/>
          <w:sz w:val="26"/>
          <w:szCs w:val="26"/>
        </w:rPr>
        <w:t>»</w:t>
      </w:r>
      <w:r w:rsidR="000224B9">
        <w:rPr>
          <w:rFonts w:ascii="Times New Roman" w:hAnsi="Times New Roman" w:cs="Times New Roman"/>
          <w:sz w:val="26"/>
          <w:szCs w:val="26"/>
        </w:rPr>
        <w:t xml:space="preserve"> </w:t>
      </w:r>
      <w:r w:rsidRPr="00B67B7B">
        <w:rPr>
          <w:rFonts w:ascii="Times New Roman" w:hAnsi="Times New Roman" w:cs="Times New Roman"/>
          <w:sz w:val="26"/>
          <w:szCs w:val="26"/>
        </w:rPr>
        <w:t xml:space="preserve">и (или) целям социально-экономической политики МО МР </w:t>
      </w:r>
      <w:r w:rsidR="0076382A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6382A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>, не относящимся к муниципальным программам МО МР</w:t>
      </w:r>
      <w:r w:rsidR="0076382A" w:rsidRPr="00B67B7B">
        <w:rPr>
          <w:rFonts w:ascii="Times New Roman" w:hAnsi="Times New Roman" w:cs="Times New Roman"/>
          <w:sz w:val="26"/>
          <w:szCs w:val="26"/>
        </w:rPr>
        <w:t xml:space="preserve">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6382A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>;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2) 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 общей численности плательщиков, за 5-летний период.</w:t>
      </w:r>
    </w:p>
    <w:p w:rsidR="00D87C4A" w:rsidRPr="00B67B7B" w:rsidRDefault="003B3960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18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. В случае несоответствия налоговых расходов МО МР </w:t>
      </w:r>
      <w:r w:rsidR="0076382A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6382A"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хотя бы одному из критериев, указанных в </w:t>
      </w:r>
      <w:hyperlink w:anchor="P94" w:history="1">
        <w:r w:rsidR="00D87C4A" w:rsidRPr="00B67B7B">
          <w:rPr>
            <w:rFonts w:ascii="Times New Roman" w:hAnsi="Times New Roman" w:cs="Times New Roman"/>
            <w:sz w:val="26"/>
            <w:szCs w:val="26"/>
          </w:rPr>
          <w:t>пункте 1</w:t>
        </w:r>
      </w:hyperlink>
      <w:r w:rsidR="00222E10" w:rsidRPr="00B67B7B">
        <w:rPr>
          <w:rFonts w:ascii="Times New Roman" w:hAnsi="Times New Roman" w:cs="Times New Roman"/>
          <w:sz w:val="26"/>
          <w:szCs w:val="26"/>
        </w:rPr>
        <w:t>7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 настоящего Порядка, </w:t>
      </w:r>
      <w:r w:rsidR="007141C1">
        <w:rPr>
          <w:rFonts w:ascii="Times New Roman" w:hAnsi="Times New Roman" w:cs="Times New Roman"/>
          <w:sz w:val="26"/>
          <w:szCs w:val="26"/>
        </w:rPr>
        <w:t>отдел экономической политики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 представляет в </w:t>
      </w:r>
      <w:r w:rsidR="0076382A" w:rsidRPr="00B67B7B">
        <w:rPr>
          <w:rFonts w:ascii="Times New Roman" w:hAnsi="Times New Roman" w:cs="Times New Roman"/>
          <w:sz w:val="26"/>
          <w:szCs w:val="26"/>
        </w:rPr>
        <w:t>управление финансов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 предложения о сохранении (уточнении, отмене) предоставленных плательщикам льгот.</w:t>
      </w:r>
    </w:p>
    <w:p w:rsidR="00D87C4A" w:rsidRPr="00B67B7B" w:rsidRDefault="003B3960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19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. В качестве критерия результативности налогового расхода МО МР </w:t>
      </w:r>
      <w:r w:rsidR="0076382A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6382A"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определяется как минимум один показатель (индикатор) достижения целей муниципальной программы МО МР </w:t>
      </w:r>
      <w:r w:rsidR="0076382A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6382A"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и (или) целей социально-экономической политики МО МР </w:t>
      </w:r>
      <w:r w:rsidR="0076382A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6382A"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, не относящихся к муниципальным программам МО МР </w:t>
      </w:r>
      <w:r w:rsidR="0076382A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6382A"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, либо иной показатель (индикатор), на значение которого оказывают влияние налоговые расходы МО МР </w:t>
      </w:r>
      <w:r w:rsidR="0076382A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6382A"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>.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 xml:space="preserve">Оценке подлежит вклад предусмотренных для плательщиков льгот в изменение значения показателя (индикатора) достижения целей муниципальной программы МО МР </w:t>
      </w:r>
      <w:r w:rsidR="0076382A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6382A"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Pr="00B67B7B">
        <w:rPr>
          <w:rFonts w:ascii="Times New Roman" w:hAnsi="Times New Roman" w:cs="Times New Roman"/>
          <w:sz w:val="26"/>
          <w:szCs w:val="26"/>
        </w:rPr>
        <w:t xml:space="preserve">и (или) целей социально-экономической политики МО МР </w:t>
      </w:r>
      <w:r w:rsidR="0076382A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6382A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, не относящихся к муниципальным программам МО МР </w:t>
      </w:r>
      <w:r w:rsidR="0076382A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76382A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, который рассчитывается как разница между значением указанного показателя (индикатора) с учетом льгот и значением </w:t>
      </w:r>
      <w:r w:rsidRPr="00B67B7B">
        <w:rPr>
          <w:rFonts w:ascii="Times New Roman" w:hAnsi="Times New Roman" w:cs="Times New Roman"/>
          <w:sz w:val="26"/>
          <w:szCs w:val="26"/>
        </w:rPr>
        <w:lastRenderedPageBreak/>
        <w:t>указанного показателя (индикатора) без учета льгот.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2</w:t>
      </w:r>
      <w:r w:rsidR="003B3960" w:rsidRPr="00B67B7B">
        <w:rPr>
          <w:rFonts w:ascii="Times New Roman" w:hAnsi="Times New Roman" w:cs="Times New Roman"/>
          <w:sz w:val="26"/>
          <w:szCs w:val="26"/>
        </w:rPr>
        <w:t>0</w:t>
      </w:r>
      <w:r w:rsidRPr="00B67B7B">
        <w:rPr>
          <w:rFonts w:ascii="Times New Roman" w:hAnsi="Times New Roman" w:cs="Times New Roman"/>
          <w:sz w:val="26"/>
          <w:szCs w:val="26"/>
        </w:rPr>
        <w:t xml:space="preserve">. Оценка результативности налоговых расходов МО МР </w:t>
      </w:r>
      <w:r w:rsidR="00AC608C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AC608C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включает оценку бюджетной эффективности налоговых расходов МО МР </w:t>
      </w:r>
      <w:r w:rsidR="00AC608C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AC608C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>.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2</w:t>
      </w:r>
      <w:r w:rsidR="003B3960" w:rsidRPr="00B67B7B">
        <w:rPr>
          <w:rFonts w:ascii="Times New Roman" w:hAnsi="Times New Roman" w:cs="Times New Roman"/>
          <w:sz w:val="26"/>
          <w:szCs w:val="26"/>
        </w:rPr>
        <w:t>1</w:t>
      </w:r>
      <w:r w:rsidRPr="00B67B7B">
        <w:rPr>
          <w:rFonts w:ascii="Times New Roman" w:hAnsi="Times New Roman" w:cs="Times New Roman"/>
          <w:sz w:val="26"/>
          <w:szCs w:val="26"/>
        </w:rPr>
        <w:t xml:space="preserve">. В целях оценки бюджетной эффективности налоговых расходов МО МР </w:t>
      </w:r>
      <w:r w:rsidR="00AC608C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AC608C"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Pr="00B67B7B">
        <w:rPr>
          <w:rFonts w:ascii="Times New Roman" w:hAnsi="Times New Roman" w:cs="Times New Roman"/>
          <w:sz w:val="26"/>
          <w:szCs w:val="26"/>
        </w:rPr>
        <w:t xml:space="preserve">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МО МР </w:t>
      </w:r>
      <w:r w:rsidR="00AC608C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AC608C"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Pr="00B67B7B">
        <w:rPr>
          <w:rFonts w:ascii="Times New Roman" w:hAnsi="Times New Roman" w:cs="Times New Roman"/>
          <w:sz w:val="26"/>
          <w:szCs w:val="26"/>
        </w:rPr>
        <w:t xml:space="preserve">и (или) целей социально-экономической политики МО МР </w:t>
      </w:r>
      <w:r w:rsidR="00AC608C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AC608C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>, не относящихся к муниципальным программам МО МР</w:t>
      </w:r>
      <w:r w:rsidR="00AC608C" w:rsidRPr="00B67B7B">
        <w:rPr>
          <w:rFonts w:ascii="Times New Roman" w:hAnsi="Times New Roman" w:cs="Times New Roman"/>
          <w:sz w:val="26"/>
          <w:szCs w:val="26"/>
        </w:rPr>
        <w:t xml:space="preserve">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AC608C" w:rsidRPr="00B67B7B">
        <w:rPr>
          <w:rFonts w:ascii="Times New Roman" w:hAnsi="Times New Roman" w:cs="Times New Roman"/>
          <w:sz w:val="26"/>
          <w:szCs w:val="26"/>
        </w:rPr>
        <w:t>»</w:t>
      </w:r>
      <w:r w:rsidR="003D783D" w:rsidRPr="00B67B7B">
        <w:rPr>
          <w:rFonts w:ascii="Times New Roman" w:hAnsi="Times New Roman" w:cs="Times New Roman"/>
          <w:sz w:val="26"/>
          <w:szCs w:val="26"/>
        </w:rPr>
        <w:t>.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2</w:t>
      </w:r>
      <w:r w:rsidR="003B3960" w:rsidRPr="00B67B7B">
        <w:rPr>
          <w:rFonts w:ascii="Times New Roman" w:hAnsi="Times New Roman" w:cs="Times New Roman"/>
          <w:sz w:val="26"/>
          <w:szCs w:val="26"/>
        </w:rPr>
        <w:t>2</w:t>
      </w:r>
      <w:r w:rsidRPr="00B67B7B">
        <w:rPr>
          <w:rFonts w:ascii="Times New Roman" w:hAnsi="Times New Roman" w:cs="Times New Roman"/>
          <w:sz w:val="26"/>
          <w:szCs w:val="26"/>
        </w:rPr>
        <w:t xml:space="preserve">. Сравнительный анализ включает сравнение объемов расходов бюджета МО МР </w:t>
      </w:r>
      <w:r w:rsidR="00AC608C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AC608C"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Pr="00B67B7B">
        <w:rPr>
          <w:rFonts w:ascii="Times New Roman" w:hAnsi="Times New Roman" w:cs="Times New Roman"/>
          <w:sz w:val="26"/>
          <w:szCs w:val="26"/>
        </w:rPr>
        <w:t xml:space="preserve">в случае применения альтернативных механизмов достижения целей муниципальной программы МО МР </w:t>
      </w:r>
      <w:r w:rsidR="00AC608C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AC608C"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Pr="00B67B7B">
        <w:rPr>
          <w:rFonts w:ascii="Times New Roman" w:hAnsi="Times New Roman" w:cs="Times New Roman"/>
          <w:sz w:val="26"/>
          <w:szCs w:val="26"/>
        </w:rPr>
        <w:t xml:space="preserve">и (или) целей социально-экономической политики МО МР </w:t>
      </w:r>
      <w:r w:rsidR="00AC608C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AC608C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, не относящихся к муниципальным программам МО МР </w:t>
      </w:r>
      <w:r w:rsidR="00AC608C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AC608C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, и объемов предоставленных льгот (расчет прироста показателя (индикатора) достижения целей муниципальной программы МО МР </w:t>
      </w:r>
      <w:r w:rsidR="00AC608C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AC608C"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Pr="00B67B7B">
        <w:rPr>
          <w:rFonts w:ascii="Times New Roman" w:hAnsi="Times New Roman" w:cs="Times New Roman"/>
          <w:sz w:val="26"/>
          <w:szCs w:val="26"/>
        </w:rPr>
        <w:t xml:space="preserve">и (или) целей социально-экономической политики МО МР </w:t>
      </w:r>
      <w:r w:rsidR="00AC608C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AC608C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, не относящихся к муниципальным программам МО МР </w:t>
      </w:r>
      <w:r w:rsidR="00AC608C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AC608C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, на 1 рубль налоговых расходов МО МР </w:t>
      </w:r>
      <w:r w:rsidR="00AC608C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AC608C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и на 1 рубль расходов бюджета МО МР </w:t>
      </w:r>
      <w:r w:rsidR="00AC608C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AC608C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для достижения того же показателя (индикатора) в случае применения альтернативных механизмов).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2</w:t>
      </w:r>
      <w:r w:rsidR="003B3960" w:rsidRPr="00B67B7B">
        <w:rPr>
          <w:rFonts w:ascii="Times New Roman" w:hAnsi="Times New Roman" w:cs="Times New Roman"/>
          <w:sz w:val="26"/>
          <w:szCs w:val="26"/>
        </w:rPr>
        <w:t>3</w:t>
      </w:r>
      <w:r w:rsidRPr="00B67B7B">
        <w:rPr>
          <w:rFonts w:ascii="Times New Roman" w:hAnsi="Times New Roman" w:cs="Times New Roman"/>
          <w:sz w:val="26"/>
          <w:szCs w:val="26"/>
        </w:rPr>
        <w:t xml:space="preserve">. В качестве альтернативных механизмов достижения целей муниципальной программы МО МР </w:t>
      </w:r>
      <w:r w:rsidR="00AC608C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AC608C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и (или) целей социально-экономической политики МО МР </w:t>
      </w:r>
      <w:r w:rsidR="00AC608C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AC608C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, не относящихся к муниципальным программам МО МР </w:t>
      </w:r>
      <w:r w:rsidR="00AC608C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AC608C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>, могут учитываться в том числе: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 xml:space="preserve">1) субсидии или иные формы непосредственной финансовой поддержки плательщиков, имеющих право на льготы, за счет средств бюджета МО МР </w:t>
      </w:r>
      <w:r w:rsidR="00AC608C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AC608C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>;</w:t>
      </w:r>
    </w:p>
    <w:p w:rsidR="00D87C4A" w:rsidRPr="00B67B7B" w:rsidRDefault="003B3960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2</w:t>
      </w:r>
      <w:r w:rsidR="00D87C4A" w:rsidRPr="00B67B7B">
        <w:rPr>
          <w:rFonts w:ascii="Times New Roman" w:hAnsi="Times New Roman" w:cs="Times New Roman"/>
          <w:sz w:val="26"/>
          <w:szCs w:val="26"/>
        </w:rPr>
        <w:t>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bookmarkStart w:id="8" w:name="P108"/>
      <w:bookmarkStart w:id="9" w:name="P128"/>
      <w:bookmarkEnd w:id="8"/>
      <w:bookmarkEnd w:id="9"/>
      <w:r w:rsidRPr="00B67B7B">
        <w:rPr>
          <w:rFonts w:ascii="Times New Roman" w:hAnsi="Times New Roman" w:cs="Times New Roman"/>
          <w:sz w:val="26"/>
          <w:szCs w:val="26"/>
        </w:rPr>
        <w:t>2</w:t>
      </w:r>
      <w:r w:rsidR="003B3960" w:rsidRPr="00B67B7B">
        <w:rPr>
          <w:rFonts w:ascii="Times New Roman" w:hAnsi="Times New Roman" w:cs="Times New Roman"/>
          <w:sz w:val="26"/>
          <w:szCs w:val="26"/>
        </w:rPr>
        <w:t>4</w:t>
      </w:r>
      <w:r w:rsidRPr="00B67B7B">
        <w:rPr>
          <w:rFonts w:ascii="Times New Roman" w:hAnsi="Times New Roman" w:cs="Times New Roman"/>
          <w:sz w:val="26"/>
          <w:szCs w:val="26"/>
        </w:rPr>
        <w:t xml:space="preserve">. По итогам оценки эффективности налогового расхода МО МР </w:t>
      </w:r>
      <w:r w:rsidR="003601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360182"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Pr="00B67B7B">
        <w:rPr>
          <w:rFonts w:ascii="Times New Roman" w:hAnsi="Times New Roman" w:cs="Times New Roman"/>
          <w:sz w:val="26"/>
          <w:szCs w:val="26"/>
        </w:rPr>
        <w:t xml:space="preserve">куратор налогового расхода МО МР </w:t>
      </w:r>
      <w:r w:rsidR="003601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360182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формирует информацию о результатах оценки эффективности налоговых расходов МО МР </w:t>
      </w:r>
      <w:r w:rsidR="003601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360182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, в которой формулирует выводы о достижении целевых характеристик налогового расхода МО МР </w:t>
      </w:r>
      <w:r w:rsidR="003601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360182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>, вкладе налогового расхода МО МР</w:t>
      </w:r>
      <w:r w:rsidR="00360182" w:rsidRPr="00B67B7B">
        <w:rPr>
          <w:rFonts w:ascii="Times New Roman" w:hAnsi="Times New Roman" w:cs="Times New Roman"/>
          <w:sz w:val="26"/>
          <w:szCs w:val="26"/>
        </w:rPr>
        <w:t xml:space="preserve">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360182" w:rsidRPr="00B67B7B">
        <w:rPr>
          <w:rFonts w:ascii="Times New Roman" w:hAnsi="Times New Roman" w:cs="Times New Roman"/>
          <w:sz w:val="26"/>
          <w:szCs w:val="26"/>
        </w:rPr>
        <w:t xml:space="preserve">» </w:t>
      </w:r>
      <w:r w:rsidRPr="00B67B7B">
        <w:rPr>
          <w:rFonts w:ascii="Times New Roman" w:hAnsi="Times New Roman" w:cs="Times New Roman"/>
          <w:sz w:val="26"/>
          <w:szCs w:val="26"/>
        </w:rPr>
        <w:t>в достижение целей муниципальной программы МО МР</w:t>
      </w:r>
      <w:r w:rsidR="00360182" w:rsidRPr="00B67B7B">
        <w:rPr>
          <w:rFonts w:ascii="Times New Roman" w:hAnsi="Times New Roman" w:cs="Times New Roman"/>
          <w:sz w:val="26"/>
          <w:szCs w:val="26"/>
        </w:rPr>
        <w:t xml:space="preserve">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360182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и (или) целей социально-экономической политики МО МР </w:t>
      </w:r>
      <w:r w:rsidR="003601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360182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, не относящихся к муниципальным программам МО МР </w:t>
      </w:r>
      <w:r w:rsidR="003601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360182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, а также о наличии или об отсутствии более результативных (менее затратных для бюджета МО МР </w:t>
      </w:r>
      <w:r w:rsidR="003601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360182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) альтернативных механизмов достижения целей муниципальной программы МО МР </w:t>
      </w:r>
      <w:r w:rsidR="003601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360182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и (или) целей социально-экономической политики МО МР </w:t>
      </w:r>
      <w:r w:rsidR="003601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360182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, не относящихся к муниципальным программам МО МР </w:t>
      </w:r>
      <w:r w:rsidR="003601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360182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>.</w:t>
      </w:r>
    </w:p>
    <w:p w:rsidR="00D87C4A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 xml:space="preserve">Результаты оценки эффективности налоговых расходов МО МР </w:t>
      </w:r>
      <w:r w:rsidR="00360182" w:rsidRPr="00B67B7B">
        <w:rPr>
          <w:rFonts w:ascii="Times New Roman" w:hAnsi="Times New Roman" w:cs="Times New Roman"/>
          <w:sz w:val="26"/>
          <w:szCs w:val="26"/>
        </w:rPr>
        <w:lastRenderedPageBreak/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360182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должны содержать рекомендации по результатам указанной оценки, включая рекомендации управлению</w:t>
      </w:r>
      <w:r w:rsidR="003B3960" w:rsidRPr="00B67B7B">
        <w:rPr>
          <w:rFonts w:ascii="Times New Roman" w:hAnsi="Times New Roman" w:cs="Times New Roman"/>
          <w:sz w:val="26"/>
          <w:szCs w:val="26"/>
        </w:rPr>
        <w:t xml:space="preserve"> финансов</w:t>
      </w:r>
      <w:r w:rsidRPr="00B67B7B">
        <w:rPr>
          <w:rFonts w:ascii="Times New Roman" w:hAnsi="Times New Roman" w:cs="Times New Roman"/>
          <w:sz w:val="26"/>
          <w:szCs w:val="26"/>
        </w:rPr>
        <w:t xml:space="preserve"> о необходимости сохранения (уточнения, отмены) предоставленных плательщикам льгот.</w:t>
      </w:r>
    </w:p>
    <w:p w:rsidR="00360182" w:rsidRPr="00B67B7B" w:rsidRDefault="00D87C4A" w:rsidP="00044A1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2</w:t>
      </w:r>
      <w:r w:rsidR="003B3960" w:rsidRPr="00B67B7B">
        <w:rPr>
          <w:rFonts w:ascii="Times New Roman" w:hAnsi="Times New Roman" w:cs="Times New Roman"/>
          <w:sz w:val="26"/>
          <w:szCs w:val="26"/>
        </w:rPr>
        <w:t>5</w:t>
      </w:r>
      <w:r w:rsidRPr="00B67B7B">
        <w:rPr>
          <w:rFonts w:ascii="Times New Roman" w:hAnsi="Times New Roman" w:cs="Times New Roman"/>
          <w:sz w:val="26"/>
          <w:szCs w:val="26"/>
        </w:rPr>
        <w:t>.</w:t>
      </w:r>
      <w:r w:rsidR="00360182" w:rsidRPr="00B67B7B">
        <w:rPr>
          <w:rFonts w:ascii="Times New Roman" w:hAnsi="Times New Roman" w:cs="Times New Roman"/>
          <w:sz w:val="26"/>
          <w:szCs w:val="26"/>
        </w:rPr>
        <w:t xml:space="preserve"> У</w:t>
      </w:r>
      <w:r w:rsidRPr="00B67B7B">
        <w:rPr>
          <w:rFonts w:ascii="Times New Roman" w:hAnsi="Times New Roman" w:cs="Times New Roman"/>
          <w:sz w:val="26"/>
          <w:szCs w:val="26"/>
        </w:rPr>
        <w:t>правление</w:t>
      </w:r>
      <w:r w:rsidR="00360182" w:rsidRPr="00B67B7B">
        <w:rPr>
          <w:rFonts w:ascii="Times New Roman" w:hAnsi="Times New Roman" w:cs="Times New Roman"/>
          <w:sz w:val="26"/>
          <w:szCs w:val="26"/>
        </w:rPr>
        <w:t xml:space="preserve"> финансов</w:t>
      </w:r>
      <w:r w:rsidRPr="00B67B7B">
        <w:rPr>
          <w:rFonts w:ascii="Times New Roman" w:hAnsi="Times New Roman" w:cs="Times New Roman"/>
          <w:sz w:val="26"/>
          <w:szCs w:val="26"/>
        </w:rPr>
        <w:t xml:space="preserve"> осуществляет обобщение результатов оценки эффективности налоговых расходов МО МР </w:t>
      </w:r>
      <w:r w:rsidR="003601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360182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, проводимой кураторами налоговых расходов МО МР </w:t>
      </w:r>
      <w:r w:rsidR="003601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360182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>, и до 1</w:t>
      </w:r>
      <w:r w:rsidR="003D783D" w:rsidRPr="00B67B7B">
        <w:rPr>
          <w:rFonts w:ascii="Times New Roman" w:hAnsi="Times New Roman" w:cs="Times New Roman"/>
          <w:sz w:val="26"/>
          <w:szCs w:val="26"/>
        </w:rPr>
        <w:t xml:space="preserve"> сентября</w:t>
      </w:r>
      <w:r w:rsidRPr="00B67B7B">
        <w:rPr>
          <w:rFonts w:ascii="Times New Roman" w:hAnsi="Times New Roman" w:cs="Times New Roman"/>
          <w:sz w:val="26"/>
          <w:szCs w:val="26"/>
        </w:rPr>
        <w:t xml:space="preserve"> формирует итоговую оценку эффективности налоговых расходов МО МР </w:t>
      </w:r>
      <w:r w:rsidR="003601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360182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 на основе результатов оценки эффективности налоговых расходов МО МР </w:t>
      </w:r>
      <w:r w:rsidR="003601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360182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 xml:space="preserve">, представленных кураторами налоговых расходов МО МР </w:t>
      </w:r>
      <w:r w:rsidR="003601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360182" w:rsidRPr="00B67B7B">
        <w:rPr>
          <w:rFonts w:ascii="Times New Roman" w:hAnsi="Times New Roman" w:cs="Times New Roman"/>
          <w:sz w:val="26"/>
          <w:szCs w:val="26"/>
        </w:rPr>
        <w:t>»</w:t>
      </w:r>
      <w:r w:rsidRPr="00B67B7B">
        <w:rPr>
          <w:rFonts w:ascii="Times New Roman" w:hAnsi="Times New Roman" w:cs="Times New Roman"/>
          <w:sz w:val="26"/>
          <w:szCs w:val="26"/>
        </w:rPr>
        <w:t>.</w:t>
      </w:r>
      <w:r w:rsidR="0029573C" w:rsidRPr="00B67B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60182" w:rsidRPr="00B67B7B" w:rsidRDefault="009378E4" w:rsidP="00044A17">
      <w:pPr>
        <w:pStyle w:val="ConsPlusNormal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B67B7B">
        <w:rPr>
          <w:rFonts w:ascii="Times New Roman" w:hAnsi="Times New Roman" w:cs="Times New Roman"/>
          <w:sz w:val="26"/>
          <w:szCs w:val="26"/>
        </w:rPr>
        <w:t>26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. Результаты рассмотрения оценки налоговых расходов МО МР </w:t>
      </w:r>
      <w:r w:rsidR="003601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360182"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 xml:space="preserve"> учитываются при формировании основных направлений бюджетной и налоговой политики МО МР </w:t>
      </w:r>
      <w:r w:rsidR="00360182" w:rsidRPr="00B67B7B">
        <w:rPr>
          <w:rFonts w:ascii="Times New Roman" w:hAnsi="Times New Roman" w:cs="Times New Roman"/>
          <w:sz w:val="26"/>
          <w:szCs w:val="26"/>
        </w:rPr>
        <w:t>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360182" w:rsidRPr="00B67B7B">
        <w:rPr>
          <w:rFonts w:ascii="Times New Roman" w:hAnsi="Times New Roman" w:cs="Times New Roman"/>
          <w:sz w:val="26"/>
          <w:szCs w:val="26"/>
        </w:rPr>
        <w:t>»</w:t>
      </w:r>
      <w:r w:rsidR="00D87C4A" w:rsidRPr="00B67B7B">
        <w:rPr>
          <w:rFonts w:ascii="Times New Roman" w:hAnsi="Times New Roman" w:cs="Times New Roman"/>
          <w:sz w:val="26"/>
          <w:szCs w:val="26"/>
        </w:rPr>
        <w:t>, а также при проведении оценки эффективности реализации муниципальных программ МО МР</w:t>
      </w:r>
      <w:r w:rsidR="00360182" w:rsidRPr="00B67B7B">
        <w:rPr>
          <w:rFonts w:ascii="Times New Roman" w:hAnsi="Times New Roman" w:cs="Times New Roman"/>
          <w:sz w:val="26"/>
          <w:szCs w:val="26"/>
        </w:rPr>
        <w:t xml:space="preserve"> «</w:t>
      </w:r>
      <w:r w:rsidR="00C06703" w:rsidRPr="00B67B7B">
        <w:rPr>
          <w:rFonts w:ascii="Times New Roman" w:hAnsi="Times New Roman" w:cs="Times New Roman"/>
          <w:sz w:val="26"/>
          <w:szCs w:val="26"/>
        </w:rPr>
        <w:t>Корткеросский</w:t>
      </w:r>
      <w:r w:rsidR="00360182" w:rsidRPr="00B67B7B">
        <w:rPr>
          <w:rFonts w:ascii="Times New Roman" w:hAnsi="Times New Roman" w:cs="Times New Roman"/>
          <w:sz w:val="26"/>
          <w:szCs w:val="26"/>
        </w:rPr>
        <w:t>».</w:t>
      </w:r>
    </w:p>
    <w:p w:rsidR="00360182" w:rsidRDefault="00360182" w:rsidP="00044A17">
      <w:pPr>
        <w:pStyle w:val="ConsPlusNormal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</w:p>
    <w:p w:rsidR="00360182" w:rsidRDefault="00360182" w:rsidP="00044A17">
      <w:pPr>
        <w:pStyle w:val="ConsPlusNormal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</w:p>
    <w:p w:rsidR="00360182" w:rsidRDefault="00360182" w:rsidP="00044A17">
      <w:pPr>
        <w:pStyle w:val="ConsPlusNormal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</w:p>
    <w:p w:rsidR="00360182" w:rsidRDefault="00360182" w:rsidP="00044A17">
      <w:pPr>
        <w:pStyle w:val="ConsPlusNormal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</w:p>
    <w:p w:rsidR="00360182" w:rsidRDefault="00360182" w:rsidP="00044A17">
      <w:pPr>
        <w:pStyle w:val="ConsPlusNormal"/>
        <w:ind w:firstLine="709"/>
        <w:outlineLvl w:val="1"/>
        <w:rPr>
          <w:rFonts w:ascii="Times New Roman" w:hAnsi="Times New Roman" w:cs="Times New Roman"/>
          <w:sz w:val="14"/>
          <w:szCs w:val="14"/>
        </w:rPr>
      </w:pPr>
    </w:p>
    <w:p w:rsidR="004638E6" w:rsidRDefault="004638E6" w:rsidP="00044A17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P263"/>
      <w:bookmarkEnd w:id="10"/>
    </w:p>
    <w:p w:rsidR="004638E6" w:rsidRDefault="004638E6" w:rsidP="00044A17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38E6" w:rsidRDefault="004638E6" w:rsidP="00044A17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38E6" w:rsidRDefault="004638E6" w:rsidP="00044A17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38E6" w:rsidRDefault="004638E6" w:rsidP="00044A17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38E6" w:rsidRDefault="004638E6" w:rsidP="00044A17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38E6" w:rsidRDefault="004638E6" w:rsidP="00044A17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38E6" w:rsidRDefault="004638E6" w:rsidP="00044A17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38E6" w:rsidRDefault="004638E6" w:rsidP="00044A17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38E6" w:rsidRDefault="004638E6" w:rsidP="00044A17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38E6" w:rsidRDefault="004638E6" w:rsidP="00044A17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38E6" w:rsidRDefault="004638E6" w:rsidP="00044A17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38E6" w:rsidRDefault="004638E6" w:rsidP="00044A17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38E6" w:rsidRDefault="004638E6" w:rsidP="00044A17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38E6" w:rsidRDefault="004638E6" w:rsidP="00044A17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38E6" w:rsidRDefault="004638E6" w:rsidP="00044A17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38E6" w:rsidRDefault="004638E6" w:rsidP="00044A17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38E6" w:rsidRDefault="004638E6" w:rsidP="00044A17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38E6" w:rsidRDefault="004638E6" w:rsidP="00044A17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38E6" w:rsidRDefault="004638E6" w:rsidP="00044A17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638E6" w:rsidRDefault="004638E6" w:rsidP="00044A17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64558" w:rsidRDefault="00164558" w:rsidP="00044A17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164558" w:rsidSect="001C66DE">
          <w:pgSz w:w="11906" w:h="16838"/>
          <w:pgMar w:top="1134" w:right="991" w:bottom="1276" w:left="1701" w:header="708" w:footer="708" w:gutter="0"/>
          <w:cols w:space="708"/>
          <w:docGrid w:linePitch="360"/>
        </w:sectPr>
      </w:pPr>
    </w:p>
    <w:p w:rsidR="004638E6" w:rsidRPr="00360182" w:rsidRDefault="004638E6" w:rsidP="004638E6">
      <w:pPr>
        <w:pStyle w:val="ConsPlusNormal"/>
        <w:ind w:firstLine="567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360182">
        <w:rPr>
          <w:rFonts w:ascii="Times New Roman" w:hAnsi="Times New Roman" w:cs="Times New Roman"/>
          <w:sz w:val="24"/>
          <w:szCs w:val="24"/>
        </w:rPr>
        <w:t xml:space="preserve">риложение </w:t>
      </w:r>
    </w:p>
    <w:p w:rsidR="004638E6" w:rsidRPr="00360182" w:rsidRDefault="004638E6" w:rsidP="004638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0182">
        <w:rPr>
          <w:rFonts w:ascii="Times New Roman" w:hAnsi="Times New Roman" w:cs="Times New Roman"/>
          <w:sz w:val="24"/>
          <w:szCs w:val="24"/>
        </w:rPr>
        <w:t>к Порядку формирования перечня</w:t>
      </w:r>
    </w:p>
    <w:p w:rsidR="004638E6" w:rsidRPr="00360182" w:rsidRDefault="004638E6" w:rsidP="004638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0182">
        <w:rPr>
          <w:rFonts w:ascii="Times New Roman" w:hAnsi="Times New Roman" w:cs="Times New Roman"/>
          <w:sz w:val="24"/>
          <w:szCs w:val="24"/>
        </w:rPr>
        <w:t xml:space="preserve">налоговых расходов МО МР </w:t>
      </w:r>
      <w:r w:rsidRPr="007D45C9">
        <w:rPr>
          <w:rFonts w:ascii="Times New Roman" w:hAnsi="Times New Roman" w:cs="Times New Roman"/>
          <w:sz w:val="24"/>
          <w:szCs w:val="24"/>
        </w:rPr>
        <w:t>«</w:t>
      </w:r>
      <w:r w:rsidR="00C06703">
        <w:rPr>
          <w:rFonts w:ascii="Times New Roman" w:hAnsi="Times New Roman" w:cs="Times New Roman"/>
          <w:sz w:val="24"/>
          <w:szCs w:val="24"/>
        </w:rPr>
        <w:t>Корткеросский</w:t>
      </w:r>
      <w:r w:rsidRPr="007D45C9">
        <w:rPr>
          <w:rFonts w:ascii="Times New Roman" w:hAnsi="Times New Roman" w:cs="Times New Roman"/>
          <w:sz w:val="24"/>
          <w:szCs w:val="24"/>
        </w:rPr>
        <w:t>»</w:t>
      </w:r>
    </w:p>
    <w:p w:rsidR="004638E6" w:rsidRPr="00360182" w:rsidRDefault="004638E6" w:rsidP="004638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0182">
        <w:rPr>
          <w:rFonts w:ascii="Times New Roman" w:hAnsi="Times New Roman" w:cs="Times New Roman"/>
          <w:sz w:val="24"/>
          <w:szCs w:val="24"/>
        </w:rPr>
        <w:t>и оценки налоговых расходов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182">
        <w:rPr>
          <w:rFonts w:ascii="Times New Roman" w:hAnsi="Times New Roman" w:cs="Times New Roman"/>
          <w:sz w:val="24"/>
          <w:szCs w:val="24"/>
        </w:rPr>
        <w:t xml:space="preserve">МО МР </w:t>
      </w:r>
      <w:r w:rsidRPr="007D45C9">
        <w:rPr>
          <w:rFonts w:ascii="Times New Roman" w:hAnsi="Times New Roman" w:cs="Times New Roman"/>
          <w:sz w:val="24"/>
          <w:szCs w:val="24"/>
        </w:rPr>
        <w:t>«</w:t>
      </w:r>
      <w:r w:rsidR="00C06703">
        <w:rPr>
          <w:rFonts w:ascii="Times New Roman" w:hAnsi="Times New Roman" w:cs="Times New Roman"/>
          <w:sz w:val="24"/>
          <w:szCs w:val="24"/>
        </w:rPr>
        <w:t>Корткеросский</w:t>
      </w:r>
      <w:r w:rsidRPr="007D45C9">
        <w:rPr>
          <w:rFonts w:ascii="Times New Roman" w:hAnsi="Times New Roman" w:cs="Times New Roman"/>
          <w:sz w:val="24"/>
          <w:szCs w:val="24"/>
        </w:rPr>
        <w:t>»</w:t>
      </w:r>
    </w:p>
    <w:p w:rsidR="004638E6" w:rsidRPr="00360182" w:rsidRDefault="004638E6" w:rsidP="004638E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8"/>
        <w:gridCol w:w="1559"/>
        <w:gridCol w:w="1559"/>
        <w:gridCol w:w="1418"/>
        <w:gridCol w:w="1417"/>
        <w:gridCol w:w="1328"/>
        <w:gridCol w:w="1277"/>
        <w:gridCol w:w="1700"/>
        <w:gridCol w:w="2410"/>
        <w:gridCol w:w="1417"/>
      </w:tblGrid>
      <w:tr w:rsidR="00C82766" w:rsidRPr="00DF54CE" w:rsidTr="0006705A">
        <w:trPr>
          <w:trHeight w:val="1770"/>
        </w:trPr>
        <w:tc>
          <w:tcPr>
            <w:tcW w:w="988" w:type="dxa"/>
          </w:tcPr>
          <w:p w:rsidR="00C82766" w:rsidRPr="00DF54CE" w:rsidRDefault="00C82766" w:rsidP="005024A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54CE">
              <w:rPr>
                <w:rFonts w:ascii="Times New Roman" w:hAnsi="Times New Roman" w:cs="Times New Roman"/>
                <w:sz w:val="14"/>
                <w:szCs w:val="14"/>
              </w:rPr>
              <w:t xml:space="preserve"> п/п</w:t>
            </w:r>
          </w:p>
        </w:tc>
        <w:tc>
          <w:tcPr>
            <w:tcW w:w="1559" w:type="dxa"/>
          </w:tcPr>
          <w:p w:rsidR="00C82766" w:rsidRPr="00DF54CE" w:rsidRDefault="00C82766" w:rsidP="001645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54CE">
              <w:rPr>
                <w:rFonts w:ascii="Times New Roman" w:hAnsi="Times New Roman" w:cs="Times New Roman"/>
                <w:sz w:val="14"/>
                <w:szCs w:val="14"/>
              </w:rPr>
              <w:t>Наименование нормативного правового акта, устанавливающего льготу, освобождение или иную преференцию по налогам</w:t>
            </w:r>
          </w:p>
        </w:tc>
        <w:tc>
          <w:tcPr>
            <w:tcW w:w="1559" w:type="dxa"/>
          </w:tcPr>
          <w:p w:rsidR="00C82766" w:rsidRPr="00DF54CE" w:rsidRDefault="00C82766" w:rsidP="00164558">
            <w:pPr>
              <w:pStyle w:val="ConsPlusNormal"/>
              <w:ind w:hanging="1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54CE">
              <w:rPr>
                <w:rFonts w:ascii="Times New Roman" w:hAnsi="Times New Roman" w:cs="Times New Roman"/>
                <w:sz w:val="14"/>
                <w:szCs w:val="14"/>
              </w:rPr>
              <w:t>Реквизиты норм НПА, устанавливающего льготу, освобождение или иную преференцию по налогам (статьи, части, пункты, подпункты, абзацы)</w:t>
            </w:r>
          </w:p>
        </w:tc>
        <w:tc>
          <w:tcPr>
            <w:tcW w:w="1418" w:type="dxa"/>
          </w:tcPr>
          <w:p w:rsidR="00C82766" w:rsidRPr="00DF54CE" w:rsidRDefault="00C82766" w:rsidP="001645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54CE">
              <w:rPr>
                <w:rFonts w:ascii="Times New Roman" w:hAnsi="Times New Roman" w:cs="Times New Roman"/>
                <w:sz w:val="14"/>
                <w:szCs w:val="14"/>
              </w:rPr>
              <w:t>Наименование налоговых льгот, освобождений или иных преференций по налогам</w:t>
            </w:r>
          </w:p>
        </w:tc>
        <w:tc>
          <w:tcPr>
            <w:tcW w:w="1417" w:type="dxa"/>
          </w:tcPr>
          <w:p w:rsidR="00C82766" w:rsidRPr="00DF54CE" w:rsidRDefault="00C82766" w:rsidP="00164558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DF54CE">
              <w:rPr>
                <w:rFonts w:ascii="Times New Roman" w:hAnsi="Times New Roman" w:cs="Times New Roman"/>
                <w:sz w:val="14"/>
                <w:szCs w:val="14"/>
              </w:rPr>
              <w:t>Дата начала действия льготы, освобождения или иной преференции по налогам</w:t>
            </w:r>
          </w:p>
        </w:tc>
        <w:tc>
          <w:tcPr>
            <w:tcW w:w="1328" w:type="dxa"/>
          </w:tcPr>
          <w:p w:rsidR="00C82766" w:rsidRPr="00DF54CE" w:rsidRDefault="00C82766" w:rsidP="00164558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DF54CE">
              <w:rPr>
                <w:rFonts w:ascii="Times New Roman" w:hAnsi="Times New Roman" w:cs="Times New Roman"/>
                <w:sz w:val="14"/>
                <w:szCs w:val="14"/>
              </w:rPr>
              <w:t>Дата прекращения действия льготы, освобождения или иной преференции по налогам</w:t>
            </w:r>
          </w:p>
        </w:tc>
        <w:tc>
          <w:tcPr>
            <w:tcW w:w="1277" w:type="dxa"/>
          </w:tcPr>
          <w:p w:rsidR="00C82766" w:rsidRPr="00DF54CE" w:rsidRDefault="00C82766" w:rsidP="00164558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DF54CE">
              <w:rPr>
                <w:rFonts w:ascii="Times New Roman" w:hAnsi="Times New Roman" w:cs="Times New Roman"/>
                <w:sz w:val="14"/>
                <w:szCs w:val="14"/>
              </w:rPr>
              <w:t>Целевая категория налоговой льготы</w:t>
            </w:r>
          </w:p>
        </w:tc>
        <w:tc>
          <w:tcPr>
            <w:tcW w:w="1700" w:type="dxa"/>
          </w:tcPr>
          <w:p w:rsidR="00C82766" w:rsidRPr="00DF54CE" w:rsidRDefault="00C82766" w:rsidP="00164558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DF54CE">
              <w:rPr>
                <w:rFonts w:ascii="Times New Roman" w:hAnsi="Times New Roman" w:cs="Times New Roman"/>
                <w:sz w:val="14"/>
                <w:szCs w:val="14"/>
              </w:rPr>
              <w:t>Целевая категория плательщиков налогов, для которых предусмотрены налоговые льготы, освобождения или иные преференции по налогам</w:t>
            </w:r>
          </w:p>
        </w:tc>
        <w:tc>
          <w:tcPr>
            <w:tcW w:w="2410" w:type="dxa"/>
          </w:tcPr>
          <w:p w:rsidR="00C82766" w:rsidRPr="00DF54CE" w:rsidRDefault="00C82766" w:rsidP="00164558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DF54CE">
              <w:rPr>
                <w:rFonts w:ascii="Times New Roman" w:hAnsi="Times New Roman" w:cs="Times New Roman"/>
                <w:sz w:val="14"/>
                <w:szCs w:val="14"/>
              </w:rPr>
              <w:t xml:space="preserve">Наименование муниципальной программы МО МР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«Корткеросский»</w:t>
            </w:r>
            <w:r w:rsidRPr="00DF54CE">
              <w:rPr>
                <w:rFonts w:ascii="Times New Roman" w:hAnsi="Times New Roman" w:cs="Times New Roman"/>
                <w:sz w:val="14"/>
                <w:szCs w:val="14"/>
              </w:rPr>
              <w:t xml:space="preserve">, ее реквизиты (дата и N </w:t>
            </w:r>
            <w:r w:rsidR="0006705A" w:rsidRPr="00DF54CE">
              <w:rPr>
                <w:rFonts w:ascii="Times New Roman" w:hAnsi="Times New Roman" w:cs="Times New Roman"/>
                <w:sz w:val="14"/>
                <w:szCs w:val="14"/>
              </w:rPr>
              <w:t>НПА) /</w:t>
            </w:r>
            <w:r w:rsidR="0006705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DF54CE">
              <w:rPr>
                <w:rFonts w:ascii="Times New Roman" w:hAnsi="Times New Roman" w:cs="Times New Roman"/>
                <w:sz w:val="14"/>
                <w:szCs w:val="14"/>
              </w:rPr>
              <w:t xml:space="preserve">направление социально-экономической политики МО МР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«Корткеросский»</w:t>
            </w:r>
            <w:r w:rsidRPr="00DF54CE">
              <w:rPr>
                <w:rFonts w:ascii="Times New Roman" w:hAnsi="Times New Roman" w:cs="Times New Roman"/>
                <w:sz w:val="14"/>
                <w:szCs w:val="14"/>
              </w:rPr>
              <w:t xml:space="preserve">, не относящееся к муниципальным программам МО МР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«Корткеросский»</w:t>
            </w:r>
            <w:r w:rsidRPr="00DF54CE">
              <w:rPr>
                <w:rFonts w:ascii="Times New Roman" w:hAnsi="Times New Roman" w:cs="Times New Roman"/>
                <w:sz w:val="14"/>
                <w:szCs w:val="14"/>
              </w:rPr>
              <w:t xml:space="preserve"> (дата и N НПА), целям которых соответствует налоговый расход</w:t>
            </w:r>
          </w:p>
        </w:tc>
        <w:tc>
          <w:tcPr>
            <w:tcW w:w="1417" w:type="dxa"/>
          </w:tcPr>
          <w:p w:rsidR="00C82766" w:rsidRPr="00DF54CE" w:rsidRDefault="00C82766" w:rsidP="00164558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DF54CE">
              <w:rPr>
                <w:rFonts w:ascii="Times New Roman" w:hAnsi="Times New Roman" w:cs="Times New Roman"/>
                <w:sz w:val="14"/>
                <w:szCs w:val="14"/>
              </w:rPr>
              <w:t xml:space="preserve">Наименование куратора налогового расхода МО МР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«Корткеросский»</w:t>
            </w:r>
          </w:p>
        </w:tc>
      </w:tr>
      <w:tr w:rsidR="00C82766" w:rsidRPr="00DF54CE" w:rsidTr="0006705A">
        <w:tc>
          <w:tcPr>
            <w:tcW w:w="988" w:type="dxa"/>
          </w:tcPr>
          <w:p w:rsidR="00C82766" w:rsidRPr="00DF54CE" w:rsidRDefault="0006705A" w:rsidP="0006705A">
            <w:pPr>
              <w:pStyle w:val="ConsPlusNormal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559" w:type="dxa"/>
          </w:tcPr>
          <w:p w:rsidR="00C82766" w:rsidRPr="00DF54CE" w:rsidRDefault="00C82766" w:rsidP="00965442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</w:t>
            </w:r>
            <w:r w:rsidR="0006705A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DF54CE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559" w:type="dxa"/>
          </w:tcPr>
          <w:p w:rsidR="00C82766" w:rsidRPr="00DF54CE" w:rsidRDefault="00C82766" w:rsidP="00965442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</w:t>
            </w:r>
            <w:r w:rsidR="0006705A">
              <w:rPr>
                <w:rFonts w:ascii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r w:rsidRPr="00DF54C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418" w:type="dxa"/>
          </w:tcPr>
          <w:p w:rsidR="00C82766" w:rsidRPr="00DF54CE" w:rsidRDefault="00C82766" w:rsidP="00965442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</w:t>
            </w:r>
            <w:r w:rsidR="0006705A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DF54CE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417" w:type="dxa"/>
          </w:tcPr>
          <w:p w:rsidR="00C82766" w:rsidRPr="00DF54CE" w:rsidRDefault="00C82766" w:rsidP="0006705A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</w:t>
            </w:r>
            <w:r w:rsidR="0006705A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328" w:type="dxa"/>
          </w:tcPr>
          <w:p w:rsidR="00C82766" w:rsidRPr="00DF54CE" w:rsidRDefault="00C82766" w:rsidP="0006705A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</w:t>
            </w:r>
            <w:r w:rsidR="0006705A"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06705A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7" w:type="dxa"/>
          </w:tcPr>
          <w:p w:rsidR="00C82766" w:rsidRPr="00DF54CE" w:rsidRDefault="00C82766" w:rsidP="0006705A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="0006705A">
              <w:rPr>
                <w:rFonts w:ascii="Times New Roman" w:hAnsi="Times New Roman" w:cs="Times New Roman"/>
                <w:sz w:val="14"/>
                <w:szCs w:val="14"/>
              </w:rPr>
              <w:t xml:space="preserve">        7</w:t>
            </w:r>
          </w:p>
        </w:tc>
        <w:tc>
          <w:tcPr>
            <w:tcW w:w="1700" w:type="dxa"/>
          </w:tcPr>
          <w:p w:rsidR="00C82766" w:rsidRPr="00DF54CE" w:rsidRDefault="00C82766" w:rsidP="0006705A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</w:t>
            </w:r>
            <w:r w:rsidR="0006705A">
              <w:rPr>
                <w:rFonts w:ascii="Times New Roman" w:hAnsi="Times New Roman" w:cs="Times New Roman"/>
                <w:sz w:val="14"/>
                <w:szCs w:val="14"/>
              </w:rPr>
              <w:t xml:space="preserve">      8</w:t>
            </w:r>
          </w:p>
        </w:tc>
        <w:tc>
          <w:tcPr>
            <w:tcW w:w="2410" w:type="dxa"/>
          </w:tcPr>
          <w:p w:rsidR="00C82766" w:rsidRPr="00DF54CE" w:rsidRDefault="0006705A" w:rsidP="0006705A">
            <w:pPr>
              <w:pStyle w:val="ConsPlusNormal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9</w:t>
            </w:r>
          </w:p>
        </w:tc>
        <w:tc>
          <w:tcPr>
            <w:tcW w:w="1417" w:type="dxa"/>
          </w:tcPr>
          <w:p w:rsidR="00C82766" w:rsidRPr="00DF54CE" w:rsidRDefault="00C82766" w:rsidP="0006705A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</w:t>
            </w:r>
            <w:r w:rsidR="0006705A"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06705A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</w:tr>
    </w:tbl>
    <w:p w:rsidR="0006705A" w:rsidRDefault="0006705A" w:rsidP="00360182">
      <w:pPr>
        <w:pStyle w:val="ConsPlusNormal"/>
        <w:rPr>
          <w:rFonts w:ascii="Times New Roman" w:hAnsi="Times New Roman" w:cs="Times New Roman"/>
          <w:sz w:val="14"/>
          <w:szCs w:val="14"/>
        </w:rPr>
      </w:pPr>
    </w:p>
    <w:p w:rsidR="0006705A" w:rsidRPr="0006705A" w:rsidRDefault="0006705A" w:rsidP="0006705A">
      <w:pPr>
        <w:rPr>
          <w:lang w:eastAsia="ar-SA"/>
        </w:rPr>
      </w:pPr>
    </w:p>
    <w:p w:rsidR="0006705A" w:rsidRDefault="0006705A" w:rsidP="0006705A">
      <w:pPr>
        <w:rPr>
          <w:lang w:eastAsia="ar-SA"/>
        </w:rPr>
      </w:pPr>
    </w:p>
    <w:p w:rsidR="00164558" w:rsidRPr="0006705A" w:rsidRDefault="0006705A" w:rsidP="0006705A">
      <w:pPr>
        <w:tabs>
          <w:tab w:val="left" w:pos="7275"/>
        </w:tabs>
        <w:rPr>
          <w:lang w:eastAsia="ar-SA"/>
        </w:rPr>
        <w:sectPr w:rsidR="00164558" w:rsidRPr="0006705A" w:rsidSect="0006705A">
          <w:pgSz w:w="16838" w:h="11906" w:orient="landscape"/>
          <w:pgMar w:top="1701" w:right="851" w:bottom="851" w:left="993" w:header="709" w:footer="709" w:gutter="0"/>
          <w:cols w:space="708"/>
          <w:docGrid w:linePitch="360"/>
        </w:sectPr>
      </w:pPr>
      <w:r>
        <w:rPr>
          <w:lang w:eastAsia="ar-SA"/>
        </w:rPr>
        <w:tab/>
      </w:r>
    </w:p>
    <w:p w:rsidR="003E56D2" w:rsidRPr="00C06703" w:rsidRDefault="003E56D2" w:rsidP="0006705A">
      <w:pPr>
        <w:pStyle w:val="ConsPlusNormal"/>
        <w:rPr>
          <w:rFonts w:ascii="Times New Roman" w:eastAsia="Arial CYR" w:hAnsi="Times New Roman" w:cs="Times New Roman"/>
          <w:sz w:val="24"/>
          <w:szCs w:val="24"/>
        </w:rPr>
      </w:pPr>
    </w:p>
    <w:sectPr w:rsidR="003E56D2" w:rsidRPr="00C06703" w:rsidSect="0089252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340BAF"/>
    <w:multiLevelType w:val="hybridMultilevel"/>
    <w:tmpl w:val="F23ED30E"/>
    <w:lvl w:ilvl="0" w:tplc="3D0E9612">
      <w:start w:val="1"/>
      <w:numFmt w:val="decimal"/>
      <w:lvlText w:val="%1."/>
      <w:lvlJc w:val="left"/>
      <w:pPr>
        <w:ind w:left="927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36C6337"/>
    <w:multiLevelType w:val="hybridMultilevel"/>
    <w:tmpl w:val="E7EAAD38"/>
    <w:lvl w:ilvl="0" w:tplc="50B0071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ABC6DB3"/>
    <w:multiLevelType w:val="hybridMultilevel"/>
    <w:tmpl w:val="96CCB0FE"/>
    <w:lvl w:ilvl="0" w:tplc="50B007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3FD0FFF"/>
    <w:multiLevelType w:val="hybridMultilevel"/>
    <w:tmpl w:val="A9081ADE"/>
    <w:lvl w:ilvl="0" w:tplc="50B0071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5EA5B66"/>
    <w:multiLevelType w:val="hybridMultilevel"/>
    <w:tmpl w:val="95A2F89C"/>
    <w:lvl w:ilvl="0" w:tplc="72604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69651A"/>
    <w:multiLevelType w:val="hybridMultilevel"/>
    <w:tmpl w:val="BBAAE7CC"/>
    <w:lvl w:ilvl="0" w:tplc="DE0CF5AE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6902851"/>
    <w:multiLevelType w:val="hybridMultilevel"/>
    <w:tmpl w:val="BE4AA368"/>
    <w:lvl w:ilvl="0" w:tplc="50B0071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B505006"/>
    <w:multiLevelType w:val="hybridMultilevel"/>
    <w:tmpl w:val="1A70B178"/>
    <w:lvl w:ilvl="0" w:tplc="81449BF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DA834CA"/>
    <w:multiLevelType w:val="hybridMultilevel"/>
    <w:tmpl w:val="F670D3D8"/>
    <w:lvl w:ilvl="0" w:tplc="88BAB234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5391735"/>
    <w:multiLevelType w:val="hybridMultilevel"/>
    <w:tmpl w:val="FC04E748"/>
    <w:lvl w:ilvl="0" w:tplc="50B007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C8B639E"/>
    <w:multiLevelType w:val="hybridMultilevel"/>
    <w:tmpl w:val="39921E3A"/>
    <w:lvl w:ilvl="0" w:tplc="9E686B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07171B0"/>
    <w:multiLevelType w:val="hybridMultilevel"/>
    <w:tmpl w:val="B546D3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36221"/>
    <w:multiLevelType w:val="hybridMultilevel"/>
    <w:tmpl w:val="AC8CE9CE"/>
    <w:lvl w:ilvl="0" w:tplc="50B007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9A50F1"/>
    <w:multiLevelType w:val="hybridMultilevel"/>
    <w:tmpl w:val="F41A0A86"/>
    <w:lvl w:ilvl="0" w:tplc="50B007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525E45"/>
    <w:multiLevelType w:val="hybridMultilevel"/>
    <w:tmpl w:val="72AA7722"/>
    <w:lvl w:ilvl="0" w:tplc="8DEC3D4E">
      <w:start w:val="1"/>
      <w:numFmt w:val="bullet"/>
      <w:lvlText w:val="•"/>
      <w:lvlJc w:val="left"/>
      <w:pPr>
        <w:ind w:left="133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6" w15:restartNumberingAfterBreak="0">
    <w:nsid w:val="527B084C"/>
    <w:multiLevelType w:val="hybridMultilevel"/>
    <w:tmpl w:val="CFB8495C"/>
    <w:lvl w:ilvl="0" w:tplc="66622312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531C3299"/>
    <w:multiLevelType w:val="hybridMultilevel"/>
    <w:tmpl w:val="8E8AD972"/>
    <w:lvl w:ilvl="0" w:tplc="3D0E9612">
      <w:start w:val="1"/>
      <w:numFmt w:val="decimal"/>
      <w:lvlText w:val="%1."/>
      <w:lvlJc w:val="left"/>
      <w:pPr>
        <w:ind w:left="927" w:hanging="360"/>
      </w:pPr>
      <w:rPr>
        <w:rFonts w:ascii="Times New Roman" w:eastAsia="Arial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E9F0E22"/>
    <w:multiLevelType w:val="hybridMultilevel"/>
    <w:tmpl w:val="EAFA2160"/>
    <w:lvl w:ilvl="0" w:tplc="2F5A03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FFE3EE6"/>
    <w:multiLevelType w:val="hybridMultilevel"/>
    <w:tmpl w:val="888CD9C0"/>
    <w:lvl w:ilvl="0" w:tplc="50B0071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7CF045D5"/>
    <w:multiLevelType w:val="multilevel"/>
    <w:tmpl w:val="9452B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20"/>
  </w:num>
  <w:num w:numId="4">
    <w:abstractNumId w:val="9"/>
  </w:num>
  <w:num w:numId="5">
    <w:abstractNumId w:val="4"/>
  </w:num>
  <w:num w:numId="6">
    <w:abstractNumId w:val="7"/>
  </w:num>
  <w:num w:numId="7">
    <w:abstractNumId w:val="19"/>
  </w:num>
  <w:num w:numId="8">
    <w:abstractNumId w:val="10"/>
  </w:num>
  <w:num w:numId="9">
    <w:abstractNumId w:val="13"/>
  </w:num>
  <w:num w:numId="10">
    <w:abstractNumId w:val="3"/>
  </w:num>
  <w:num w:numId="11">
    <w:abstractNumId w:val="2"/>
  </w:num>
  <w:num w:numId="12">
    <w:abstractNumId w:val="14"/>
  </w:num>
  <w:num w:numId="13">
    <w:abstractNumId w:val="12"/>
  </w:num>
  <w:num w:numId="14">
    <w:abstractNumId w:val="5"/>
  </w:num>
  <w:num w:numId="15">
    <w:abstractNumId w:val="18"/>
  </w:num>
  <w:num w:numId="16">
    <w:abstractNumId w:val="6"/>
  </w:num>
  <w:num w:numId="17">
    <w:abstractNumId w:val="1"/>
  </w:num>
  <w:num w:numId="18">
    <w:abstractNumId w:val="11"/>
  </w:num>
  <w:num w:numId="19">
    <w:abstractNumId w:val="17"/>
  </w:num>
  <w:num w:numId="20">
    <w:abstractNumId w:val="1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DEB"/>
    <w:rsid w:val="00003CA1"/>
    <w:rsid w:val="00005811"/>
    <w:rsid w:val="000069E4"/>
    <w:rsid w:val="000117AF"/>
    <w:rsid w:val="00015E97"/>
    <w:rsid w:val="00020EF6"/>
    <w:rsid w:val="000224B9"/>
    <w:rsid w:val="00022511"/>
    <w:rsid w:val="0002410C"/>
    <w:rsid w:val="000319BA"/>
    <w:rsid w:val="000366CC"/>
    <w:rsid w:val="00040FAB"/>
    <w:rsid w:val="00044A17"/>
    <w:rsid w:val="00044B94"/>
    <w:rsid w:val="00057C90"/>
    <w:rsid w:val="00060919"/>
    <w:rsid w:val="00061ECB"/>
    <w:rsid w:val="00063430"/>
    <w:rsid w:val="00067047"/>
    <w:rsid w:val="0006705A"/>
    <w:rsid w:val="0008022E"/>
    <w:rsid w:val="00080AAA"/>
    <w:rsid w:val="00085297"/>
    <w:rsid w:val="000937DA"/>
    <w:rsid w:val="000A122B"/>
    <w:rsid w:val="000B5DF4"/>
    <w:rsid w:val="000B6974"/>
    <w:rsid w:val="000C08BC"/>
    <w:rsid w:val="000C0A59"/>
    <w:rsid w:val="000C5F48"/>
    <w:rsid w:val="000D133C"/>
    <w:rsid w:val="000D6A9C"/>
    <w:rsid w:val="000E1A96"/>
    <w:rsid w:val="001147D4"/>
    <w:rsid w:val="00116AFA"/>
    <w:rsid w:val="001308F6"/>
    <w:rsid w:val="00136760"/>
    <w:rsid w:val="00137FE1"/>
    <w:rsid w:val="00140E37"/>
    <w:rsid w:val="001450DD"/>
    <w:rsid w:val="001518EB"/>
    <w:rsid w:val="001602F1"/>
    <w:rsid w:val="00164558"/>
    <w:rsid w:val="00171AA4"/>
    <w:rsid w:val="001800C0"/>
    <w:rsid w:val="001803F8"/>
    <w:rsid w:val="00187FD9"/>
    <w:rsid w:val="001900A0"/>
    <w:rsid w:val="001979C3"/>
    <w:rsid w:val="001A1FEC"/>
    <w:rsid w:val="001B15A1"/>
    <w:rsid w:val="001B504B"/>
    <w:rsid w:val="001C66DE"/>
    <w:rsid w:val="001E017D"/>
    <w:rsid w:val="001E226A"/>
    <w:rsid w:val="001E6029"/>
    <w:rsid w:val="00201B01"/>
    <w:rsid w:val="002059F4"/>
    <w:rsid w:val="002128CE"/>
    <w:rsid w:val="002138BE"/>
    <w:rsid w:val="00216323"/>
    <w:rsid w:val="00220727"/>
    <w:rsid w:val="00222E10"/>
    <w:rsid w:val="00240B59"/>
    <w:rsid w:val="00244095"/>
    <w:rsid w:val="002443BC"/>
    <w:rsid w:val="00245167"/>
    <w:rsid w:val="00247B6B"/>
    <w:rsid w:val="00272E95"/>
    <w:rsid w:val="00281894"/>
    <w:rsid w:val="002845B3"/>
    <w:rsid w:val="00294EC6"/>
    <w:rsid w:val="0029573C"/>
    <w:rsid w:val="00295B9E"/>
    <w:rsid w:val="002B03F7"/>
    <w:rsid w:val="002C7868"/>
    <w:rsid w:val="002D4786"/>
    <w:rsid w:val="002D482C"/>
    <w:rsid w:val="002D7C04"/>
    <w:rsid w:val="002E58E6"/>
    <w:rsid w:val="00320377"/>
    <w:rsid w:val="0032145A"/>
    <w:rsid w:val="00337A85"/>
    <w:rsid w:val="00347595"/>
    <w:rsid w:val="003500CF"/>
    <w:rsid w:val="00360182"/>
    <w:rsid w:val="00362925"/>
    <w:rsid w:val="00365879"/>
    <w:rsid w:val="00377B0D"/>
    <w:rsid w:val="00381782"/>
    <w:rsid w:val="003A2F2F"/>
    <w:rsid w:val="003A50C4"/>
    <w:rsid w:val="003A518F"/>
    <w:rsid w:val="003A6F3B"/>
    <w:rsid w:val="003A7BBC"/>
    <w:rsid w:val="003B022B"/>
    <w:rsid w:val="003B3960"/>
    <w:rsid w:val="003C1A50"/>
    <w:rsid w:val="003C2924"/>
    <w:rsid w:val="003D1A0E"/>
    <w:rsid w:val="003D783D"/>
    <w:rsid w:val="003E4251"/>
    <w:rsid w:val="003E56D2"/>
    <w:rsid w:val="003F112D"/>
    <w:rsid w:val="003F7CBD"/>
    <w:rsid w:val="0040018F"/>
    <w:rsid w:val="00401ED6"/>
    <w:rsid w:val="0041374F"/>
    <w:rsid w:val="004225E3"/>
    <w:rsid w:val="00432E2B"/>
    <w:rsid w:val="00434128"/>
    <w:rsid w:val="00434573"/>
    <w:rsid w:val="00436C6B"/>
    <w:rsid w:val="00444105"/>
    <w:rsid w:val="0045240B"/>
    <w:rsid w:val="00454A6F"/>
    <w:rsid w:val="00455F84"/>
    <w:rsid w:val="004638E6"/>
    <w:rsid w:val="00471582"/>
    <w:rsid w:val="0047223F"/>
    <w:rsid w:val="0048016E"/>
    <w:rsid w:val="004804F2"/>
    <w:rsid w:val="00481D6A"/>
    <w:rsid w:val="004866AF"/>
    <w:rsid w:val="00487B3A"/>
    <w:rsid w:val="0049737A"/>
    <w:rsid w:val="004A0A6B"/>
    <w:rsid w:val="004B768C"/>
    <w:rsid w:val="004D79EA"/>
    <w:rsid w:val="004E0142"/>
    <w:rsid w:val="004E21D5"/>
    <w:rsid w:val="005024A5"/>
    <w:rsid w:val="00512DCA"/>
    <w:rsid w:val="00523BFF"/>
    <w:rsid w:val="005276D1"/>
    <w:rsid w:val="00550FCC"/>
    <w:rsid w:val="005520AD"/>
    <w:rsid w:val="00553532"/>
    <w:rsid w:val="00553D4D"/>
    <w:rsid w:val="0055698B"/>
    <w:rsid w:val="00564A7F"/>
    <w:rsid w:val="005678A1"/>
    <w:rsid w:val="0057585C"/>
    <w:rsid w:val="00583A11"/>
    <w:rsid w:val="00594FD9"/>
    <w:rsid w:val="005A4DA7"/>
    <w:rsid w:val="005B2C65"/>
    <w:rsid w:val="005B7911"/>
    <w:rsid w:val="005C04A3"/>
    <w:rsid w:val="005C1167"/>
    <w:rsid w:val="005C3446"/>
    <w:rsid w:val="005C3941"/>
    <w:rsid w:val="005D0BAA"/>
    <w:rsid w:val="005D235A"/>
    <w:rsid w:val="005D2E5F"/>
    <w:rsid w:val="005E47FC"/>
    <w:rsid w:val="005F0022"/>
    <w:rsid w:val="005F2FCA"/>
    <w:rsid w:val="005F5341"/>
    <w:rsid w:val="005F756E"/>
    <w:rsid w:val="00601FB6"/>
    <w:rsid w:val="00610A9B"/>
    <w:rsid w:val="00615869"/>
    <w:rsid w:val="00616BE7"/>
    <w:rsid w:val="00624689"/>
    <w:rsid w:val="00634E0C"/>
    <w:rsid w:val="006475DC"/>
    <w:rsid w:val="00650DFD"/>
    <w:rsid w:val="006574E2"/>
    <w:rsid w:val="006579E5"/>
    <w:rsid w:val="00666C89"/>
    <w:rsid w:val="00666E79"/>
    <w:rsid w:val="00673F43"/>
    <w:rsid w:val="00676983"/>
    <w:rsid w:val="00677F78"/>
    <w:rsid w:val="00682B95"/>
    <w:rsid w:val="006841E1"/>
    <w:rsid w:val="006A2993"/>
    <w:rsid w:val="006A5C76"/>
    <w:rsid w:val="006A7006"/>
    <w:rsid w:val="006A7186"/>
    <w:rsid w:val="006B58C0"/>
    <w:rsid w:val="006B6FBD"/>
    <w:rsid w:val="006C2FA6"/>
    <w:rsid w:val="006C5B90"/>
    <w:rsid w:val="006C74BB"/>
    <w:rsid w:val="006D7702"/>
    <w:rsid w:val="006D7E24"/>
    <w:rsid w:val="007108BD"/>
    <w:rsid w:val="00713C3D"/>
    <w:rsid w:val="007141C1"/>
    <w:rsid w:val="007206B3"/>
    <w:rsid w:val="00726560"/>
    <w:rsid w:val="00730351"/>
    <w:rsid w:val="00731768"/>
    <w:rsid w:val="00733526"/>
    <w:rsid w:val="00733F51"/>
    <w:rsid w:val="0073435E"/>
    <w:rsid w:val="00741C0C"/>
    <w:rsid w:val="0074397B"/>
    <w:rsid w:val="00754884"/>
    <w:rsid w:val="00757D82"/>
    <w:rsid w:val="0076382A"/>
    <w:rsid w:val="00763A8A"/>
    <w:rsid w:val="00771A40"/>
    <w:rsid w:val="0079375C"/>
    <w:rsid w:val="007A60CF"/>
    <w:rsid w:val="007B661F"/>
    <w:rsid w:val="007B7874"/>
    <w:rsid w:val="007B7C22"/>
    <w:rsid w:val="007C1D68"/>
    <w:rsid w:val="007C4FDC"/>
    <w:rsid w:val="007D362B"/>
    <w:rsid w:val="007D45C9"/>
    <w:rsid w:val="007E17AF"/>
    <w:rsid w:val="007E6CAA"/>
    <w:rsid w:val="007E76D4"/>
    <w:rsid w:val="007F7E17"/>
    <w:rsid w:val="00805B86"/>
    <w:rsid w:val="00830CA8"/>
    <w:rsid w:val="00834A22"/>
    <w:rsid w:val="00850B65"/>
    <w:rsid w:val="00853F90"/>
    <w:rsid w:val="00866987"/>
    <w:rsid w:val="008733FA"/>
    <w:rsid w:val="00891C9A"/>
    <w:rsid w:val="0089252A"/>
    <w:rsid w:val="00892C7C"/>
    <w:rsid w:val="008A5990"/>
    <w:rsid w:val="008A736B"/>
    <w:rsid w:val="008C2945"/>
    <w:rsid w:val="008C600C"/>
    <w:rsid w:val="008D2B86"/>
    <w:rsid w:val="008D4092"/>
    <w:rsid w:val="008E1F2F"/>
    <w:rsid w:val="008E5154"/>
    <w:rsid w:val="008F12A8"/>
    <w:rsid w:val="009000DF"/>
    <w:rsid w:val="009010E7"/>
    <w:rsid w:val="00902D26"/>
    <w:rsid w:val="00904F57"/>
    <w:rsid w:val="00905071"/>
    <w:rsid w:val="00915946"/>
    <w:rsid w:val="0093535E"/>
    <w:rsid w:val="00935546"/>
    <w:rsid w:val="009378E4"/>
    <w:rsid w:val="00944C82"/>
    <w:rsid w:val="00950C31"/>
    <w:rsid w:val="00950CF9"/>
    <w:rsid w:val="009515C5"/>
    <w:rsid w:val="009612EF"/>
    <w:rsid w:val="00965442"/>
    <w:rsid w:val="00977CF0"/>
    <w:rsid w:val="00983D84"/>
    <w:rsid w:val="0098699B"/>
    <w:rsid w:val="00993EBB"/>
    <w:rsid w:val="0099474A"/>
    <w:rsid w:val="00997E21"/>
    <w:rsid w:val="009A10FF"/>
    <w:rsid w:val="009A5577"/>
    <w:rsid w:val="009A5592"/>
    <w:rsid w:val="009B6C1D"/>
    <w:rsid w:val="009C0E37"/>
    <w:rsid w:val="009C2902"/>
    <w:rsid w:val="009C49CE"/>
    <w:rsid w:val="009E31B8"/>
    <w:rsid w:val="009E40C9"/>
    <w:rsid w:val="009E5B47"/>
    <w:rsid w:val="009F39CB"/>
    <w:rsid w:val="009F543E"/>
    <w:rsid w:val="00A06BD0"/>
    <w:rsid w:val="00A12D21"/>
    <w:rsid w:val="00A25A83"/>
    <w:rsid w:val="00A314CA"/>
    <w:rsid w:val="00A40741"/>
    <w:rsid w:val="00A438F9"/>
    <w:rsid w:val="00A57B06"/>
    <w:rsid w:val="00A65116"/>
    <w:rsid w:val="00A679A9"/>
    <w:rsid w:val="00A81FA0"/>
    <w:rsid w:val="00A90A8F"/>
    <w:rsid w:val="00AB2366"/>
    <w:rsid w:val="00AB2646"/>
    <w:rsid w:val="00AB2B86"/>
    <w:rsid w:val="00AC4620"/>
    <w:rsid w:val="00AC4D52"/>
    <w:rsid w:val="00AC608C"/>
    <w:rsid w:val="00AC77B9"/>
    <w:rsid w:val="00AD0B3A"/>
    <w:rsid w:val="00AD697A"/>
    <w:rsid w:val="00AE0BEF"/>
    <w:rsid w:val="00B1147B"/>
    <w:rsid w:val="00B12B30"/>
    <w:rsid w:val="00B1636E"/>
    <w:rsid w:val="00B21C36"/>
    <w:rsid w:val="00B34A6E"/>
    <w:rsid w:val="00B45ED9"/>
    <w:rsid w:val="00B51D03"/>
    <w:rsid w:val="00B540A4"/>
    <w:rsid w:val="00B606A3"/>
    <w:rsid w:val="00B635EE"/>
    <w:rsid w:val="00B67B7B"/>
    <w:rsid w:val="00B75635"/>
    <w:rsid w:val="00B758B9"/>
    <w:rsid w:val="00B770B2"/>
    <w:rsid w:val="00B807CB"/>
    <w:rsid w:val="00B80E7A"/>
    <w:rsid w:val="00B87E46"/>
    <w:rsid w:val="00BA3A2E"/>
    <w:rsid w:val="00BA4FE0"/>
    <w:rsid w:val="00BB52A8"/>
    <w:rsid w:val="00BB7998"/>
    <w:rsid w:val="00BC1E7C"/>
    <w:rsid w:val="00BD0A2E"/>
    <w:rsid w:val="00BD0BE8"/>
    <w:rsid w:val="00BF0059"/>
    <w:rsid w:val="00BF7529"/>
    <w:rsid w:val="00C04651"/>
    <w:rsid w:val="00C06703"/>
    <w:rsid w:val="00C1473F"/>
    <w:rsid w:val="00C226B1"/>
    <w:rsid w:val="00C2384C"/>
    <w:rsid w:val="00C26B0C"/>
    <w:rsid w:val="00C36A42"/>
    <w:rsid w:val="00C370B3"/>
    <w:rsid w:val="00C400FE"/>
    <w:rsid w:val="00C65374"/>
    <w:rsid w:val="00C72DEB"/>
    <w:rsid w:val="00C82484"/>
    <w:rsid w:val="00C82766"/>
    <w:rsid w:val="00C82DB4"/>
    <w:rsid w:val="00C85909"/>
    <w:rsid w:val="00C958A9"/>
    <w:rsid w:val="00CA0CF3"/>
    <w:rsid w:val="00CA4818"/>
    <w:rsid w:val="00CB30E7"/>
    <w:rsid w:val="00CC4BEE"/>
    <w:rsid w:val="00CD3B1D"/>
    <w:rsid w:val="00CD3E12"/>
    <w:rsid w:val="00CE23D8"/>
    <w:rsid w:val="00CE2C9E"/>
    <w:rsid w:val="00CE4C78"/>
    <w:rsid w:val="00CE5A72"/>
    <w:rsid w:val="00CE7601"/>
    <w:rsid w:val="00CF2461"/>
    <w:rsid w:val="00D03BC9"/>
    <w:rsid w:val="00D15873"/>
    <w:rsid w:val="00D26F66"/>
    <w:rsid w:val="00D30C3C"/>
    <w:rsid w:val="00D345FC"/>
    <w:rsid w:val="00D4264A"/>
    <w:rsid w:val="00D47A14"/>
    <w:rsid w:val="00D54BB5"/>
    <w:rsid w:val="00D60611"/>
    <w:rsid w:val="00D74DF6"/>
    <w:rsid w:val="00D82D7D"/>
    <w:rsid w:val="00D86836"/>
    <w:rsid w:val="00D86DDD"/>
    <w:rsid w:val="00D87C4A"/>
    <w:rsid w:val="00D92FD8"/>
    <w:rsid w:val="00D94E14"/>
    <w:rsid w:val="00D95E54"/>
    <w:rsid w:val="00DB3361"/>
    <w:rsid w:val="00DB4865"/>
    <w:rsid w:val="00DC1D2B"/>
    <w:rsid w:val="00DE1CDC"/>
    <w:rsid w:val="00DF4D2A"/>
    <w:rsid w:val="00E005AD"/>
    <w:rsid w:val="00E148E6"/>
    <w:rsid w:val="00E16747"/>
    <w:rsid w:val="00E2083B"/>
    <w:rsid w:val="00E23BAC"/>
    <w:rsid w:val="00E41469"/>
    <w:rsid w:val="00E51585"/>
    <w:rsid w:val="00E552C5"/>
    <w:rsid w:val="00E60366"/>
    <w:rsid w:val="00E63331"/>
    <w:rsid w:val="00E65554"/>
    <w:rsid w:val="00E67FBD"/>
    <w:rsid w:val="00E75414"/>
    <w:rsid w:val="00E83119"/>
    <w:rsid w:val="00E856D9"/>
    <w:rsid w:val="00E901C9"/>
    <w:rsid w:val="00E93444"/>
    <w:rsid w:val="00E96B1C"/>
    <w:rsid w:val="00EA0CE0"/>
    <w:rsid w:val="00EA0F3E"/>
    <w:rsid w:val="00EA3785"/>
    <w:rsid w:val="00EA5CCD"/>
    <w:rsid w:val="00EA65B5"/>
    <w:rsid w:val="00EB776C"/>
    <w:rsid w:val="00EB7C4A"/>
    <w:rsid w:val="00EC1A71"/>
    <w:rsid w:val="00EC3D94"/>
    <w:rsid w:val="00ED3F7D"/>
    <w:rsid w:val="00ED6189"/>
    <w:rsid w:val="00ED6540"/>
    <w:rsid w:val="00ED765D"/>
    <w:rsid w:val="00EE51A2"/>
    <w:rsid w:val="00EE764D"/>
    <w:rsid w:val="00EF1804"/>
    <w:rsid w:val="00F1202D"/>
    <w:rsid w:val="00F123EA"/>
    <w:rsid w:val="00F22EA9"/>
    <w:rsid w:val="00F31931"/>
    <w:rsid w:val="00F33E46"/>
    <w:rsid w:val="00F35FC1"/>
    <w:rsid w:val="00F37396"/>
    <w:rsid w:val="00F4192B"/>
    <w:rsid w:val="00F41BD1"/>
    <w:rsid w:val="00F41C79"/>
    <w:rsid w:val="00F53E0D"/>
    <w:rsid w:val="00F64303"/>
    <w:rsid w:val="00F65A75"/>
    <w:rsid w:val="00F701B3"/>
    <w:rsid w:val="00F814CD"/>
    <w:rsid w:val="00F8190A"/>
    <w:rsid w:val="00F84C44"/>
    <w:rsid w:val="00F93517"/>
    <w:rsid w:val="00F95811"/>
    <w:rsid w:val="00FA0A6F"/>
    <w:rsid w:val="00FA13BC"/>
    <w:rsid w:val="00FA676E"/>
    <w:rsid w:val="00FA6A43"/>
    <w:rsid w:val="00FB0AB3"/>
    <w:rsid w:val="00FB26C2"/>
    <w:rsid w:val="00FD0783"/>
    <w:rsid w:val="00FF3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032ACD-4A73-4550-A493-4C30A241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186"/>
  </w:style>
  <w:style w:type="paragraph" w:styleId="1">
    <w:name w:val="heading 1"/>
    <w:basedOn w:val="a"/>
    <w:next w:val="a"/>
    <w:link w:val="10"/>
    <w:qFormat/>
    <w:rsid w:val="00EB7C4A"/>
    <w:pPr>
      <w:keepNext/>
      <w:spacing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40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67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7C4A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unhideWhenUsed/>
    <w:rsid w:val="00EB7C4A"/>
    <w:pPr>
      <w:spacing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B7C4A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3F112D"/>
    <w:pPr>
      <w:widowControl w:val="0"/>
      <w:suppressAutoHyphens/>
      <w:autoSpaceDE w:val="0"/>
      <w:spacing w:line="240" w:lineRule="auto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21">
    <w:name w:val="Обычный2"/>
    <w:rsid w:val="003F112D"/>
    <w:pPr>
      <w:spacing w:line="240" w:lineRule="auto"/>
    </w:pPr>
    <w:rPr>
      <w:rFonts w:ascii="Times New Roman" w:eastAsia="Arial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00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0059"/>
    <w:rPr>
      <w:rFonts w:ascii="Tahoma" w:hAnsi="Tahoma" w:cs="Tahoma"/>
      <w:sz w:val="16"/>
      <w:szCs w:val="16"/>
    </w:rPr>
  </w:style>
  <w:style w:type="paragraph" w:styleId="a7">
    <w:name w:val="List Paragraph"/>
    <w:aliases w:val="Варианты ответов,Абзац списка для документа"/>
    <w:basedOn w:val="a"/>
    <w:link w:val="a8"/>
    <w:uiPriority w:val="34"/>
    <w:qFormat/>
    <w:rsid w:val="00AC4620"/>
    <w:pPr>
      <w:ind w:left="720"/>
      <w:contextualSpacing/>
    </w:pPr>
  </w:style>
  <w:style w:type="paragraph" w:customStyle="1" w:styleId="ConsPlusTitle">
    <w:name w:val="ConsPlusTitle"/>
    <w:rsid w:val="00D86836"/>
    <w:pPr>
      <w:widowControl w:val="0"/>
      <w:autoSpaceDE w:val="0"/>
      <w:autoSpaceDN w:val="0"/>
      <w:adjustRightInd w:val="0"/>
      <w:spacing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9">
    <w:name w:val="Table Grid"/>
    <w:basedOn w:val="a1"/>
    <w:uiPriority w:val="59"/>
    <w:rsid w:val="00D868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 Знак Знак Знак Знак Знак Знак Знак Знак Знак Знак Знак Знак Знак Знак Знак1 Знак Знак Знак"/>
    <w:basedOn w:val="a"/>
    <w:rsid w:val="00D92FD8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8D409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Default">
    <w:name w:val="Default"/>
    <w:rsid w:val="00D86DDD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Заголовок1"/>
    <w:basedOn w:val="a"/>
    <w:next w:val="a3"/>
    <w:rsid w:val="00B51D0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character" w:styleId="aa">
    <w:name w:val="Hyperlink"/>
    <w:basedOn w:val="a0"/>
    <w:uiPriority w:val="99"/>
    <w:unhideWhenUsed/>
    <w:rsid w:val="004804F2"/>
    <w:rPr>
      <w:color w:val="0563C1" w:themeColor="hyperlink"/>
      <w:u w:val="single"/>
    </w:rPr>
  </w:style>
  <w:style w:type="character" w:customStyle="1" w:styleId="a8">
    <w:name w:val="Абзац списка Знак"/>
    <w:aliases w:val="Варианты ответов Знак,Абзац списка для документа Знак"/>
    <w:link w:val="a7"/>
    <w:uiPriority w:val="34"/>
    <w:locked/>
    <w:rsid w:val="00682B95"/>
  </w:style>
  <w:style w:type="paragraph" w:styleId="ab">
    <w:name w:val="header"/>
    <w:basedOn w:val="a"/>
    <w:link w:val="ac"/>
    <w:rsid w:val="000B6974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rsid w:val="000B69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55353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067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7393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927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394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4DF5F88BD1A0B2B53993CF752483B2446DE2C1CF4E983183B3B1389B03C21379D032FEA256EC72E17974C0A59EBBC49C0BBDD5D84F5CF0k0xE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44DF5F88BD1A0B2B53993CF752483B2446DE2C1CF4E983183B3B1389B03C2136BD06AF2A05FF272EE6C2291E3kCxB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27506-5E5C-462F-AE33-D44F085B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3244</Words>
  <Characters>18496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Мишарина Надежда</cp:lastModifiedBy>
  <cp:revision>3</cp:revision>
  <cp:lastPrinted>2021-04-12T12:08:00Z</cp:lastPrinted>
  <dcterms:created xsi:type="dcterms:W3CDTF">2021-04-12T12:07:00Z</dcterms:created>
  <dcterms:modified xsi:type="dcterms:W3CDTF">2021-04-12T12:10:00Z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1277705954</vt:i4>
  </property>
  <property fmtid="{D5CDD505-2E9C-101B-9397-08002B2CF9AE}" pid="3" name="_NewReviewCycle">
    <vt:lpwstr/>
  </property>
  <property fmtid="{D5CDD505-2E9C-101B-9397-08002B2CF9AE}" pid="4" name="_EmailSubject">
    <vt:lpwstr>Проект Постановления по налоговым расходам</vt:lpwstr>
  </property>
  <property fmtid="{D5CDD505-2E9C-101B-9397-08002B2CF9AE}" pid="5" name="_AuthorEmail">
    <vt:lpwstr>l.a.lyubimenko@kortkeros.rkomi.ru</vt:lpwstr>
  </property>
  <property fmtid="{D5CDD505-2E9C-101B-9397-08002B2CF9AE}" pid="6" name="_AuthorEmailDisplayName">
    <vt:lpwstr>Любименко Людмила Анатольевна</vt:lpwstr>
  </property>
  <property fmtid="{D5CDD505-2E9C-101B-9397-08002B2CF9AE}" pid="7" name="_ReviewingToolsShownOnce">
    <vt:lpwstr/>
  </property>
</Properties>
</file>