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Главе Республики Коми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от __________________________________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(фамилия, инициалы имени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и отчества депутата,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наименование представительного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органа муниципального образования)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Сообщаю о том, что в течение ______________ года не совершались сделки,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предусмотренные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частью 1 статьи 3</w:t>
        </w:r>
      </w:hyperlink>
      <w:r>
        <w:rPr>
          <w:rFonts w:ascii="Courier New" w:hAnsi="Courier New" w:cs="Courier New"/>
          <w:sz w:val="20"/>
          <w:szCs w:val="20"/>
        </w:rPr>
        <w:t xml:space="preserve"> Федерального закона от 3   декабря   2012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года  N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230-ФЗ  "О  контроле  за  соответствием  расходов  лиц, замещающих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государственные должности, и иных лиц их доходам" &lt;*&gt;,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мной,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моей супругой (супругом) _____________________ (Ф.И.О.),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несовершеннолетними детьми ___________________ (Ф.И.О., дата рождения).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"__" _________ 20__ г.                              ___________________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(подпись)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--------------------------------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&lt;*&gt;   Сделки   </w:t>
      </w:r>
      <w:proofErr w:type="gramStart"/>
      <w:r>
        <w:rPr>
          <w:rFonts w:ascii="Courier New" w:hAnsi="Courier New" w:cs="Courier New"/>
          <w:sz w:val="20"/>
          <w:szCs w:val="20"/>
        </w:rPr>
        <w:t>по  приобретению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земельного  участка,  другого  объекта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недвижимости,  транспортного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средства, ценных бумаг (долей участия, паев в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уставных  (</w:t>
      </w:r>
      <w:proofErr w:type="gramEnd"/>
      <w:r>
        <w:rPr>
          <w:rFonts w:ascii="Courier New" w:hAnsi="Courier New" w:cs="Courier New"/>
          <w:sz w:val="20"/>
          <w:szCs w:val="20"/>
        </w:rPr>
        <w:t>складочных) капиталах организаций), цифровых финансовых активов,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цифровой  валюты</w:t>
      </w:r>
      <w:proofErr w:type="gramEnd"/>
      <w:r>
        <w:rPr>
          <w:rFonts w:ascii="Courier New" w:hAnsi="Courier New" w:cs="Courier New"/>
          <w:sz w:val="20"/>
          <w:szCs w:val="20"/>
        </w:rPr>
        <w:t>,  общая сумма которых превышает общий доход депутата и его</w:t>
      </w:r>
    </w:p>
    <w:p w:rsidR="006F6400" w:rsidRDefault="006F6400" w:rsidP="006F640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супруги (супруга) за три последних года, предшествующих отчетному периоду.</w:t>
      </w:r>
    </w:p>
    <w:p w:rsidR="00D47AB1" w:rsidRDefault="00D47AB1">
      <w:bookmarkStart w:id="0" w:name="_GoBack"/>
      <w:bookmarkEnd w:id="0"/>
    </w:p>
    <w:sectPr w:rsidR="00D47AB1" w:rsidSect="00F572FF">
      <w:pgSz w:w="11905" w:h="16838"/>
      <w:pgMar w:top="1418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00"/>
    <w:rsid w:val="006F6400"/>
    <w:rsid w:val="00D4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329E8-C982-4894-A0B0-740BD8DB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42435&amp;dst=100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</dc:creator>
  <cp:keywords/>
  <dc:description/>
  <cp:lastModifiedBy>Елена Викторовна</cp:lastModifiedBy>
  <cp:revision>1</cp:revision>
  <dcterms:created xsi:type="dcterms:W3CDTF">2025-07-01T07:56:00Z</dcterms:created>
  <dcterms:modified xsi:type="dcterms:W3CDTF">2025-07-01T07:57:00Z</dcterms:modified>
</cp:coreProperties>
</file>