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95" w:type="dxa"/>
        <w:tblInd w:w="-39" w:type="dxa"/>
        <w:tblLayout w:type="fixed"/>
        <w:tblLook w:val="04A0" w:firstRow="1" w:lastRow="0" w:firstColumn="1" w:lastColumn="0" w:noHBand="0" w:noVBand="1"/>
      </w:tblPr>
      <w:tblGrid>
        <w:gridCol w:w="3685"/>
        <w:gridCol w:w="2267"/>
        <w:gridCol w:w="3543"/>
      </w:tblGrid>
      <w:tr w:rsidR="00D116AC" w:rsidTr="002E61C7">
        <w:trPr>
          <w:trHeight w:val="983"/>
        </w:trPr>
        <w:tc>
          <w:tcPr>
            <w:tcW w:w="3686" w:type="dxa"/>
            <w:hideMark/>
          </w:tcPr>
          <w:p w:rsidR="00D116AC" w:rsidRDefault="00D116AC" w:rsidP="002E61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Кöрткерöс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муниципальнöй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районса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D116AC" w:rsidRDefault="00D116AC" w:rsidP="002E61C7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администрация</w:t>
            </w:r>
          </w:p>
        </w:tc>
        <w:tc>
          <w:tcPr>
            <w:tcW w:w="2268" w:type="dxa"/>
            <w:hideMark/>
          </w:tcPr>
          <w:p w:rsidR="00D116AC" w:rsidRDefault="00D116AC" w:rsidP="002E61C7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E0A7659" wp14:editId="026B0CAD">
                  <wp:extent cx="666750" cy="685800"/>
                  <wp:effectExtent l="0" t="0" r="0" b="0"/>
                  <wp:docPr id="1" name="Рисунок 1" descr="корткерос - коп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корткерос - коп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brigh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  <w:hideMark/>
          </w:tcPr>
          <w:p w:rsidR="00D116AC" w:rsidRDefault="00D116AC" w:rsidP="002E61C7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Администрация  муниципального района «Корткеросский»</w:t>
            </w:r>
          </w:p>
        </w:tc>
      </w:tr>
    </w:tbl>
    <w:p w:rsidR="00D116AC" w:rsidRDefault="00D116AC" w:rsidP="00D116AC">
      <w:pPr>
        <w:keepNext/>
        <w:tabs>
          <w:tab w:val="left" w:pos="3828"/>
        </w:tabs>
        <w:spacing w:after="0" w:line="240" w:lineRule="auto"/>
        <w:jc w:val="right"/>
        <w:outlineLvl w:val="2"/>
        <w:rPr>
          <w:rFonts w:ascii="Times New Roman" w:hAnsi="Times New Roman"/>
          <w:sz w:val="28"/>
        </w:rPr>
      </w:pPr>
    </w:p>
    <w:p w:rsidR="00D116AC" w:rsidRPr="00B43EF7" w:rsidRDefault="00D116AC" w:rsidP="00D116AC">
      <w:pPr>
        <w:keepNext/>
        <w:tabs>
          <w:tab w:val="left" w:pos="3828"/>
        </w:tabs>
        <w:spacing w:after="0" w:line="240" w:lineRule="auto"/>
        <w:jc w:val="right"/>
        <w:outlineLvl w:val="2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sz w:val="28"/>
        </w:rPr>
        <w:t xml:space="preserve">                            </w:t>
      </w:r>
    </w:p>
    <w:p w:rsidR="00D116AC" w:rsidRDefault="00D116AC" w:rsidP="00D116AC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И</w:t>
      </w:r>
      <w:r w:rsidR="002D7CB2">
        <w:rPr>
          <w:rFonts w:ascii="Times New Roman" w:hAnsi="Times New Roman"/>
          <w:b/>
          <w:sz w:val="32"/>
          <w:szCs w:val="32"/>
        </w:rPr>
        <w:t>.</w:t>
      </w:r>
      <w:r>
        <w:rPr>
          <w:rFonts w:ascii="Times New Roman" w:hAnsi="Times New Roman"/>
          <w:b/>
          <w:sz w:val="32"/>
          <w:szCs w:val="32"/>
        </w:rPr>
        <w:t>О</w:t>
      </w:r>
      <w:r w:rsidR="002D7CB2">
        <w:rPr>
          <w:rFonts w:ascii="Times New Roman" w:hAnsi="Times New Roman"/>
          <w:b/>
          <w:sz w:val="32"/>
          <w:szCs w:val="32"/>
        </w:rPr>
        <w:t>.</w:t>
      </w:r>
      <w:r>
        <w:rPr>
          <w:rFonts w:ascii="Times New Roman" w:hAnsi="Times New Roman"/>
          <w:b/>
          <w:sz w:val="32"/>
          <w:szCs w:val="32"/>
        </w:rPr>
        <w:t xml:space="preserve"> РУКОВОДИТЕЛЯ АДМИНИСТРАЦИИ </w:t>
      </w:r>
    </w:p>
    <w:p w:rsidR="00D116AC" w:rsidRDefault="00D116AC" w:rsidP="00D116AC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/>
          <w:b/>
          <w:sz w:val="32"/>
          <w:szCs w:val="32"/>
        </w:rPr>
      </w:pPr>
    </w:p>
    <w:p w:rsidR="00D116AC" w:rsidRDefault="00D116AC" w:rsidP="00D116AC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ТШÖКТÖМ</w:t>
      </w:r>
    </w:p>
    <w:p w:rsidR="00D116AC" w:rsidRDefault="00D116AC" w:rsidP="00D116AC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РАСПОРЯЖЕНИЕ </w:t>
      </w:r>
    </w:p>
    <w:p w:rsidR="00D116AC" w:rsidRDefault="00D116AC" w:rsidP="00D116AC">
      <w:pPr>
        <w:keepNext/>
        <w:spacing w:after="0" w:line="240" w:lineRule="auto"/>
        <w:ind w:firstLine="284"/>
        <w:outlineLvl w:val="3"/>
        <w:rPr>
          <w:rFonts w:ascii="Times New Roman" w:hAnsi="Times New Roman"/>
          <w:b/>
          <w:sz w:val="28"/>
          <w:szCs w:val="28"/>
        </w:rPr>
      </w:pPr>
    </w:p>
    <w:p w:rsidR="00D116AC" w:rsidRDefault="002D7CB2" w:rsidP="00D116AC">
      <w:pPr>
        <w:keepNext/>
        <w:spacing w:after="0" w:line="240" w:lineRule="auto"/>
        <w:jc w:val="both"/>
        <w:outlineLvl w:val="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14</w:t>
      </w:r>
      <w:r w:rsidR="00D116AC">
        <w:rPr>
          <w:rFonts w:ascii="Times New Roman" w:hAnsi="Times New Roman"/>
          <w:b/>
          <w:sz w:val="28"/>
          <w:szCs w:val="28"/>
        </w:rPr>
        <w:t>.0</w:t>
      </w:r>
      <w:r>
        <w:rPr>
          <w:rFonts w:ascii="Times New Roman" w:hAnsi="Times New Roman"/>
          <w:b/>
          <w:sz w:val="28"/>
          <w:szCs w:val="28"/>
        </w:rPr>
        <w:t>5</w:t>
      </w:r>
      <w:r w:rsidR="00D116AC">
        <w:rPr>
          <w:rFonts w:ascii="Times New Roman" w:hAnsi="Times New Roman"/>
          <w:b/>
          <w:sz w:val="28"/>
          <w:szCs w:val="28"/>
        </w:rPr>
        <w:t xml:space="preserve">.2020                                                                                                     № </w:t>
      </w:r>
      <w:r>
        <w:rPr>
          <w:rFonts w:ascii="Times New Roman" w:hAnsi="Times New Roman"/>
          <w:b/>
          <w:sz w:val="28"/>
          <w:szCs w:val="28"/>
        </w:rPr>
        <w:t>85</w:t>
      </w:r>
      <w:r w:rsidR="00D116AC">
        <w:rPr>
          <w:rFonts w:ascii="Times New Roman" w:hAnsi="Times New Roman"/>
          <w:b/>
          <w:sz w:val="28"/>
          <w:szCs w:val="28"/>
        </w:rPr>
        <w:t>-р</w:t>
      </w:r>
    </w:p>
    <w:p w:rsidR="00D116AC" w:rsidRDefault="00D116AC" w:rsidP="00D116AC">
      <w:pPr>
        <w:keepNext/>
        <w:spacing w:after="0" w:line="240" w:lineRule="auto"/>
        <w:jc w:val="both"/>
        <w:outlineLvl w:val="3"/>
        <w:rPr>
          <w:rFonts w:ascii="Times New Roman" w:hAnsi="Times New Roman"/>
          <w:b/>
          <w:sz w:val="28"/>
          <w:szCs w:val="28"/>
        </w:rPr>
      </w:pPr>
    </w:p>
    <w:p w:rsidR="00D116AC" w:rsidRDefault="00D116AC" w:rsidP="00D116AC">
      <w:pPr>
        <w:keepNext/>
        <w:spacing w:after="0" w:line="240" w:lineRule="auto"/>
        <w:jc w:val="center"/>
        <w:outlineLvl w:val="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с.Корткерос, Корткеросский р-н,</w:t>
      </w:r>
    </w:p>
    <w:p w:rsidR="00D116AC" w:rsidRDefault="00D116AC" w:rsidP="00D116A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Республика Коми</w:t>
      </w:r>
    </w:p>
    <w:p w:rsidR="00D116AC" w:rsidRDefault="00D116AC" w:rsidP="00D116AC">
      <w:pPr>
        <w:pStyle w:val="a3"/>
        <w:spacing w:after="0"/>
        <w:ind w:firstLine="284"/>
        <w:jc w:val="center"/>
        <w:rPr>
          <w:b/>
          <w:bCs/>
          <w:sz w:val="32"/>
          <w:szCs w:val="32"/>
          <w:lang w:val="ru-RU"/>
        </w:rPr>
      </w:pPr>
    </w:p>
    <w:p w:rsidR="00D116AC" w:rsidRDefault="00D116AC" w:rsidP="00D116AC">
      <w:pPr>
        <w:pStyle w:val="a3"/>
        <w:spacing w:after="0"/>
        <w:ind w:firstLine="284"/>
        <w:jc w:val="center"/>
        <w:rPr>
          <w:b/>
          <w:bCs/>
          <w:sz w:val="32"/>
          <w:szCs w:val="32"/>
          <w:lang w:val="ru-RU"/>
        </w:rPr>
      </w:pPr>
    </w:p>
    <w:p w:rsidR="002D7CB2" w:rsidRDefault="002D7CB2" w:rsidP="00D116A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О внесении изменений в распоряжение администрации муниципального района «Корткеросский» от 25.12.2019 </w:t>
      </w:r>
    </w:p>
    <w:p w:rsidR="00D116AC" w:rsidRPr="00D116AC" w:rsidRDefault="002D7CB2" w:rsidP="00D116AC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  <w:lang w:eastAsia="ar-SA"/>
        </w:rPr>
      </w:pPr>
      <w:r>
        <w:rPr>
          <w:rFonts w:ascii="Times New Roman" w:hAnsi="Times New Roman"/>
          <w:b/>
          <w:sz w:val="32"/>
          <w:szCs w:val="32"/>
        </w:rPr>
        <w:t>№ 324-р «О создании рабочей группы по оценке коррупционных рисков, возникающих при реализации администрации муниципального района «Корткеросский», муниципальными учреждениями муниципальными унитарными предприятиями муниципального района «Корткеросский» своих функций»</w:t>
      </w:r>
    </w:p>
    <w:p w:rsidR="00D116AC" w:rsidRPr="00D563EF" w:rsidRDefault="00D116AC" w:rsidP="00D116AC">
      <w:pPr>
        <w:pStyle w:val="a3"/>
        <w:spacing w:after="0"/>
        <w:ind w:firstLine="284"/>
        <w:jc w:val="center"/>
        <w:rPr>
          <w:b/>
          <w:bCs/>
          <w:sz w:val="32"/>
          <w:szCs w:val="32"/>
          <w:lang w:val="ru-RU"/>
        </w:rPr>
      </w:pPr>
    </w:p>
    <w:p w:rsidR="00D116AC" w:rsidRDefault="002D7CB2" w:rsidP="00D116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связи с кадровыми изменениями:</w:t>
      </w:r>
    </w:p>
    <w:p w:rsidR="00D116AC" w:rsidRPr="00D116AC" w:rsidRDefault="00D116AC" w:rsidP="00D116A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D7CB2" w:rsidRPr="00D116AC" w:rsidRDefault="002D7CB2" w:rsidP="00D116AC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Внести в приложение 1 к распоряжению администрации муниципального района «Корткеросский» от 25.12.2019 года № 324-р «О создании рабочей группы по оценке коррупционных рисков, возникающих при реализации администрацией муниципального района «Корткеросский», муниципальными учреждениями, муниципальными унитарными предприятиями муниципального района «Корткеросский» своих функций» следующее изменение: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</w:t>
      </w:r>
      <w:r w:rsidR="00F404E5">
        <w:rPr>
          <w:rFonts w:ascii="Times New Roman" w:hAnsi="Times New Roman"/>
          <w:sz w:val="28"/>
          <w:szCs w:val="28"/>
        </w:rPr>
        <w:t>Слова «Попова Елена Александровна, заведующий отделом организационной и кадровой работы, член рабочей группы;» заменить словами «Захаренко Марина Владимировна, заведующий отделом организационной и кадровой работы, член рабочей группы;».</w:t>
      </w:r>
    </w:p>
    <w:p w:rsidR="00D116AC" w:rsidRDefault="00D116AC" w:rsidP="00D116AC">
      <w:pPr>
        <w:pStyle w:val="a5"/>
        <w:spacing w:after="0" w:line="240" w:lineRule="auto"/>
        <w:ind w:left="0" w:firstLine="284"/>
        <w:jc w:val="right"/>
        <w:rPr>
          <w:rFonts w:ascii="Times New Roman" w:hAnsi="Times New Roman"/>
          <w:sz w:val="28"/>
          <w:szCs w:val="28"/>
        </w:rPr>
      </w:pPr>
    </w:p>
    <w:p w:rsidR="00F404E5" w:rsidRPr="00D116AC" w:rsidRDefault="00F404E5" w:rsidP="00D116AC">
      <w:pPr>
        <w:pStyle w:val="a5"/>
        <w:spacing w:after="0" w:line="240" w:lineRule="auto"/>
        <w:ind w:left="0" w:firstLine="284"/>
        <w:jc w:val="right"/>
        <w:rPr>
          <w:rFonts w:ascii="Times New Roman" w:hAnsi="Times New Roman"/>
          <w:sz w:val="28"/>
          <w:szCs w:val="28"/>
        </w:rPr>
      </w:pPr>
    </w:p>
    <w:p w:rsidR="00D116AC" w:rsidRDefault="00D116AC" w:rsidP="00D116AC">
      <w:pPr>
        <w:pStyle w:val="a5"/>
        <w:spacing w:after="0" w:line="240" w:lineRule="auto"/>
        <w:ind w:left="0" w:firstLine="284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="002D7CB2">
        <w:rPr>
          <w:rFonts w:ascii="Times New Roman" w:hAnsi="Times New Roman"/>
          <w:b/>
          <w:sz w:val="28"/>
          <w:szCs w:val="28"/>
        </w:rPr>
        <w:t>Л.Нестерова</w:t>
      </w:r>
    </w:p>
    <w:sectPr w:rsidR="00D116AC" w:rsidSect="000D3F6C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6AC"/>
    <w:rsid w:val="001A5748"/>
    <w:rsid w:val="002D7CB2"/>
    <w:rsid w:val="00C7129A"/>
    <w:rsid w:val="00D116AC"/>
    <w:rsid w:val="00F40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6AC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D116AC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D116AC"/>
    <w:pPr>
      <w:spacing w:after="120" w:line="240" w:lineRule="auto"/>
    </w:pPr>
    <w:rPr>
      <w:rFonts w:ascii="Times New Roman" w:hAnsi="Times New Roman"/>
      <w:sz w:val="20"/>
      <w:szCs w:val="20"/>
      <w:lang w:val="x-none" w:eastAsia="ru-RU"/>
    </w:rPr>
  </w:style>
  <w:style w:type="character" w:customStyle="1" w:styleId="a4">
    <w:name w:val="Основной текст Знак"/>
    <w:basedOn w:val="a0"/>
    <w:link w:val="a3"/>
    <w:semiHidden/>
    <w:rsid w:val="00D116AC"/>
    <w:rPr>
      <w:rFonts w:ascii="Times New Roman" w:eastAsia="Calibri" w:hAnsi="Times New Roman" w:cs="Times New Roman"/>
      <w:sz w:val="20"/>
      <w:szCs w:val="20"/>
      <w:lang w:val="x-none" w:eastAsia="ru-RU"/>
    </w:rPr>
  </w:style>
  <w:style w:type="paragraph" w:styleId="a5">
    <w:name w:val="List Paragraph"/>
    <w:basedOn w:val="a"/>
    <w:uiPriority w:val="34"/>
    <w:qFormat/>
    <w:rsid w:val="00D116AC"/>
    <w:pPr>
      <w:ind w:left="720"/>
      <w:contextualSpacing/>
    </w:pPr>
  </w:style>
  <w:style w:type="table" w:styleId="a6">
    <w:name w:val="Table Grid"/>
    <w:basedOn w:val="a1"/>
    <w:uiPriority w:val="59"/>
    <w:rsid w:val="00D116AC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D11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116AC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116A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9">
    <w:name w:val="Strong"/>
    <w:basedOn w:val="a0"/>
    <w:uiPriority w:val="22"/>
    <w:qFormat/>
    <w:rsid w:val="00D116A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6AC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D116AC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D116AC"/>
    <w:pPr>
      <w:spacing w:after="120" w:line="240" w:lineRule="auto"/>
    </w:pPr>
    <w:rPr>
      <w:rFonts w:ascii="Times New Roman" w:hAnsi="Times New Roman"/>
      <w:sz w:val="20"/>
      <w:szCs w:val="20"/>
      <w:lang w:val="x-none" w:eastAsia="ru-RU"/>
    </w:rPr>
  </w:style>
  <w:style w:type="character" w:customStyle="1" w:styleId="a4">
    <w:name w:val="Основной текст Знак"/>
    <w:basedOn w:val="a0"/>
    <w:link w:val="a3"/>
    <w:semiHidden/>
    <w:rsid w:val="00D116AC"/>
    <w:rPr>
      <w:rFonts w:ascii="Times New Roman" w:eastAsia="Calibri" w:hAnsi="Times New Roman" w:cs="Times New Roman"/>
      <w:sz w:val="20"/>
      <w:szCs w:val="20"/>
      <w:lang w:val="x-none" w:eastAsia="ru-RU"/>
    </w:rPr>
  </w:style>
  <w:style w:type="paragraph" w:styleId="a5">
    <w:name w:val="List Paragraph"/>
    <w:basedOn w:val="a"/>
    <w:uiPriority w:val="34"/>
    <w:qFormat/>
    <w:rsid w:val="00D116AC"/>
    <w:pPr>
      <w:ind w:left="720"/>
      <w:contextualSpacing/>
    </w:pPr>
  </w:style>
  <w:style w:type="table" w:styleId="a6">
    <w:name w:val="Table Grid"/>
    <w:basedOn w:val="a1"/>
    <w:uiPriority w:val="59"/>
    <w:rsid w:val="00D116AC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D11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116AC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116A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9">
    <w:name w:val="Strong"/>
    <w:basedOn w:val="a0"/>
    <w:uiPriority w:val="22"/>
    <w:qFormat/>
    <w:rsid w:val="00D116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ВасильеваНИ</dc:creator>
  <cp:lastModifiedBy>Мишарина Надежда</cp:lastModifiedBy>
  <cp:revision>3</cp:revision>
  <cp:lastPrinted>2020-04-24T11:15:00Z</cp:lastPrinted>
  <dcterms:created xsi:type="dcterms:W3CDTF">2020-04-24T11:10:00Z</dcterms:created>
  <dcterms:modified xsi:type="dcterms:W3CDTF">2020-05-15T11:10:00Z</dcterms:modified>
</cp:coreProperties>
</file>